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0" w:rsidRDefault="00B43590" w:rsidP="00FF1CEF">
      <w:pPr>
        <w:jc w:val="center"/>
        <w:rPr>
          <w:sz w:val="26"/>
          <w:szCs w:val="26"/>
        </w:rPr>
      </w:pPr>
    </w:p>
    <w:p w:rsidR="00B73635" w:rsidRPr="00B73635" w:rsidRDefault="00B73635" w:rsidP="00B7363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635" w:rsidRPr="00B73635" w:rsidRDefault="00B73635" w:rsidP="00B73635">
      <w:pPr>
        <w:jc w:val="center"/>
        <w:rPr>
          <w:b/>
          <w:sz w:val="20"/>
          <w:szCs w:val="20"/>
        </w:rPr>
      </w:pPr>
    </w:p>
    <w:p w:rsidR="00B73635" w:rsidRPr="00B73635" w:rsidRDefault="00B73635" w:rsidP="00B7363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B73635">
        <w:rPr>
          <w:b/>
          <w:sz w:val="42"/>
          <w:szCs w:val="42"/>
        </w:rPr>
        <w:t xml:space="preserve">  </w:t>
      </w:r>
    </w:p>
    <w:p w:rsidR="00B73635" w:rsidRPr="00B73635" w:rsidRDefault="00B73635" w:rsidP="00B73635">
      <w:pPr>
        <w:jc w:val="center"/>
        <w:rPr>
          <w:b/>
          <w:sz w:val="19"/>
          <w:szCs w:val="42"/>
        </w:rPr>
      </w:pPr>
      <w:r w:rsidRPr="00B73635">
        <w:rPr>
          <w:b/>
          <w:sz w:val="42"/>
          <w:szCs w:val="42"/>
        </w:rPr>
        <w:t>НЕФТЕЮГАНСКОГО  РАЙОНА</w:t>
      </w:r>
    </w:p>
    <w:p w:rsidR="00B73635" w:rsidRPr="00B73635" w:rsidRDefault="00B73635" w:rsidP="00B73635">
      <w:pPr>
        <w:jc w:val="center"/>
        <w:rPr>
          <w:b/>
          <w:sz w:val="32"/>
        </w:rPr>
      </w:pPr>
    </w:p>
    <w:p w:rsidR="00B73635" w:rsidRPr="00B73635" w:rsidRDefault="00B73635" w:rsidP="00B73635">
      <w:pPr>
        <w:jc w:val="center"/>
        <w:rPr>
          <w:b/>
          <w:caps/>
          <w:sz w:val="36"/>
          <w:szCs w:val="38"/>
        </w:rPr>
      </w:pPr>
      <w:r w:rsidRPr="00B73635">
        <w:rPr>
          <w:b/>
          <w:caps/>
          <w:sz w:val="36"/>
          <w:szCs w:val="38"/>
        </w:rPr>
        <w:t>постановление</w:t>
      </w:r>
    </w:p>
    <w:p w:rsidR="00B73635" w:rsidRPr="00B73635" w:rsidRDefault="00B73635" w:rsidP="00B7363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73635" w:rsidRPr="00B73635" w:rsidTr="000137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73635" w:rsidRPr="00B73635" w:rsidRDefault="00B73635" w:rsidP="00B73635">
            <w:pPr>
              <w:jc w:val="center"/>
              <w:rPr>
                <w:sz w:val="26"/>
                <w:szCs w:val="26"/>
              </w:rPr>
            </w:pPr>
            <w:r w:rsidRPr="00B7363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B73635">
              <w:rPr>
                <w:sz w:val="26"/>
                <w:szCs w:val="26"/>
              </w:rPr>
              <w:t>.12.2018</w:t>
            </w:r>
          </w:p>
        </w:tc>
        <w:tc>
          <w:tcPr>
            <w:tcW w:w="6595" w:type="dxa"/>
            <w:vMerge w:val="restart"/>
          </w:tcPr>
          <w:p w:rsidR="00B73635" w:rsidRPr="00B73635" w:rsidRDefault="00B73635" w:rsidP="00B73635">
            <w:pPr>
              <w:jc w:val="right"/>
              <w:rPr>
                <w:sz w:val="26"/>
                <w:szCs w:val="26"/>
                <w:u w:val="single"/>
              </w:rPr>
            </w:pPr>
            <w:r w:rsidRPr="00B73635">
              <w:rPr>
                <w:sz w:val="26"/>
                <w:szCs w:val="26"/>
              </w:rPr>
              <w:t>№</w:t>
            </w:r>
            <w:r w:rsidRPr="00B7363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129-пг</w:t>
            </w:r>
          </w:p>
        </w:tc>
      </w:tr>
      <w:tr w:rsidR="00B73635" w:rsidRPr="00B73635" w:rsidTr="000137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73635" w:rsidRPr="00B73635" w:rsidRDefault="00B73635" w:rsidP="00B73635">
            <w:pPr>
              <w:rPr>
                <w:sz w:val="4"/>
              </w:rPr>
            </w:pPr>
          </w:p>
          <w:p w:rsidR="00B73635" w:rsidRPr="00B73635" w:rsidRDefault="00B73635" w:rsidP="00B7363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73635" w:rsidRPr="00B73635" w:rsidRDefault="00B73635" w:rsidP="00B73635">
            <w:pPr>
              <w:jc w:val="right"/>
              <w:rPr>
                <w:sz w:val="20"/>
              </w:rPr>
            </w:pPr>
          </w:p>
        </w:tc>
      </w:tr>
    </w:tbl>
    <w:p w:rsidR="00B73635" w:rsidRPr="00B73635" w:rsidRDefault="00B73635" w:rsidP="00B73635">
      <w:pPr>
        <w:jc w:val="center"/>
      </w:pPr>
      <w:r w:rsidRPr="00B73635">
        <w:t>г.Нефтеюганск</w:t>
      </w:r>
    </w:p>
    <w:p w:rsidR="00B73635" w:rsidRPr="00B73635" w:rsidRDefault="00B73635" w:rsidP="00B73635">
      <w:pPr>
        <w:ind w:right="-1"/>
        <w:jc w:val="center"/>
      </w:pPr>
    </w:p>
    <w:p w:rsidR="00A21073" w:rsidRDefault="00A21073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Pr="00A4216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9A5243">
        <w:rPr>
          <w:bCs/>
          <w:sz w:val="26"/>
          <w:szCs w:val="26"/>
        </w:rPr>
        <w:t>Забродина Анатолия Олеговича</w:t>
      </w:r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9A5243">
        <w:rPr>
          <w:bCs/>
          <w:sz w:val="26"/>
          <w:szCs w:val="26"/>
        </w:rPr>
        <w:t>30</w:t>
      </w:r>
      <w:r w:rsidR="00485247">
        <w:rPr>
          <w:bCs/>
          <w:sz w:val="26"/>
          <w:szCs w:val="26"/>
        </w:rPr>
        <w:t>.11</w:t>
      </w:r>
      <w:r w:rsidR="000E63E8" w:rsidRPr="00A42164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r w:rsidR="00C94537">
        <w:rPr>
          <w:bCs/>
          <w:sz w:val="26"/>
          <w:szCs w:val="26"/>
        </w:rPr>
        <w:t>Шевчук Марии Николаевны (заявление от 30</w:t>
      </w:r>
      <w:r w:rsidR="00485247">
        <w:rPr>
          <w:bCs/>
          <w:sz w:val="26"/>
          <w:szCs w:val="26"/>
        </w:rPr>
        <w:t>.11</w:t>
      </w:r>
      <w:r w:rsidR="00971CCC">
        <w:rPr>
          <w:bCs/>
          <w:sz w:val="26"/>
          <w:szCs w:val="26"/>
        </w:rPr>
        <w:t>.2018),</w:t>
      </w:r>
      <w:r w:rsidR="003C3D26">
        <w:rPr>
          <w:bCs/>
          <w:sz w:val="26"/>
          <w:szCs w:val="26"/>
        </w:rPr>
        <w:t xml:space="preserve"> </w:t>
      </w:r>
      <w:r w:rsidR="00A21073">
        <w:rPr>
          <w:bCs/>
          <w:sz w:val="26"/>
          <w:szCs w:val="26"/>
        </w:rPr>
        <w:br/>
      </w:r>
      <w:r w:rsidR="00B84506">
        <w:rPr>
          <w:bCs/>
          <w:sz w:val="26"/>
          <w:szCs w:val="26"/>
        </w:rPr>
        <w:t>Долгова Анатолия Павловича (заявление от 03.12</w:t>
      </w:r>
      <w:r w:rsidR="003C3D26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557BF8">
        <w:rPr>
          <w:bCs/>
          <w:sz w:val="26"/>
          <w:szCs w:val="26"/>
        </w:rPr>
        <w:t xml:space="preserve"> </w:t>
      </w:r>
      <w:r w:rsidR="003E7F61">
        <w:rPr>
          <w:bCs/>
          <w:sz w:val="26"/>
          <w:szCs w:val="26"/>
        </w:rPr>
        <w:t>Якимовой Нины Григорьевны (заявление от 03.12</w:t>
      </w:r>
      <w:r w:rsidR="00485247">
        <w:rPr>
          <w:bCs/>
          <w:sz w:val="26"/>
          <w:szCs w:val="26"/>
        </w:rPr>
        <w:t>.2018)</w:t>
      </w:r>
      <w:r w:rsidR="00A43A13">
        <w:rPr>
          <w:bCs/>
          <w:sz w:val="26"/>
          <w:szCs w:val="26"/>
        </w:rPr>
        <w:t xml:space="preserve">, </w:t>
      </w:r>
      <w:r w:rsidR="00461B4D">
        <w:rPr>
          <w:bCs/>
          <w:sz w:val="26"/>
          <w:szCs w:val="26"/>
        </w:rPr>
        <w:t>Пузикова Александра Филипповича</w:t>
      </w:r>
      <w:r w:rsidR="00795D03">
        <w:rPr>
          <w:bCs/>
          <w:sz w:val="26"/>
          <w:szCs w:val="26"/>
        </w:rPr>
        <w:t xml:space="preserve"> </w:t>
      </w:r>
      <w:r w:rsidR="00B43590">
        <w:rPr>
          <w:bCs/>
          <w:sz w:val="26"/>
          <w:szCs w:val="26"/>
        </w:rPr>
        <w:br/>
      </w:r>
      <w:r w:rsidR="004B1CFF">
        <w:rPr>
          <w:bCs/>
          <w:sz w:val="26"/>
          <w:szCs w:val="26"/>
        </w:rPr>
        <w:t>(заявления</w:t>
      </w:r>
      <w:r w:rsidR="00A43A13">
        <w:rPr>
          <w:bCs/>
          <w:sz w:val="26"/>
          <w:szCs w:val="26"/>
        </w:rPr>
        <w:t xml:space="preserve"> </w:t>
      </w:r>
      <w:r w:rsidR="009E1337">
        <w:rPr>
          <w:bCs/>
          <w:sz w:val="26"/>
          <w:szCs w:val="26"/>
        </w:rPr>
        <w:t>от 03.12</w:t>
      </w:r>
      <w:r w:rsidR="00A43A13">
        <w:rPr>
          <w:bCs/>
          <w:sz w:val="26"/>
          <w:szCs w:val="26"/>
        </w:rPr>
        <w:t>.2018)</w:t>
      </w:r>
      <w:r w:rsidR="009E1337">
        <w:rPr>
          <w:bCs/>
          <w:sz w:val="26"/>
          <w:szCs w:val="26"/>
        </w:rPr>
        <w:t xml:space="preserve"> </w:t>
      </w:r>
      <w:r w:rsidR="00A21073">
        <w:rPr>
          <w:bCs/>
          <w:sz w:val="26"/>
          <w:szCs w:val="26"/>
        </w:rPr>
        <w:t xml:space="preserve"> </w:t>
      </w:r>
      <w:r w:rsidR="00B43590" w:rsidRPr="00B43590">
        <w:rPr>
          <w:sz w:val="26"/>
          <w:szCs w:val="26"/>
        </w:rPr>
        <w:t>п о с т а н о в л я ю:</w:t>
      </w:r>
    </w:p>
    <w:p w:rsidR="00A21073" w:rsidRPr="0034126F" w:rsidRDefault="00A21073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2401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2401A">
        <w:rPr>
          <w:sz w:val="26"/>
          <w:szCs w:val="26"/>
        </w:rPr>
        <w:t>нный вид использования земельного участка</w:t>
      </w:r>
      <w:r w:rsidR="00B51221" w:rsidRPr="0042401A">
        <w:rPr>
          <w:sz w:val="26"/>
          <w:szCs w:val="26"/>
        </w:rPr>
        <w:t xml:space="preserve"> или объекта</w:t>
      </w:r>
      <w:r w:rsidR="001F7DF4" w:rsidRPr="0042401A">
        <w:rPr>
          <w:sz w:val="26"/>
          <w:szCs w:val="26"/>
        </w:rPr>
        <w:t xml:space="preserve"> капитального строительства</w:t>
      </w:r>
      <w:r w:rsidR="005B6E83" w:rsidRPr="0042401A">
        <w:rPr>
          <w:sz w:val="26"/>
          <w:szCs w:val="26"/>
        </w:rPr>
        <w:t>, расположенного</w:t>
      </w:r>
      <w:r w:rsidRPr="0042401A">
        <w:rPr>
          <w:sz w:val="26"/>
          <w:szCs w:val="26"/>
        </w:rPr>
        <w:t xml:space="preserve"> на межселенной территории Нефтеюганского района (</w:t>
      </w:r>
      <w:r w:rsidR="007745BB">
        <w:rPr>
          <w:sz w:val="26"/>
          <w:szCs w:val="26"/>
        </w:rPr>
        <w:t>приложение</w:t>
      </w:r>
      <w:r w:rsidRPr="0042401A">
        <w:rPr>
          <w:sz w:val="26"/>
          <w:szCs w:val="26"/>
        </w:rPr>
        <w:t>), проводимые по инициативе Главы Нефтеюганского района, в отношении земе</w:t>
      </w:r>
      <w:r w:rsidR="006D5272" w:rsidRPr="0042401A">
        <w:rPr>
          <w:sz w:val="26"/>
          <w:szCs w:val="26"/>
        </w:rPr>
        <w:t>льных участков с кадастровым</w:t>
      </w:r>
      <w:r w:rsidR="001F1F7F" w:rsidRPr="0042401A">
        <w:rPr>
          <w:sz w:val="26"/>
          <w:szCs w:val="26"/>
        </w:rPr>
        <w:t>и номерами</w:t>
      </w:r>
      <w:r w:rsidRPr="0042401A">
        <w:rPr>
          <w:sz w:val="26"/>
          <w:szCs w:val="26"/>
        </w:rPr>
        <w:t>:</w:t>
      </w:r>
    </w:p>
    <w:p w:rsidR="00447888" w:rsidRPr="00E0243A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795D03">
        <w:rPr>
          <w:sz w:val="26"/>
          <w:szCs w:val="26"/>
        </w:rPr>
        <w:t>08:0020801:</w:t>
      </w:r>
      <w:r w:rsidR="009A5243">
        <w:rPr>
          <w:sz w:val="26"/>
          <w:szCs w:val="26"/>
        </w:rPr>
        <w:t>8849</w:t>
      </w:r>
      <w:r w:rsidR="0021291C">
        <w:rPr>
          <w:sz w:val="26"/>
          <w:szCs w:val="26"/>
        </w:rPr>
        <w:t xml:space="preserve">, </w:t>
      </w:r>
      <w:r w:rsidR="00795D03">
        <w:rPr>
          <w:sz w:val="26"/>
          <w:szCs w:val="26"/>
        </w:rPr>
        <w:t xml:space="preserve">площадью </w:t>
      </w:r>
      <w:r w:rsidR="009A5243">
        <w:rPr>
          <w:sz w:val="26"/>
          <w:szCs w:val="26"/>
        </w:rPr>
        <w:t>1162</w:t>
      </w:r>
      <w:r w:rsidR="00447888" w:rsidRPr="00A42164">
        <w:rPr>
          <w:sz w:val="26"/>
          <w:szCs w:val="26"/>
        </w:rPr>
        <w:t xml:space="preserve"> кв.м, расположенного по адресу:</w:t>
      </w:r>
      <w:r w:rsidR="004A64B9">
        <w:rPr>
          <w:sz w:val="26"/>
          <w:szCs w:val="26"/>
        </w:rPr>
        <w:t xml:space="preserve"> </w:t>
      </w:r>
      <w:r w:rsidR="009A5243">
        <w:rPr>
          <w:sz w:val="26"/>
          <w:szCs w:val="26"/>
        </w:rPr>
        <w:t>м</w:t>
      </w:r>
      <w:r w:rsidR="00CF3FE6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9A5243">
        <w:rPr>
          <w:sz w:val="26"/>
          <w:szCs w:val="26"/>
        </w:rPr>
        <w:t xml:space="preserve">в границах </w:t>
      </w:r>
      <w:r w:rsidR="00CF3FE6">
        <w:rPr>
          <w:sz w:val="26"/>
          <w:szCs w:val="26"/>
        </w:rPr>
        <w:t xml:space="preserve">участка. Почтовый адрес ориентира: </w:t>
      </w:r>
      <w:r w:rsidR="00BE31A5">
        <w:rPr>
          <w:color w:val="000000"/>
          <w:sz w:val="26"/>
          <w:szCs w:val="26"/>
        </w:rPr>
        <w:t>Ханты-Мансийский автономн</w:t>
      </w:r>
      <w:r w:rsidR="0062642B">
        <w:rPr>
          <w:color w:val="000000"/>
          <w:sz w:val="26"/>
          <w:szCs w:val="26"/>
        </w:rPr>
        <w:t xml:space="preserve">ый округ </w:t>
      </w:r>
      <w:r w:rsidR="00871B06">
        <w:rPr>
          <w:color w:val="000000"/>
          <w:sz w:val="26"/>
          <w:szCs w:val="26"/>
        </w:rPr>
        <w:t>–</w:t>
      </w:r>
      <w:r w:rsidR="0062642B">
        <w:rPr>
          <w:color w:val="000000"/>
          <w:sz w:val="26"/>
          <w:szCs w:val="26"/>
        </w:rPr>
        <w:t xml:space="preserve"> </w:t>
      </w:r>
      <w:r w:rsidR="00485247">
        <w:rPr>
          <w:color w:val="000000"/>
          <w:sz w:val="26"/>
          <w:szCs w:val="26"/>
        </w:rPr>
        <w:t>Югра,</w:t>
      </w:r>
      <w:r w:rsidR="004A64B9">
        <w:rPr>
          <w:color w:val="000000"/>
          <w:sz w:val="26"/>
          <w:szCs w:val="26"/>
        </w:rPr>
        <w:t xml:space="preserve"> </w:t>
      </w:r>
      <w:r w:rsidR="009A5243">
        <w:rPr>
          <w:color w:val="000000"/>
          <w:sz w:val="26"/>
          <w:szCs w:val="26"/>
        </w:rPr>
        <w:t>р-</w:t>
      </w:r>
      <w:r w:rsidR="00CF3FE6">
        <w:rPr>
          <w:color w:val="000000"/>
          <w:sz w:val="26"/>
          <w:szCs w:val="26"/>
        </w:rPr>
        <w:t xml:space="preserve">н </w:t>
      </w:r>
      <w:r w:rsidR="004A64B9">
        <w:rPr>
          <w:color w:val="000000"/>
          <w:sz w:val="26"/>
          <w:szCs w:val="26"/>
        </w:rPr>
        <w:t>Нефтеюганский</w:t>
      </w:r>
      <w:r w:rsidR="00485247">
        <w:rPr>
          <w:color w:val="000000"/>
          <w:sz w:val="26"/>
          <w:szCs w:val="26"/>
        </w:rPr>
        <w:t>,</w:t>
      </w:r>
      <w:r w:rsidR="004B1CFF">
        <w:rPr>
          <w:color w:val="000000"/>
          <w:sz w:val="26"/>
          <w:szCs w:val="26"/>
        </w:rPr>
        <w:t xml:space="preserve"> </w:t>
      </w:r>
      <w:r w:rsidR="009A5243">
        <w:rPr>
          <w:color w:val="000000"/>
          <w:sz w:val="26"/>
          <w:szCs w:val="26"/>
        </w:rPr>
        <w:t>Усть-Балыкский</w:t>
      </w:r>
      <w:r w:rsidR="00CF3FE6">
        <w:rPr>
          <w:color w:val="000000"/>
          <w:sz w:val="26"/>
          <w:szCs w:val="26"/>
        </w:rPr>
        <w:t xml:space="preserve"> </w:t>
      </w:r>
      <w:r w:rsidR="009A5243">
        <w:rPr>
          <w:color w:val="000000"/>
          <w:sz w:val="26"/>
          <w:szCs w:val="26"/>
        </w:rPr>
        <w:t>лицензионный участок</w:t>
      </w:r>
      <w:r w:rsidR="00CF3FE6">
        <w:rPr>
          <w:color w:val="000000"/>
          <w:sz w:val="26"/>
          <w:szCs w:val="26"/>
        </w:rPr>
        <w:t xml:space="preserve">, куст 24, </w:t>
      </w:r>
      <w:r w:rsidR="0042401A">
        <w:rPr>
          <w:color w:val="000000"/>
          <w:sz w:val="26"/>
          <w:szCs w:val="26"/>
        </w:rPr>
        <w:br/>
      </w:r>
      <w:r w:rsidR="00CF3FE6">
        <w:rPr>
          <w:color w:val="000000"/>
          <w:sz w:val="26"/>
          <w:szCs w:val="26"/>
        </w:rPr>
        <w:t>СНТ «</w:t>
      </w:r>
      <w:r w:rsidR="009A5243">
        <w:rPr>
          <w:color w:val="000000"/>
          <w:sz w:val="26"/>
          <w:szCs w:val="26"/>
        </w:rPr>
        <w:t>Заря</w:t>
      </w:r>
      <w:r w:rsidR="00CF3FE6">
        <w:rPr>
          <w:color w:val="000000"/>
          <w:sz w:val="26"/>
          <w:szCs w:val="26"/>
        </w:rPr>
        <w:t xml:space="preserve">», участок № </w:t>
      </w:r>
      <w:r w:rsidR="009A5243">
        <w:rPr>
          <w:color w:val="000000"/>
          <w:sz w:val="26"/>
          <w:szCs w:val="26"/>
        </w:rPr>
        <w:t>33</w:t>
      </w:r>
      <w:r w:rsidR="0042401A">
        <w:rPr>
          <w:color w:val="000000"/>
          <w:sz w:val="26"/>
          <w:szCs w:val="26"/>
        </w:rPr>
        <w:t>.</w:t>
      </w:r>
    </w:p>
    <w:p w:rsidR="003C3D26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1A6453">
        <w:rPr>
          <w:color w:val="000000"/>
          <w:sz w:val="26"/>
          <w:szCs w:val="26"/>
        </w:rPr>
        <w:t>8868</w:t>
      </w:r>
      <w:r w:rsidR="00795D03">
        <w:rPr>
          <w:color w:val="000000"/>
          <w:sz w:val="26"/>
          <w:szCs w:val="26"/>
        </w:rPr>
        <w:t xml:space="preserve">, площадью </w:t>
      </w:r>
      <w:r w:rsidR="001A6453">
        <w:rPr>
          <w:color w:val="000000"/>
          <w:sz w:val="26"/>
          <w:szCs w:val="26"/>
        </w:rPr>
        <w:t>392</w:t>
      </w:r>
      <w:r w:rsidR="003C3D26">
        <w:rPr>
          <w:color w:val="000000"/>
          <w:sz w:val="26"/>
          <w:szCs w:val="26"/>
        </w:rPr>
        <w:t xml:space="preserve"> кв.м, расположенного по адресу: </w:t>
      </w:r>
      <w:r w:rsidR="0007300F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7300F">
        <w:rPr>
          <w:color w:val="000000"/>
          <w:sz w:val="26"/>
          <w:szCs w:val="26"/>
        </w:rPr>
        <w:t xml:space="preserve">Ханты-Мансийский автономный округ – Югра, р-н Нефтеюганский, Усть-Балыкский лицензионный участок, куст 24, </w:t>
      </w:r>
      <w:r w:rsidR="0007300F">
        <w:rPr>
          <w:color w:val="000000"/>
          <w:sz w:val="26"/>
          <w:szCs w:val="26"/>
        </w:rPr>
        <w:br/>
        <w:t>СНТ «Заря», участок № 58</w:t>
      </w:r>
      <w:r w:rsidR="0042401A">
        <w:rPr>
          <w:color w:val="000000"/>
          <w:sz w:val="26"/>
          <w:szCs w:val="26"/>
        </w:rPr>
        <w:t>.</w:t>
      </w:r>
    </w:p>
    <w:p w:rsidR="003C3D26" w:rsidRDefault="00D456D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86:08:0020903:2720, площадью 966</w:t>
      </w:r>
      <w:r w:rsidR="003C3D26">
        <w:rPr>
          <w:color w:val="000000"/>
          <w:sz w:val="26"/>
          <w:szCs w:val="26"/>
        </w:rPr>
        <w:t xml:space="preserve"> кв.м, расположенного по адресу:</w:t>
      </w:r>
      <w:r w:rsidR="00060A28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>Ханты-Мансийский</w:t>
      </w:r>
      <w:r w:rsidR="00BF36C9">
        <w:rPr>
          <w:color w:val="000000"/>
          <w:sz w:val="26"/>
          <w:szCs w:val="26"/>
        </w:rPr>
        <w:t xml:space="preserve"> </w:t>
      </w:r>
      <w:r w:rsidR="00871B06">
        <w:rPr>
          <w:color w:val="000000"/>
          <w:sz w:val="26"/>
          <w:szCs w:val="26"/>
        </w:rPr>
        <w:t>–</w:t>
      </w:r>
      <w:r w:rsidR="00BF36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Югра АО, </w:t>
      </w:r>
      <w:r w:rsidR="00871B0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р-н Нефтеюганский, левая сторона автодороги Нефтеюганск-Мамонтово на 20 км поймы протоки Очимкина</w:t>
      </w:r>
      <w:r w:rsidR="0042401A">
        <w:rPr>
          <w:color w:val="000000"/>
          <w:sz w:val="26"/>
          <w:szCs w:val="26"/>
        </w:rPr>
        <w:t>.</w:t>
      </w:r>
    </w:p>
    <w:p w:rsidR="00871631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</w:t>
      </w:r>
      <w:r w:rsidR="00871631" w:rsidRPr="00871631">
        <w:rPr>
          <w:color w:val="000000"/>
          <w:sz w:val="26"/>
          <w:szCs w:val="26"/>
        </w:rPr>
        <w:t>0020801:14931</w:t>
      </w:r>
      <w:r w:rsidR="0021291C" w:rsidRPr="00871631">
        <w:rPr>
          <w:color w:val="000000"/>
          <w:sz w:val="26"/>
          <w:szCs w:val="26"/>
        </w:rPr>
        <w:t xml:space="preserve">, площадью </w:t>
      </w:r>
      <w:r w:rsidR="00871631" w:rsidRPr="00871631">
        <w:rPr>
          <w:color w:val="000000"/>
          <w:sz w:val="26"/>
          <w:szCs w:val="26"/>
        </w:rPr>
        <w:t>486</w:t>
      </w:r>
      <w:r w:rsidR="00557BF8" w:rsidRPr="00871631">
        <w:rPr>
          <w:color w:val="000000"/>
          <w:sz w:val="26"/>
          <w:szCs w:val="26"/>
        </w:rPr>
        <w:t xml:space="preserve"> кв.м, расположенного по адресу: Хант</w:t>
      </w:r>
      <w:r w:rsidR="0062642B">
        <w:rPr>
          <w:color w:val="000000"/>
          <w:sz w:val="26"/>
          <w:szCs w:val="26"/>
        </w:rPr>
        <w:t xml:space="preserve">ы-Мансийский автономный округ </w:t>
      </w:r>
      <w:r w:rsidR="00DC4B6A">
        <w:rPr>
          <w:color w:val="000000"/>
          <w:sz w:val="26"/>
          <w:szCs w:val="26"/>
        </w:rPr>
        <w:t>–</w:t>
      </w:r>
      <w:r w:rsidR="0062642B">
        <w:rPr>
          <w:color w:val="000000"/>
          <w:sz w:val="26"/>
          <w:szCs w:val="26"/>
        </w:rPr>
        <w:t xml:space="preserve"> </w:t>
      </w:r>
      <w:r w:rsidR="00557BF8" w:rsidRPr="00871631">
        <w:rPr>
          <w:color w:val="000000"/>
          <w:sz w:val="26"/>
          <w:szCs w:val="26"/>
        </w:rPr>
        <w:t>Югра,</w:t>
      </w:r>
      <w:r w:rsidR="00107695" w:rsidRPr="00871631">
        <w:rPr>
          <w:color w:val="000000"/>
          <w:sz w:val="26"/>
          <w:szCs w:val="26"/>
        </w:rPr>
        <w:t xml:space="preserve"> </w:t>
      </w:r>
      <w:r w:rsidR="00485247" w:rsidRPr="00871631">
        <w:rPr>
          <w:color w:val="000000"/>
          <w:sz w:val="26"/>
          <w:szCs w:val="26"/>
        </w:rPr>
        <w:t>Нефтеюганский</w:t>
      </w:r>
      <w:r w:rsidR="00871631" w:rsidRPr="00871631">
        <w:rPr>
          <w:color w:val="000000"/>
          <w:sz w:val="26"/>
          <w:szCs w:val="26"/>
        </w:rPr>
        <w:t xml:space="preserve"> район</w:t>
      </w:r>
      <w:r w:rsidR="007049B5" w:rsidRPr="00871631">
        <w:rPr>
          <w:color w:val="000000"/>
          <w:sz w:val="26"/>
          <w:szCs w:val="26"/>
        </w:rPr>
        <w:t>,</w:t>
      </w:r>
      <w:r w:rsidR="00871631" w:rsidRPr="00871631">
        <w:rPr>
          <w:color w:val="000000"/>
          <w:sz w:val="26"/>
          <w:szCs w:val="26"/>
        </w:rPr>
        <w:t xml:space="preserve"> </w:t>
      </w:r>
      <w:r w:rsidR="00DC4B6A">
        <w:rPr>
          <w:color w:val="000000"/>
          <w:sz w:val="26"/>
          <w:szCs w:val="26"/>
        </w:rPr>
        <w:br/>
      </w:r>
      <w:r w:rsidR="00871631" w:rsidRPr="00871631">
        <w:rPr>
          <w:color w:val="000000"/>
          <w:sz w:val="26"/>
          <w:szCs w:val="26"/>
        </w:rPr>
        <w:t>СНТ «Северный», участок № 1612.</w:t>
      </w:r>
      <w:r w:rsidRPr="00871631">
        <w:rPr>
          <w:color w:val="000000"/>
          <w:sz w:val="26"/>
          <w:szCs w:val="26"/>
        </w:rPr>
        <w:t xml:space="preserve"> </w:t>
      </w:r>
    </w:p>
    <w:p w:rsidR="00EC3E35" w:rsidRPr="00871631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 w:rsidR="00C859C9">
        <w:rPr>
          <w:color w:val="000000"/>
          <w:sz w:val="26"/>
          <w:szCs w:val="26"/>
        </w:rPr>
        <w:t>8:0020801:13064</w:t>
      </w:r>
      <w:r w:rsidR="00795D03" w:rsidRPr="00871631">
        <w:rPr>
          <w:color w:val="000000"/>
          <w:sz w:val="26"/>
          <w:szCs w:val="26"/>
        </w:rPr>
        <w:t xml:space="preserve">, площадью </w:t>
      </w:r>
      <w:r w:rsidR="00C859C9">
        <w:rPr>
          <w:color w:val="000000"/>
          <w:sz w:val="26"/>
          <w:szCs w:val="26"/>
        </w:rPr>
        <w:t>602</w:t>
      </w:r>
      <w:r w:rsidR="00352EFA" w:rsidRPr="00871631">
        <w:rPr>
          <w:color w:val="000000"/>
          <w:sz w:val="26"/>
          <w:szCs w:val="26"/>
        </w:rPr>
        <w:t xml:space="preserve"> кв.м, расположенного по адресу: </w:t>
      </w:r>
      <w:r w:rsidR="0042401A" w:rsidRPr="00871631">
        <w:rPr>
          <w:color w:val="000000"/>
          <w:sz w:val="26"/>
          <w:szCs w:val="26"/>
        </w:rPr>
        <w:t>м</w:t>
      </w:r>
      <w:r w:rsidR="001A7895" w:rsidRPr="00871631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C859C9">
        <w:rPr>
          <w:color w:val="000000"/>
          <w:sz w:val="26"/>
          <w:szCs w:val="26"/>
        </w:rPr>
        <w:t xml:space="preserve">за пределами </w:t>
      </w:r>
      <w:r w:rsidR="001A7895" w:rsidRPr="00871631">
        <w:rPr>
          <w:color w:val="000000"/>
          <w:sz w:val="26"/>
          <w:szCs w:val="26"/>
        </w:rPr>
        <w:t>участка. Почтовый адрес ориентира: Ханты-Мансийск</w:t>
      </w:r>
      <w:r w:rsidR="00C23719">
        <w:rPr>
          <w:color w:val="000000"/>
          <w:sz w:val="26"/>
          <w:szCs w:val="26"/>
        </w:rPr>
        <w:t xml:space="preserve">ий автономный округ </w:t>
      </w:r>
      <w:r w:rsidR="00DC4B6A">
        <w:rPr>
          <w:color w:val="000000"/>
          <w:sz w:val="26"/>
          <w:szCs w:val="26"/>
        </w:rPr>
        <w:t>–</w:t>
      </w:r>
      <w:r w:rsidR="00C23719">
        <w:rPr>
          <w:color w:val="000000"/>
          <w:sz w:val="26"/>
          <w:szCs w:val="26"/>
        </w:rPr>
        <w:t xml:space="preserve"> </w:t>
      </w:r>
      <w:r w:rsidR="005436A5" w:rsidRPr="00871631">
        <w:rPr>
          <w:color w:val="000000"/>
          <w:sz w:val="26"/>
          <w:szCs w:val="26"/>
        </w:rPr>
        <w:t>Югра,</w:t>
      </w:r>
      <w:r w:rsidR="00C23719">
        <w:rPr>
          <w:color w:val="000000"/>
          <w:sz w:val="26"/>
          <w:szCs w:val="26"/>
        </w:rPr>
        <w:t xml:space="preserve"> </w:t>
      </w:r>
      <w:r w:rsidR="001A7895" w:rsidRPr="00871631">
        <w:rPr>
          <w:color w:val="000000"/>
          <w:sz w:val="26"/>
          <w:szCs w:val="26"/>
        </w:rPr>
        <w:t>Нефтеюганский</w:t>
      </w:r>
      <w:r w:rsidR="00C23719">
        <w:rPr>
          <w:color w:val="000000"/>
          <w:sz w:val="26"/>
          <w:szCs w:val="26"/>
        </w:rPr>
        <w:t xml:space="preserve"> район</w:t>
      </w:r>
      <w:r w:rsidR="001A7895" w:rsidRPr="00871631">
        <w:rPr>
          <w:color w:val="000000"/>
          <w:sz w:val="26"/>
          <w:szCs w:val="26"/>
        </w:rPr>
        <w:t xml:space="preserve">, </w:t>
      </w:r>
      <w:r w:rsidR="00C23719" w:rsidRPr="00871631">
        <w:rPr>
          <w:color w:val="000000"/>
          <w:sz w:val="26"/>
          <w:szCs w:val="26"/>
        </w:rPr>
        <w:t xml:space="preserve">СНТ «Северный», участок </w:t>
      </w:r>
      <w:r w:rsidR="00C23719">
        <w:rPr>
          <w:color w:val="000000"/>
          <w:sz w:val="26"/>
          <w:szCs w:val="26"/>
        </w:rPr>
        <w:t>№ 1105</w:t>
      </w:r>
      <w:r w:rsidR="0042401A" w:rsidRPr="00871631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CE3F57">
        <w:rPr>
          <w:sz w:val="26"/>
          <w:szCs w:val="26"/>
        </w:rPr>
        <w:t>чных слушаний с 20</w:t>
      </w:r>
      <w:r w:rsidR="00527AD7">
        <w:rPr>
          <w:sz w:val="26"/>
          <w:szCs w:val="26"/>
        </w:rPr>
        <w:t>.12.2018 по 17.01.2019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CE3F57">
        <w:rPr>
          <w:sz w:val="26"/>
          <w:szCs w:val="26"/>
        </w:rPr>
        <w:t xml:space="preserve"> 10.01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B64FD3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FD3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B64FD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64FD3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176095" w:rsidRDefault="00176095" w:rsidP="00447888">
      <w:pPr>
        <w:jc w:val="both"/>
        <w:rPr>
          <w:sz w:val="26"/>
          <w:szCs w:val="26"/>
        </w:rPr>
      </w:pPr>
    </w:p>
    <w:p w:rsidR="00B64FD3" w:rsidRPr="006E07F5" w:rsidRDefault="00B64FD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052528" w:rsidRPr="006E07F5" w:rsidRDefault="00052528" w:rsidP="00AE26CA">
      <w:pPr>
        <w:jc w:val="both"/>
        <w:rPr>
          <w:sz w:val="26"/>
          <w:szCs w:val="26"/>
        </w:rPr>
      </w:pPr>
    </w:p>
    <w:p w:rsidR="00176095" w:rsidRPr="006E07F5" w:rsidRDefault="00176095" w:rsidP="00176095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B64FD3" w:rsidRPr="004C2088" w:rsidRDefault="00B64FD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B64FD3" w:rsidRPr="004C2088" w:rsidRDefault="00B64FD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B64FD3" w:rsidRPr="004C2088" w:rsidRDefault="00B64FD3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B73635">
        <w:rPr>
          <w:sz w:val="26"/>
          <w:szCs w:val="26"/>
        </w:rPr>
        <w:t xml:space="preserve"> 12.12.2018</w:t>
      </w:r>
      <w:r w:rsidRPr="004C2088">
        <w:rPr>
          <w:sz w:val="26"/>
          <w:szCs w:val="26"/>
        </w:rPr>
        <w:t xml:space="preserve"> №</w:t>
      </w:r>
      <w:r w:rsidR="00B73635">
        <w:rPr>
          <w:sz w:val="26"/>
          <w:szCs w:val="26"/>
        </w:rPr>
        <w:t xml:space="preserve"> 129-пг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C51A66">
        <w:rPr>
          <w:bCs/>
          <w:sz w:val="26"/>
          <w:szCs w:val="26"/>
        </w:rPr>
        <w:t>Забродина Анатолия Олеговича, Шевчук Марии Николаевны, Долгова Анатолия Павловича, Якимовой Нины Григорьевны, Пузикова Александра Филипповича</w:t>
      </w:r>
      <w:r w:rsidR="00172573">
        <w:rPr>
          <w:bCs/>
          <w:sz w:val="26"/>
          <w:szCs w:val="26"/>
        </w:rPr>
        <w:t xml:space="preserve"> </w:t>
      </w:r>
      <w:r w:rsidR="00B64FD3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5C3702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DB2F83" w:rsidRPr="00E0243A" w:rsidRDefault="00DB2F83" w:rsidP="00DB2F83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>
        <w:rPr>
          <w:sz w:val="26"/>
          <w:szCs w:val="26"/>
        </w:rPr>
        <w:t>08:0020801:8849, площадью 1162</w:t>
      </w:r>
      <w:r w:rsidRPr="00A42164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автономный округ </w:t>
      </w:r>
      <w:r w:rsidR="005C3702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р-н Нефтеюганский, Усть-Балыкский лицензионный участок, куст 24, </w:t>
      </w:r>
      <w:r>
        <w:rPr>
          <w:color w:val="000000"/>
          <w:sz w:val="26"/>
          <w:szCs w:val="26"/>
        </w:rPr>
        <w:br/>
        <w:t>СНТ «Заря», участок № 33.</w:t>
      </w:r>
    </w:p>
    <w:p w:rsidR="00DB2F83" w:rsidRDefault="00DB2F83" w:rsidP="00A047E8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86:08:0020801:8868, площадью 392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автономный округ – Югра, р-н Нефтеюганский, Усть-Балыкский лицензионный участок, куст 24, </w:t>
      </w:r>
      <w:r>
        <w:rPr>
          <w:color w:val="000000"/>
          <w:sz w:val="26"/>
          <w:szCs w:val="26"/>
        </w:rPr>
        <w:br/>
        <w:t>СНТ «Заря», участок № 58.</w:t>
      </w:r>
    </w:p>
    <w:p w:rsidR="00DB2F83" w:rsidRDefault="00DB2F83" w:rsidP="00A047E8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86:08:0020903:2720, площадью 966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</w:t>
      </w:r>
      <w:r w:rsidR="005C3702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 АО, </w:t>
      </w:r>
      <w:r w:rsidR="005C370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р-н Нефтеюганский, левая сторона автодороги Нефтеюганск-Мамонтово на 20 км поймы протоки Очимкина.</w:t>
      </w:r>
    </w:p>
    <w:p w:rsidR="00DB2F83" w:rsidRDefault="00DB2F83" w:rsidP="00A047E8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86:08:0020801:14931, площадью 486 кв.м, расположенного по адресу: Хант</w:t>
      </w:r>
      <w:r>
        <w:rPr>
          <w:color w:val="000000"/>
          <w:sz w:val="26"/>
          <w:szCs w:val="26"/>
        </w:rPr>
        <w:t xml:space="preserve">ы-Мансийский автономный округ </w:t>
      </w:r>
      <w:r w:rsidR="005C3702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 xml:space="preserve">Югра, Нефтеюганский район, </w:t>
      </w:r>
      <w:r w:rsidR="005C3702">
        <w:rPr>
          <w:color w:val="000000"/>
          <w:sz w:val="26"/>
          <w:szCs w:val="26"/>
        </w:rPr>
        <w:br/>
      </w:r>
      <w:r w:rsidRPr="00871631">
        <w:rPr>
          <w:color w:val="000000"/>
          <w:sz w:val="26"/>
          <w:szCs w:val="26"/>
        </w:rPr>
        <w:t xml:space="preserve">СНТ «Северный», участок № 1612. </w:t>
      </w:r>
    </w:p>
    <w:p w:rsidR="00172573" w:rsidRPr="009F03DF" w:rsidRDefault="00DB2F83" w:rsidP="00A047E8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8:0020801:13064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602</w:t>
      </w:r>
      <w:r w:rsidRPr="00871631">
        <w:rPr>
          <w:color w:val="000000"/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 xml:space="preserve">за пределами </w:t>
      </w:r>
      <w:r w:rsidRPr="00871631">
        <w:rPr>
          <w:color w:val="000000"/>
          <w:sz w:val="26"/>
          <w:szCs w:val="26"/>
        </w:rPr>
        <w:t>участка. Почтовый адрес ориентира: 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5C3702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 xml:space="preserve">, СНТ «Северный», участок </w:t>
      </w:r>
      <w:r>
        <w:rPr>
          <w:color w:val="000000"/>
          <w:sz w:val="26"/>
          <w:szCs w:val="26"/>
        </w:rPr>
        <w:t>№ 1105</w:t>
      </w:r>
      <w:r w:rsidRPr="00871631">
        <w:rPr>
          <w:color w:val="000000"/>
          <w:sz w:val="26"/>
          <w:szCs w:val="26"/>
        </w:rPr>
        <w:t>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712D70" w:rsidRPr="006E07F5" w:rsidRDefault="00712D70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778" w:rsidRDefault="007B7778" w:rsidP="0066353A">
      <w:r>
        <w:separator/>
      </w:r>
    </w:p>
  </w:endnote>
  <w:endnote w:type="continuationSeparator" w:id="0">
    <w:p w:rsidR="007B7778" w:rsidRDefault="007B777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778" w:rsidRDefault="007B7778" w:rsidP="0066353A">
      <w:r>
        <w:separator/>
      </w:r>
    </w:p>
  </w:footnote>
  <w:footnote w:type="continuationSeparator" w:id="0">
    <w:p w:rsidR="007B7778" w:rsidRDefault="007B777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EF9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24861"/>
    <w:rsid w:val="00031469"/>
    <w:rsid w:val="00034E06"/>
    <w:rsid w:val="00037AA8"/>
    <w:rsid w:val="00046947"/>
    <w:rsid w:val="00052528"/>
    <w:rsid w:val="00060A28"/>
    <w:rsid w:val="00063C73"/>
    <w:rsid w:val="00071570"/>
    <w:rsid w:val="00072261"/>
    <w:rsid w:val="0007300F"/>
    <w:rsid w:val="00074984"/>
    <w:rsid w:val="00074E22"/>
    <w:rsid w:val="00094C20"/>
    <w:rsid w:val="00094D66"/>
    <w:rsid w:val="000A272D"/>
    <w:rsid w:val="000B79FE"/>
    <w:rsid w:val="000C585A"/>
    <w:rsid w:val="000D112E"/>
    <w:rsid w:val="000D43FA"/>
    <w:rsid w:val="000E3CD3"/>
    <w:rsid w:val="000E63E8"/>
    <w:rsid w:val="0010386D"/>
    <w:rsid w:val="00107695"/>
    <w:rsid w:val="00124376"/>
    <w:rsid w:val="00132825"/>
    <w:rsid w:val="0013718A"/>
    <w:rsid w:val="00163D7C"/>
    <w:rsid w:val="001656ED"/>
    <w:rsid w:val="001707CD"/>
    <w:rsid w:val="001710BD"/>
    <w:rsid w:val="00172573"/>
    <w:rsid w:val="00176095"/>
    <w:rsid w:val="0018595C"/>
    <w:rsid w:val="001A6453"/>
    <w:rsid w:val="001A7895"/>
    <w:rsid w:val="001B3D81"/>
    <w:rsid w:val="001C46AD"/>
    <w:rsid w:val="001C4F57"/>
    <w:rsid w:val="001C7D25"/>
    <w:rsid w:val="001C7F2A"/>
    <w:rsid w:val="001D3316"/>
    <w:rsid w:val="001D4577"/>
    <w:rsid w:val="001D4FA1"/>
    <w:rsid w:val="001E743E"/>
    <w:rsid w:val="001F1F7F"/>
    <w:rsid w:val="001F3C49"/>
    <w:rsid w:val="001F434D"/>
    <w:rsid w:val="001F4D5A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44AF6"/>
    <w:rsid w:val="00352EFA"/>
    <w:rsid w:val="00355BA8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3E7F61"/>
    <w:rsid w:val="004006DA"/>
    <w:rsid w:val="0040601C"/>
    <w:rsid w:val="0042401A"/>
    <w:rsid w:val="004420F5"/>
    <w:rsid w:val="00447888"/>
    <w:rsid w:val="00450BEF"/>
    <w:rsid w:val="0045481E"/>
    <w:rsid w:val="00454B3C"/>
    <w:rsid w:val="00461B4D"/>
    <w:rsid w:val="0046398E"/>
    <w:rsid w:val="004644E4"/>
    <w:rsid w:val="00466BF2"/>
    <w:rsid w:val="004674A2"/>
    <w:rsid w:val="0047493E"/>
    <w:rsid w:val="00481640"/>
    <w:rsid w:val="00485247"/>
    <w:rsid w:val="004A0542"/>
    <w:rsid w:val="004A64B9"/>
    <w:rsid w:val="004B1CFF"/>
    <w:rsid w:val="004D56C8"/>
    <w:rsid w:val="004E5047"/>
    <w:rsid w:val="004E6EAB"/>
    <w:rsid w:val="004F6EAA"/>
    <w:rsid w:val="00505BA4"/>
    <w:rsid w:val="0050773E"/>
    <w:rsid w:val="00510293"/>
    <w:rsid w:val="0051289A"/>
    <w:rsid w:val="0052567D"/>
    <w:rsid w:val="00527AD7"/>
    <w:rsid w:val="00535E78"/>
    <w:rsid w:val="005436A5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C3702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2642B"/>
    <w:rsid w:val="006403A2"/>
    <w:rsid w:val="0066353A"/>
    <w:rsid w:val="00670CD4"/>
    <w:rsid w:val="00690F39"/>
    <w:rsid w:val="00694FCA"/>
    <w:rsid w:val="006A2F3F"/>
    <w:rsid w:val="006A3BD0"/>
    <w:rsid w:val="006C5357"/>
    <w:rsid w:val="006D5272"/>
    <w:rsid w:val="006E6A7B"/>
    <w:rsid w:val="007025E9"/>
    <w:rsid w:val="007049B5"/>
    <w:rsid w:val="00710FEA"/>
    <w:rsid w:val="00712D70"/>
    <w:rsid w:val="00723F80"/>
    <w:rsid w:val="00725C4E"/>
    <w:rsid w:val="00741CAC"/>
    <w:rsid w:val="0075294B"/>
    <w:rsid w:val="0076696A"/>
    <w:rsid w:val="007745BB"/>
    <w:rsid w:val="007771E2"/>
    <w:rsid w:val="00791D07"/>
    <w:rsid w:val="00795D03"/>
    <w:rsid w:val="007B7778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64410"/>
    <w:rsid w:val="008701C5"/>
    <w:rsid w:val="00870349"/>
    <w:rsid w:val="00871631"/>
    <w:rsid w:val="00871B06"/>
    <w:rsid w:val="00887382"/>
    <w:rsid w:val="00887420"/>
    <w:rsid w:val="00887E1E"/>
    <w:rsid w:val="00890A63"/>
    <w:rsid w:val="00896184"/>
    <w:rsid w:val="008A408A"/>
    <w:rsid w:val="008C008A"/>
    <w:rsid w:val="008C1868"/>
    <w:rsid w:val="008C2CCC"/>
    <w:rsid w:val="008D15AA"/>
    <w:rsid w:val="008E2231"/>
    <w:rsid w:val="008E5806"/>
    <w:rsid w:val="008E732F"/>
    <w:rsid w:val="008F016D"/>
    <w:rsid w:val="009007BF"/>
    <w:rsid w:val="009037E2"/>
    <w:rsid w:val="00903F19"/>
    <w:rsid w:val="009118D2"/>
    <w:rsid w:val="0092142F"/>
    <w:rsid w:val="00927501"/>
    <w:rsid w:val="009308BD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243"/>
    <w:rsid w:val="009A536F"/>
    <w:rsid w:val="009A7009"/>
    <w:rsid w:val="009B5C7B"/>
    <w:rsid w:val="009D4F97"/>
    <w:rsid w:val="009E1337"/>
    <w:rsid w:val="009E2895"/>
    <w:rsid w:val="009F03DF"/>
    <w:rsid w:val="00A047E8"/>
    <w:rsid w:val="00A04C27"/>
    <w:rsid w:val="00A11EC1"/>
    <w:rsid w:val="00A15BFD"/>
    <w:rsid w:val="00A20754"/>
    <w:rsid w:val="00A21073"/>
    <w:rsid w:val="00A23747"/>
    <w:rsid w:val="00A24218"/>
    <w:rsid w:val="00A32983"/>
    <w:rsid w:val="00A34CD6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43590"/>
    <w:rsid w:val="00B43DA9"/>
    <w:rsid w:val="00B51221"/>
    <w:rsid w:val="00B563F3"/>
    <w:rsid w:val="00B612BD"/>
    <w:rsid w:val="00B64FD3"/>
    <w:rsid w:val="00B70714"/>
    <w:rsid w:val="00B73635"/>
    <w:rsid w:val="00B75EBA"/>
    <w:rsid w:val="00B82B3A"/>
    <w:rsid w:val="00B84506"/>
    <w:rsid w:val="00B8455A"/>
    <w:rsid w:val="00BA3743"/>
    <w:rsid w:val="00BB76DA"/>
    <w:rsid w:val="00BC1952"/>
    <w:rsid w:val="00BC52F9"/>
    <w:rsid w:val="00BC64EB"/>
    <w:rsid w:val="00BC6568"/>
    <w:rsid w:val="00BE31A5"/>
    <w:rsid w:val="00BE461F"/>
    <w:rsid w:val="00BF36C9"/>
    <w:rsid w:val="00BF4D19"/>
    <w:rsid w:val="00BF7D4F"/>
    <w:rsid w:val="00C0091E"/>
    <w:rsid w:val="00C025E5"/>
    <w:rsid w:val="00C02AF0"/>
    <w:rsid w:val="00C069E2"/>
    <w:rsid w:val="00C23719"/>
    <w:rsid w:val="00C31676"/>
    <w:rsid w:val="00C331AB"/>
    <w:rsid w:val="00C34085"/>
    <w:rsid w:val="00C40909"/>
    <w:rsid w:val="00C40D56"/>
    <w:rsid w:val="00C47BB7"/>
    <w:rsid w:val="00C51A66"/>
    <w:rsid w:val="00C56CA7"/>
    <w:rsid w:val="00C677C7"/>
    <w:rsid w:val="00C67FB3"/>
    <w:rsid w:val="00C73CF5"/>
    <w:rsid w:val="00C76150"/>
    <w:rsid w:val="00C82ED0"/>
    <w:rsid w:val="00C8411E"/>
    <w:rsid w:val="00C859C9"/>
    <w:rsid w:val="00C9059F"/>
    <w:rsid w:val="00C94537"/>
    <w:rsid w:val="00CB4A10"/>
    <w:rsid w:val="00CC3369"/>
    <w:rsid w:val="00CC48C7"/>
    <w:rsid w:val="00CC7397"/>
    <w:rsid w:val="00CD2E53"/>
    <w:rsid w:val="00CE3F57"/>
    <w:rsid w:val="00CE60BB"/>
    <w:rsid w:val="00CF3FE6"/>
    <w:rsid w:val="00CF75E2"/>
    <w:rsid w:val="00D04A5C"/>
    <w:rsid w:val="00D13F05"/>
    <w:rsid w:val="00D14257"/>
    <w:rsid w:val="00D173B2"/>
    <w:rsid w:val="00D456DC"/>
    <w:rsid w:val="00D5692E"/>
    <w:rsid w:val="00D63B57"/>
    <w:rsid w:val="00D83C25"/>
    <w:rsid w:val="00D86B70"/>
    <w:rsid w:val="00D916F6"/>
    <w:rsid w:val="00D95EDA"/>
    <w:rsid w:val="00DA18DA"/>
    <w:rsid w:val="00DB2F83"/>
    <w:rsid w:val="00DC4B6A"/>
    <w:rsid w:val="00DD1CB6"/>
    <w:rsid w:val="00DE52FE"/>
    <w:rsid w:val="00DF02D8"/>
    <w:rsid w:val="00DF442E"/>
    <w:rsid w:val="00E0243A"/>
    <w:rsid w:val="00E20056"/>
    <w:rsid w:val="00E225FD"/>
    <w:rsid w:val="00E240DC"/>
    <w:rsid w:val="00E27DF9"/>
    <w:rsid w:val="00E32A57"/>
    <w:rsid w:val="00E53482"/>
    <w:rsid w:val="00E54381"/>
    <w:rsid w:val="00E54A32"/>
    <w:rsid w:val="00E56EF9"/>
    <w:rsid w:val="00E86612"/>
    <w:rsid w:val="00E96889"/>
    <w:rsid w:val="00EB6731"/>
    <w:rsid w:val="00EC3E35"/>
    <w:rsid w:val="00EC55D5"/>
    <w:rsid w:val="00EC74B9"/>
    <w:rsid w:val="00ED2667"/>
    <w:rsid w:val="00ED3601"/>
    <w:rsid w:val="00ED580F"/>
    <w:rsid w:val="00EE069C"/>
    <w:rsid w:val="00F037E6"/>
    <w:rsid w:val="00F0665D"/>
    <w:rsid w:val="00F07844"/>
    <w:rsid w:val="00F10890"/>
    <w:rsid w:val="00F12069"/>
    <w:rsid w:val="00F463D4"/>
    <w:rsid w:val="00F64F10"/>
    <w:rsid w:val="00F6608D"/>
    <w:rsid w:val="00F705BE"/>
    <w:rsid w:val="00F74BA2"/>
    <w:rsid w:val="00F95A12"/>
    <w:rsid w:val="00FA0535"/>
    <w:rsid w:val="00FB0913"/>
    <w:rsid w:val="00FB3248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2018-08-03T03:15:00Z</cp:lastPrinted>
  <dcterms:created xsi:type="dcterms:W3CDTF">2018-12-17T07:29:00Z</dcterms:created>
  <dcterms:modified xsi:type="dcterms:W3CDTF">2018-12-17T07:29:00Z</dcterms:modified>
</cp:coreProperties>
</file>