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FD666" w14:textId="1B8EE769" w:rsidR="00D85CA5" w:rsidRPr="003301B0" w:rsidRDefault="00D85CA5" w:rsidP="003301B0">
      <w:pPr>
        <w:keepNext/>
        <w:tabs>
          <w:tab w:val="left" w:pos="9639"/>
        </w:tabs>
        <w:spacing w:after="0" w:line="240" w:lineRule="auto"/>
        <w:jc w:val="center"/>
        <w:outlineLvl w:val="5"/>
        <w:rPr>
          <w:rFonts w:ascii="Arial" w:eastAsia="Times New Roman" w:hAnsi="Arial"/>
          <w:b/>
          <w:sz w:val="16"/>
          <w:szCs w:val="20"/>
        </w:rPr>
      </w:pPr>
      <w:bookmarkStart w:id="0" w:name="_Hlk81306431"/>
      <w:r>
        <w:rPr>
          <w:b/>
          <w:noProof/>
          <w:sz w:val="16"/>
        </w:rPr>
        <w:drawing>
          <wp:inline distT="0" distB="0" distL="0" distR="0" wp14:anchorId="0EAB4557" wp14:editId="6112713C">
            <wp:extent cx="600075" cy="714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3820DEF2" w14:textId="77777777" w:rsidR="00D85CA5" w:rsidRPr="003301B0" w:rsidRDefault="00D85CA5" w:rsidP="003301B0">
      <w:pPr>
        <w:spacing w:after="0" w:line="240" w:lineRule="auto"/>
        <w:jc w:val="center"/>
        <w:rPr>
          <w:rFonts w:ascii="Times New Roman" w:eastAsia="Times New Roman" w:hAnsi="Times New Roman"/>
          <w:b/>
          <w:sz w:val="20"/>
          <w:szCs w:val="20"/>
        </w:rPr>
      </w:pPr>
    </w:p>
    <w:p w14:paraId="6015C639" w14:textId="77777777" w:rsidR="00D85CA5" w:rsidRPr="003301B0" w:rsidRDefault="00D85CA5" w:rsidP="003301B0">
      <w:pPr>
        <w:spacing w:after="0" w:line="240" w:lineRule="auto"/>
        <w:jc w:val="center"/>
        <w:rPr>
          <w:rFonts w:ascii="Times New Roman" w:eastAsia="Times New Roman" w:hAnsi="Times New Roman"/>
          <w:b/>
          <w:sz w:val="42"/>
          <w:szCs w:val="42"/>
        </w:rPr>
      </w:pPr>
      <w:r w:rsidRPr="003301B0">
        <w:rPr>
          <w:rFonts w:ascii="Times New Roman" w:eastAsia="Times New Roman" w:hAnsi="Times New Roman"/>
          <w:b/>
          <w:sz w:val="42"/>
          <w:szCs w:val="42"/>
        </w:rPr>
        <w:t xml:space="preserve">АДМИНИСТРАЦИЯ  </w:t>
      </w:r>
    </w:p>
    <w:p w14:paraId="3E627085" w14:textId="77777777" w:rsidR="00D85CA5" w:rsidRPr="003301B0" w:rsidRDefault="00D85CA5" w:rsidP="003301B0">
      <w:pPr>
        <w:spacing w:after="0" w:line="240" w:lineRule="auto"/>
        <w:jc w:val="center"/>
        <w:rPr>
          <w:rFonts w:ascii="Times New Roman" w:eastAsia="Times New Roman" w:hAnsi="Times New Roman"/>
          <w:b/>
          <w:sz w:val="19"/>
          <w:szCs w:val="42"/>
        </w:rPr>
      </w:pPr>
      <w:r w:rsidRPr="003301B0">
        <w:rPr>
          <w:rFonts w:ascii="Times New Roman" w:eastAsia="Times New Roman" w:hAnsi="Times New Roman"/>
          <w:b/>
          <w:sz w:val="42"/>
          <w:szCs w:val="42"/>
        </w:rPr>
        <w:t>НЕФТЕЮГАНСКОГО РАЙОНА</w:t>
      </w:r>
    </w:p>
    <w:p w14:paraId="618362CD" w14:textId="77777777" w:rsidR="00D85CA5" w:rsidRPr="003301B0" w:rsidRDefault="00D85CA5" w:rsidP="003301B0">
      <w:pPr>
        <w:spacing w:after="0" w:line="240" w:lineRule="auto"/>
        <w:jc w:val="center"/>
        <w:rPr>
          <w:rFonts w:ascii="Times New Roman" w:eastAsia="Times New Roman" w:hAnsi="Times New Roman"/>
          <w:b/>
          <w:sz w:val="32"/>
          <w:szCs w:val="24"/>
        </w:rPr>
      </w:pPr>
    </w:p>
    <w:p w14:paraId="08722D11" w14:textId="77777777" w:rsidR="00D85CA5" w:rsidRPr="003301B0" w:rsidRDefault="00D85CA5" w:rsidP="003301B0">
      <w:pPr>
        <w:spacing w:after="0" w:line="240" w:lineRule="auto"/>
        <w:jc w:val="center"/>
        <w:rPr>
          <w:rFonts w:ascii="Times New Roman" w:eastAsia="Times New Roman" w:hAnsi="Times New Roman"/>
          <w:b/>
          <w:caps/>
          <w:sz w:val="36"/>
          <w:szCs w:val="38"/>
        </w:rPr>
      </w:pPr>
      <w:r w:rsidRPr="003301B0">
        <w:rPr>
          <w:rFonts w:ascii="Times New Roman" w:eastAsia="Times New Roman" w:hAnsi="Times New Roman"/>
          <w:b/>
          <w:caps/>
          <w:sz w:val="36"/>
          <w:szCs w:val="38"/>
        </w:rPr>
        <w:t>постановление</w:t>
      </w:r>
    </w:p>
    <w:p w14:paraId="1F378972" w14:textId="77777777" w:rsidR="00D85CA5" w:rsidRPr="003301B0" w:rsidRDefault="00D85CA5" w:rsidP="003301B0">
      <w:pPr>
        <w:spacing w:after="0" w:line="240" w:lineRule="auto"/>
        <w:rPr>
          <w:rFonts w:ascii="Times New Roman" w:eastAsia="Times New Roman" w:hAnsi="Times New Roman"/>
          <w:sz w:val="20"/>
          <w:szCs w:val="24"/>
        </w:rPr>
      </w:pPr>
    </w:p>
    <w:tbl>
      <w:tblPr>
        <w:tblW w:w="9714" w:type="dxa"/>
        <w:tblInd w:w="70" w:type="dxa"/>
        <w:tblLayout w:type="fixed"/>
        <w:tblCellMar>
          <w:left w:w="70" w:type="dxa"/>
          <w:right w:w="70" w:type="dxa"/>
        </w:tblCellMar>
        <w:tblLook w:val="0000" w:firstRow="0" w:lastRow="0" w:firstColumn="0" w:lastColumn="0" w:noHBand="0" w:noVBand="0"/>
      </w:tblPr>
      <w:tblGrid>
        <w:gridCol w:w="3119"/>
        <w:gridCol w:w="6595"/>
      </w:tblGrid>
      <w:tr w:rsidR="00D85CA5" w:rsidRPr="003301B0" w14:paraId="69A715B3" w14:textId="77777777" w:rsidTr="00D63BB7">
        <w:trPr>
          <w:cantSplit/>
          <w:trHeight w:val="232"/>
        </w:trPr>
        <w:tc>
          <w:tcPr>
            <w:tcW w:w="3119" w:type="dxa"/>
            <w:tcBorders>
              <w:bottom w:val="single" w:sz="4" w:space="0" w:color="auto"/>
            </w:tcBorders>
          </w:tcPr>
          <w:p w14:paraId="30A08A98" w14:textId="77777777" w:rsidR="00D85CA5" w:rsidRPr="00D85CA5" w:rsidRDefault="00D85CA5" w:rsidP="00B767F4">
            <w:pPr>
              <w:spacing w:after="0" w:line="240" w:lineRule="auto"/>
              <w:jc w:val="center"/>
              <w:rPr>
                <w:rFonts w:ascii="Times New Roman" w:eastAsia="Times New Roman" w:hAnsi="Times New Roman" w:cs="Times New Roman"/>
                <w:sz w:val="26"/>
                <w:szCs w:val="26"/>
              </w:rPr>
            </w:pPr>
            <w:r w:rsidRPr="00D85CA5">
              <w:rPr>
                <w:rFonts w:ascii="Times New Roman" w:hAnsi="Times New Roman" w:cs="Times New Roman"/>
                <w:sz w:val="26"/>
                <w:szCs w:val="26"/>
              </w:rPr>
              <w:t>31.10</w:t>
            </w:r>
            <w:r w:rsidRPr="00D85CA5">
              <w:rPr>
                <w:rFonts w:ascii="Times New Roman" w:eastAsia="Times New Roman" w:hAnsi="Times New Roman" w:cs="Times New Roman"/>
                <w:sz w:val="26"/>
                <w:szCs w:val="26"/>
              </w:rPr>
              <w:t>.2023</w:t>
            </w:r>
          </w:p>
        </w:tc>
        <w:tc>
          <w:tcPr>
            <w:tcW w:w="6595" w:type="dxa"/>
            <w:vMerge w:val="restart"/>
          </w:tcPr>
          <w:p w14:paraId="19F1BB31" w14:textId="03767378" w:rsidR="00D85CA5" w:rsidRPr="00D85CA5" w:rsidRDefault="00D85CA5" w:rsidP="00B767F4">
            <w:pPr>
              <w:spacing w:after="0" w:line="240" w:lineRule="auto"/>
              <w:jc w:val="right"/>
              <w:rPr>
                <w:rFonts w:ascii="Times New Roman" w:eastAsia="Times New Roman" w:hAnsi="Times New Roman" w:cs="Times New Roman"/>
                <w:sz w:val="26"/>
                <w:szCs w:val="26"/>
                <w:u w:val="single"/>
              </w:rPr>
            </w:pPr>
            <w:r w:rsidRPr="00D85CA5">
              <w:rPr>
                <w:rFonts w:ascii="Times New Roman" w:eastAsia="Times New Roman" w:hAnsi="Times New Roman" w:cs="Times New Roman"/>
                <w:sz w:val="26"/>
                <w:szCs w:val="26"/>
              </w:rPr>
              <w:t>№</w:t>
            </w:r>
            <w:r w:rsidRPr="00D85CA5">
              <w:rPr>
                <w:rFonts w:ascii="Times New Roman" w:eastAsia="Times New Roman" w:hAnsi="Times New Roman" w:cs="Times New Roman"/>
                <w:sz w:val="26"/>
                <w:szCs w:val="26"/>
                <w:u w:val="single"/>
              </w:rPr>
              <w:t xml:space="preserve"> 1</w:t>
            </w:r>
            <w:r w:rsidRPr="00D85CA5">
              <w:rPr>
                <w:rFonts w:ascii="Times New Roman" w:hAnsi="Times New Roman" w:cs="Times New Roman"/>
                <w:sz w:val="26"/>
                <w:szCs w:val="26"/>
                <w:u w:val="single"/>
              </w:rPr>
              <w:t>612</w:t>
            </w:r>
            <w:r w:rsidRPr="00D85CA5">
              <w:rPr>
                <w:rFonts w:ascii="Times New Roman" w:eastAsia="Times New Roman" w:hAnsi="Times New Roman" w:cs="Times New Roman"/>
                <w:sz w:val="26"/>
                <w:szCs w:val="26"/>
                <w:u w:val="single"/>
              </w:rPr>
              <w:t>-па</w:t>
            </w:r>
          </w:p>
        </w:tc>
      </w:tr>
      <w:tr w:rsidR="00D85CA5" w:rsidRPr="003301B0" w14:paraId="1EAD1CB8" w14:textId="77777777" w:rsidTr="00D63BB7">
        <w:trPr>
          <w:cantSplit/>
          <w:trHeight w:val="70"/>
        </w:trPr>
        <w:tc>
          <w:tcPr>
            <w:tcW w:w="3119" w:type="dxa"/>
          </w:tcPr>
          <w:p w14:paraId="49F85822" w14:textId="77777777" w:rsidR="00D85CA5" w:rsidRPr="003301B0" w:rsidRDefault="00D85CA5" w:rsidP="00B767F4">
            <w:pPr>
              <w:spacing w:after="0" w:line="240" w:lineRule="auto"/>
              <w:rPr>
                <w:rFonts w:ascii="Times New Roman" w:eastAsia="Times New Roman" w:hAnsi="Times New Roman"/>
                <w:sz w:val="4"/>
                <w:szCs w:val="24"/>
              </w:rPr>
            </w:pPr>
          </w:p>
          <w:p w14:paraId="5759DD9A" w14:textId="77777777" w:rsidR="00D85CA5" w:rsidRPr="003301B0" w:rsidRDefault="00D85CA5" w:rsidP="00B767F4">
            <w:pPr>
              <w:spacing w:after="0" w:line="240" w:lineRule="auto"/>
              <w:jc w:val="center"/>
              <w:rPr>
                <w:rFonts w:ascii="Times New Roman" w:eastAsia="Times New Roman" w:hAnsi="Times New Roman"/>
                <w:sz w:val="20"/>
                <w:szCs w:val="24"/>
              </w:rPr>
            </w:pPr>
          </w:p>
        </w:tc>
        <w:tc>
          <w:tcPr>
            <w:tcW w:w="6595" w:type="dxa"/>
            <w:vMerge/>
          </w:tcPr>
          <w:p w14:paraId="2D974133" w14:textId="77777777" w:rsidR="00D85CA5" w:rsidRPr="003301B0" w:rsidRDefault="00D85CA5" w:rsidP="00B767F4">
            <w:pPr>
              <w:spacing w:after="0" w:line="240" w:lineRule="auto"/>
              <w:jc w:val="right"/>
              <w:rPr>
                <w:rFonts w:ascii="Times New Roman" w:eastAsia="Times New Roman" w:hAnsi="Times New Roman"/>
                <w:sz w:val="20"/>
                <w:szCs w:val="24"/>
              </w:rPr>
            </w:pPr>
          </w:p>
        </w:tc>
      </w:tr>
    </w:tbl>
    <w:p w14:paraId="7233747D" w14:textId="77777777" w:rsidR="00D85CA5" w:rsidRPr="00A94C01" w:rsidRDefault="00D85CA5" w:rsidP="00B767F4">
      <w:pPr>
        <w:spacing w:after="0" w:line="240" w:lineRule="auto"/>
        <w:jc w:val="center"/>
        <w:rPr>
          <w:rFonts w:ascii="Times New Roman" w:hAnsi="Times New Roman"/>
          <w:sz w:val="26"/>
          <w:szCs w:val="26"/>
        </w:rPr>
      </w:pPr>
      <w:proofErr w:type="spellStart"/>
      <w:r w:rsidRPr="001715F5">
        <w:rPr>
          <w:rFonts w:ascii="Times New Roman" w:hAnsi="Times New Roman"/>
          <w:bCs/>
          <w:sz w:val="24"/>
        </w:rPr>
        <w:t>г</w:t>
      </w:r>
      <w:r w:rsidRPr="00A94C01">
        <w:rPr>
          <w:rFonts w:ascii="Times New Roman" w:hAnsi="Times New Roman"/>
          <w:bCs/>
          <w:sz w:val="24"/>
        </w:rPr>
        <w:t>.Нефтеюганск</w:t>
      </w:r>
      <w:bookmarkEnd w:id="0"/>
      <w:proofErr w:type="spellEnd"/>
    </w:p>
    <w:p w14:paraId="740DCB1C" w14:textId="491390EA" w:rsidR="0083074C" w:rsidRDefault="0083074C" w:rsidP="00637250">
      <w:pPr>
        <w:tabs>
          <w:tab w:val="left" w:pos="2010"/>
        </w:tabs>
        <w:spacing w:after="0" w:line="240" w:lineRule="auto"/>
        <w:ind w:firstLine="709"/>
        <w:jc w:val="center"/>
        <w:rPr>
          <w:rFonts w:ascii="Times New Roman" w:hAnsi="Times New Roman" w:cs="Times New Roman"/>
          <w:sz w:val="26"/>
          <w:szCs w:val="26"/>
        </w:rPr>
      </w:pPr>
    </w:p>
    <w:p w14:paraId="4768102A" w14:textId="567F5641" w:rsidR="00777034" w:rsidRPr="00637250" w:rsidRDefault="00833C2F" w:rsidP="0083074C">
      <w:pPr>
        <w:tabs>
          <w:tab w:val="left" w:pos="2010"/>
        </w:tabs>
        <w:spacing w:after="0" w:line="240" w:lineRule="auto"/>
        <w:jc w:val="center"/>
        <w:rPr>
          <w:rFonts w:ascii="Times New Roman" w:hAnsi="Times New Roman" w:cs="Times New Roman"/>
          <w:sz w:val="26"/>
          <w:szCs w:val="26"/>
        </w:rPr>
      </w:pPr>
      <w:r w:rsidRPr="00637250">
        <w:rPr>
          <w:rFonts w:ascii="Times New Roman" w:hAnsi="Times New Roman" w:cs="Times New Roman"/>
          <w:sz w:val="26"/>
          <w:szCs w:val="26"/>
        </w:rPr>
        <w:t xml:space="preserve">О внесении изменений в постановление администрации Нефтеюганского района </w:t>
      </w:r>
      <w:r w:rsidR="0083074C">
        <w:rPr>
          <w:rFonts w:ascii="Times New Roman" w:hAnsi="Times New Roman" w:cs="Times New Roman"/>
          <w:sz w:val="26"/>
          <w:szCs w:val="26"/>
        </w:rPr>
        <w:br/>
      </w:r>
      <w:r w:rsidRPr="00637250">
        <w:rPr>
          <w:rFonts w:ascii="Times New Roman" w:hAnsi="Times New Roman" w:cs="Times New Roman"/>
          <w:sz w:val="26"/>
          <w:szCs w:val="26"/>
        </w:rPr>
        <w:t>от 17.02.2021 № 238-па «Об утверждении Положения о персонифицированном дополнительном образовании детей в Нефтеюганском районе»</w:t>
      </w:r>
    </w:p>
    <w:p w14:paraId="6E3F7E0C" w14:textId="77777777" w:rsidR="00833C2F" w:rsidRPr="00637250" w:rsidRDefault="00833C2F" w:rsidP="0083074C">
      <w:pPr>
        <w:tabs>
          <w:tab w:val="left" w:pos="2010"/>
        </w:tabs>
        <w:spacing w:after="0" w:line="240" w:lineRule="auto"/>
        <w:jc w:val="center"/>
        <w:rPr>
          <w:rFonts w:ascii="Times New Roman" w:hAnsi="Times New Roman" w:cs="Times New Roman"/>
          <w:iCs/>
          <w:sz w:val="26"/>
          <w:szCs w:val="26"/>
        </w:rPr>
      </w:pPr>
    </w:p>
    <w:p w14:paraId="15B727C2" w14:textId="77777777" w:rsidR="00395BBD" w:rsidRPr="00637250" w:rsidRDefault="00395BBD" w:rsidP="00637250">
      <w:pPr>
        <w:tabs>
          <w:tab w:val="left" w:pos="2010"/>
        </w:tabs>
        <w:spacing w:after="0" w:line="240" w:lineRule="auto"/>
        <w:ind w:firstLine="709"/>
        <w:jc w:val="center"/>
        <w:rPr>
          <w:rFonts w:ascii="Times New Roman" w:hAnsi="Times New Roman" w:cs="Times New Roman"/>
          <w:iCs/>
          <w:sz w:val="26"/>
          <w:szCs w:val="26"/>
        </w:rPr>
      </w:pPr>
    </w:p>
    <w:p w14:paraId="375AD79A" w14:textId="262798ED" w:rsidR="004B6509" w:rsidRPr="00637250" w:rsidRDefault="00BD7458" w:rsidP="0083074C">
      <w:pPr>
        <w:tabs>
          <w:tab w:val="left" w:pos="2010"/>
        </w:tabs>
        <w:spacing w:after="0" w:line="240" w:lineRule="auto"/>
        <w:ind w:firstLine="709"/>
        <w:jc w:val="both"/>
        <w:rPr>
          <w:rFonts w:ascii="Times New Roman" w:hAnsi="Times New Roman" w:cs="Times New Roman"/>
          <w:sz w:val="26"/>
          <w:szCs w:val="26"/>
        </w:rPr>
      </w:pPr>
      <w:r w:rsidRPr="00637250">
        <w:rPr>
          <w:rFonts w:ascii="Times New Roman" w:hAnsi="Times New Roman" w:cs="Times New Roman"/>
          <w:sz w:val="26"/>
          <w:szCs w:val="26"/>
        </w:rPr>
        <w:t xml:space="preserve">В соответствии с Федеральным законом от 13.07.2020 № 189-ФЗ </w:t>
      </w:r>
      <w:r w:rsidR="0083074C">
        <w:rPr>
          <w:rFonts w:ascii="Times New Roman" w:hAnsi="Times New Roman" w:cs="Times New Roman"/>
          <w:sz w:val="26"/>
          <w:szCs w:val="26"/>
        </w:rPr>
        <w:br/>
      </w:r>
      <w:r w:rsidRPr="00637250">
        <w:rPr>
          <w:rFonts w:ascii="Times New Roman" w:hAnsi="Times New Roman" w:cs="Times New Roman"/>
          <w:sz w:val="26"/>
          <w:szCs w:val="26"/>
        </w:rPr>
        <w:t xml:space="preserve">«О государственном (муниципальном) социальном заказе на оказание государственных (муниципальных) услуг в социальной сфере», </w:t>
      </w:r>
      <w:r w:rsidR="0066626F" w:rsidRPr="00637250">
        <w:rPr>
          <w:rFonts w:ascii="Times New Roman" w:hAnsi="Times New Roman" w:cs="Times New Roman"/>
          <w:sz w:val="26"/>
          <w:szCs w:val="26"/>
        </w:rPr>
        <w:t xml:space="preserve">в целях </w:t>
      </w:r>
      <w:r w:rsidR="00750D72" w:rsidRPr="00637250">
        <w:rPr>
          <w:rFonts w:ascii="Times New Roman" w:hAnsi="Times New Roman" w:cs="Times New Roman"/>
          <w:sz w:val="26"/>
          <w:szCs w:val="26"/>
        </w:rPr>
        <w:t xml:space="preserve">приведения </w:t>
      </w:r>
      <w:r w:rsidR="0095307D" w:rsidRPr="00637250">
        <w:rPr>
          <w:rFonts w:ascii="Times New Roman" w:hAnsi="Times New Roman" w:cs="Times New Roman"/>
          <w:sz w:val="26"/>
          <w:szCs w:val="26"/>
        </w:rPr>
        <w:t>муниципального</w:t>
      </w:r>
      <w:r w:rsidR="00750D72" w:rsidRPr="00637250">
        <w:rPr>
          <w:rFonts w:ascii="Times New Roman" w:hAnsi="Times New Roman" w:cs="Times New Roman"/>
          <w:sz w:val="26"/>
          <w:szCs w:val="26"/>
        </w:rPr>
        <w:t xml:space="preserve"> правового акта в соответствие с действующим </w:t>
      </w:r>
      <w:r w:rsidR="0095307D" w:rsidRPr="00637250">
        <w:rPr>
          <w:rFonts w:ascii="Times New Roman" w:hAnsi="Times New Roman" w:cs="Times New Roman"/>
          <w:sz w:val="26"/>
          <w:szCs w:val="26"/>
        </w:rPr>
        <w:t>законодательством Российской</w:t>
      </w:r>
      <w:r w:rsidR="00E37801" w:rsidRPr="00637250">
        <w:rPr>
          <w:rFonts w:ascii="Times New Roman" w:hAnsi="Times New Roman" w:cs="Times New Roman"/>
          <w:sz w:val="26"/>
          <w:szCs w:val="26"/>
        </w:rPr>
        <w:t xml:space="preserve"> Федерации</w:t>
      </w:r>
      <w:r w:rsidR="0083074C">
        <w:rPr>
          <w:rFonts w:ascii="Times New Roman" w:hAnsi="Times New Roman" w:cs="Times New Roman"/>
          <w:sz w:val="26"/>
          <w:szCs w:val="26"/>
        </w:rPr>
        <w:t xml:space="preserve"> </w:t>
      </w:r>
      <w:r w:rsidRPr="00637250">
        <w:rPr>
          <w:rFonts w:ascii="Times New Roman" w:hAnsi="Times New Roman" w:cs="Times New Roman"/>
          <w:sz w:val="26"/>
          <w:szCs w:val="26"/>
        </w:rPr>
        <w:t>п о с т а н о в л я ю:</w:t>
      </w:r>
    </w:p>
    <w:p w14:paraId="649599B2" w14:textId="77777777" w:rsidR="002B16C9" w:rsidRPr="00637250" w:rsidRDefault="002B16C9" w:rsidP="00637250">
      <w:pPr>
        <w:spacing w:after="0" w:line="240" w:lineRule="auto"/>
        <w:jc w:val="both"/>
        <w:rPr>
          <w:rFonts w:ascii="Times New Roman" w:eastAsia="Calibri" w:hAnsi="Times New Roman" w:cs="Times New Roman"/>
          <w:sz w:val="26"/>
          <w:szCs w:val="26"/>
        </w:rPr>
      </w:pPr>
    </w:p>
    <w:p w14:paraId="4AFCF655" w14:textId="535200B9" w:rsidR="0021026B" w:rsidRPr="0083074C" w:rsidRDefault="004B6509" w:rsidP="0083074C">
      <w:pPr>
        <w:pStyle w:val="a3"/>
        <w:numPr>
          <w:ilvl w:val="0"/>
          <w:numId w:val="40"/>
        </w:numPr>
        <w:tabs>
          <w:tab w:val="left" w:pos="1134"/>
        </w:tabs>
        <w:spacing w:after="0" w:line="240" w:lineRule="auto"/>
        <w:ind w:left="0" w:firstLine="709"/>
        <w:jc w:val="both"/>
        <w:rPr>
          <w:rFonts w:ascii="Times New Roman" w:eastAsia="Times New Roman" w:hAnsi="Times New Roman" w:cs="Times New Roman"/>
          <w:sz w:val="26"/>
          <w:szCs w:val="26"/>
        </w:rPr>
      </w:pPr>
      <w:r w:rsidRPr="0083074C">
        <w:rPr>
          <w:rFonts w:ascii="Times New Roman" w:eastAsia="Calibri" w:hAnsi="Times New Roman" w:cs="Times New Roman"/>
          <w:sz w:val="26"/>
          <w:szCs w:val="26"/>
        </w:rPr>
        <w:t xml:space="preserve">Внести </w:t>
      </w:r>
      <w:r w:rsidR="00E57D6C" w:rsidRPr="0083074C">
        <w:rPr>
          <w:rFonts w:ascii="Times New Roman" w:eastAsia="Times New Roman" w:hAnsi="Times New Roman" w:cs="Times New Roman"/>
          <w:sz w:val="26"/>
          <w:szCs w:val="26"/>
        </w:rPr>
        <w:t>в</w:t>
      </w:r>
      <w:r w:rsidR="0021026B" w:rsidRPr="0083074C">
        <w:rPr>
          <w:rFonts w:ascii="Times New Roman" w:eastAsia="Times New Roman" w:hAnsi="Times New Roman" w:cs="Times New Roman"/>
          <w:sz w:val="26"/>
          <w:szCs w:val="26"/>
        </w:rPr>
        <w:t xml:space="preserve"> постановление</w:t>
      </w:r>
      <w:r w:rsidRPr="0083074C">
        <w:rPr>
          <w:rFonts w:ascii="Times New Roman" w:eastAsia="Times New Roman" w:hAnsi="Times New Roman" w:cs="Times New Roman"/>
          <w:sz w:val="26"/>
          <w:szCs w:val="26"/>
        </w:rPr>
        <w:t xml:space="preserve"> </w:t>
      </w:r>
      <w:r w:rsidR="00BD7458" w:rsidRPr="0083074C">
        <w:rPr>
          <w:rFonts w:ascii="Times New Roman" w:eastAsia="Times New Roman" w:hAnsi="Times New Roman" w:cs="Times New Roman"/>
          <w:sz w:val="26"/>
          <w:szCs w:val="26"/>
        </w:rPr>
        <w:t xml:space="preserve">администрации </w:t>
      </w:r>
      <w:r w:rsidR="00930579" w:rsidRPr="0083074C">
        <w:rPr>
          <w:rFonts w:ascii="Times New Roman" w:eastAsia="Times New Roman" w:hAnsi="Times New Roman" w:cs="Times New Roman"/>
          <w:sz w:val="26"/>
          <w:szCs w:val="26"/>
        </w:rPr>
        <w:t>Нефтеюганского района</w:t>
      </w:r>
      <w:r w:rsidR="006D3AC2" w:rsidRPr="0083074C">
        <w:rPr>
          <w:rFonts w:ascii="Times New Roman" w:eastAsia="Times New Roman" w:hAnsi="Times New Roman" w:cs="Times New Roman"/>
          <w:sz w:val="26"/>
          <w:szCs w:val="26"/>
        </w:rPr>
        <w:t xml:space="preserve"> </w:t>
      </w:r>
      <w:r w:rsidR="0083074C">
        <w:rPr>
          <w:rFonts w:ascii="Times New Roman" w:eastAsia="Times New Roman" w:hAnsi="Times New Roman" w:cs="Times New Roman"/>
          <w:sz w:val="26"/>
          <w:szCs w:val="26"/>
        </w:rPr>
        <w:br/>
      </w:r>
      <w:r w:rsidR="00833C2F" w:rsidRPr="0083074C">
        <w:rPr>
          <w:rFonts w:ascii="Times New Roman" w:eastAsia="Times New Roman" w:hAnsi="Times New Roman" w:cs="Times New Roman"/>
          <w:sz w:val="26"/>
          <w:szCs w:val="26"/>
        </w:rPr>
        <w:t>от 17.02.2021 № 238-па «Об утверждении Положения о персонифицированном дополнительном образовании детей в Нефтеюганском районе»</w:t>
      </w:r>
      <w:r w:rsidR="0021026B" w:rsidRPr="0083074C">
        <w:rPr>
          <w:rFonts w:ascii="Times New Roman" w:eastAsia="Times New Roman" w:hAnsi="Times New Roman" w:cs="Times New Roman"/>
          <w:sz w:val="26"/>
          <w:szCs w:val="26"/>
        </w:rPr>
        <w:t xml:space="preserve"> следующие изменения:</w:t>
      </w:r>
    </w:p>
    <w:p w14:paraId="322ADE1C" w14:textId="595CE9AF" w:rsidR="0021026B" w:rsidRPr="0083074C" w:rsidRDefault="00F20509" w:rsidP="0083074C">
      <w:pPr>
        <w:pStyle w:val="a3"/>
        <w:numPr>
          <w:ilvl w:val="1"/>
          <w:numId w:val="40"/>
        </w:numPr>
        <w:tabs>
          <w:tab w:val="left" w:pos="1134"/>
        </w:tabs>
        <w:spacing w:after="0" w:line="240" w:lineRule="auto"/>
        <w:ind w:left="0" w:firstLine="709"/>
        <w:jc w:val="both"/>
        <w:rPr>
          <w:rFonts w:ascii="Times New Roman" w:eastAsia="Times New Roman" w:hAnsi="Times New Roman" w:cs="Times New Roman"/>
          <w:sz w:val="26"/>
          <w:szCs w:val="26"/>
        </w:rPr>
      </w:pPr>
      <w:r w:rsidRPr="0083074C">
        <w:rPr>
          <w:rFonts w:ascii="Times New Roman" w:eastAsia="Times New Roman" w:hAnsi="Times New Roman" w:cs="Times New Roman"/>
          <w:sz w:val="26"/>
          <w:szCs w:val="26"/>
        </w:rPr>
        <w:t>Постановляющую часть</w:t>
      </w:r>
      <w:r w:rsidR="0021026B" w:rsidRPr="0083074C">
        <w:rPr>
          <w:rFonts w:ascii="Times New Roman" w:eastAsia="Times New Roman" w:hAnsi="Times New Roman" w:cs="Times New Roman"/>
          <w:sz w:val="26"/>
          <w:szCs w:val="26"/>
        </w:rPr>
        <w:t xml:space="preserve"> изложить в следующей редакции:</w:t>
      </w:r>
    </w:p>
    <w:p w14:paraId="4D62A0E8" w14:textId="0BF29E5D" w:rsidR="00E57D6C" w:rsidRPr="00637250" w:rsidRDefault="004A26EF" w:rsidP="00637250">
      <w:pPr>
        <w:spacing w:after="0" w:line="240" w:lineRule="auto"/>
        <w:ind w:firstLine="709"/>
        <w:jc w:val="both"/>
        <w:rPr>
          <w:rFonts w:ascii="Times New Roman" w:eastAsia="Times New Roman" w:hAnsi="Times New Roman" w:cs="Times New Roman"/>
          <w:sz w:val="26"/>
          <w:szCs w:val="26"/>
        </w:rPr>
      </w:pPr>
      <w:r w:rsidRPr="00637250">
        <w:rPr>
          <w:rFonts w:ascii="Times New Roman" w:hAnsi="Times New Roman" w:cs="Times New Roman"/>
          <w:sz w:val="26"/>
          <w:szCs w:val="26"/>
        </w:rPr>
        <w:t>«</w:t>
      </w:r>
      <w:r w:rsidR="00EC1312" w:rsidRPr="00637250">
        <w:rPr>
          <w:rFonts w:ascii="Times New Roman" w:hAnsi="Times New Roman" w:cs="Times New Roman"/>
          <w:sz w:val="26"/>
          <w:szCs w:val="26"/>
        </w:rPr>
        <w:t xml:space="preserve">В соответствии с Федеральным законом от 13.07.2020 № 189-ФЗ </w:t>
      </w:r>
      <w:r w:rsidR="0083074C">
        <w:rPr>
          <w:rFonts w:ascii="Times New Roman" w:hAnsi="Times New Roman" w:cs="Times New Roman"/>
          <w:sz w:val="26"/>
          <w:szCs w:val="26"/>
        </w:rPr>
        <w:br/>
      </w:r>
      <w:r w:rsidR="00EC1312" w:rsidRPr="00637250">
        <w:rPr>
          <w:rFonts w:ascii="Times New Roman" w:hAnsi="Times New Roman" w:cs="Times New Roman"/>
          <w:sz w:val="26"/>
          <w:szCs w:val="26"/>
        </w:rPr>
        <w:t xml:space="preserve">«О государственном (муниципальном) социальном заказе на оказание государственных (муниципальных) услуг в социальной сфере», </w:t>
      </w:r>
      <w:r w:rsidR="00EC1312" w:rsidRPr="00637250">
        <w:rPr>
          <w:rFonts w:ascii="Times New Roman" w:eastAsia="Times New Roman" w:hAnsi="Times New Roman" w:cs="Times New Roman"/>
          <w:sz w:val="26"/>
          <w:szCs w:val="26"/>
        </w:rPr>
        <w:t xml:space="preserve">на основании приказа Департамента образования и молодежной политики Ханты-Мансийского автономного округа – Югры от 04.08.2016 № 1224 «Об утверждении Правил персонифицированного финансирования дополнительного образования детей в Ханты-Мансийском автономном округе – Югре», приказа </w:t>
      </w:r>
      <w:r w:rsidR="00EC1312" w:rsidRPr="00637250">
        <w:rPr>
          <w:rFonts w:ascii="Times New Roman" w:hAnsi="Times New Roman" w:cs="Times New Roman"/>
          <w:sz w:val="26"/>
          <w:szCs w:val="26"/>
        </w:rPr>
        <w:t>Департамента образования и науки Ханты-Мансийского автономного округа - Югры от 20.06.2023 № 10-П-1532 «</w:t>
      </w:r>
      <w:r w:rsidR="00EC1312" w:rsidRPr="00637250">
        <w:rPr>
          <w:rFonts w:ascii="Times New Roman" w:eastAsia="Times New Roman" w:hAnsi="Times New Roman" w:cs="Times New Roman"/>
          <w:sz w:val="26"/>
          <w:szCs w:val="26"/>
        </w:rPr>
        <w:t>Об утверждении Плана мероприятий («дорожной карты») по разработке и принятию муниципальных правовых актов для обеспечения формирования и исполнения государственного (муниципального) социального заказа по направлению деятельности «реализация дополнительных образовательных программ», в соответствии с положениями Федерального закона от 13 июля 2020 года № 189-ФЗ «О государственном (муниципальном) социальном заказе на оказание государственных (муниципальных) услуг в социальной сфере», в</w:t>
      </w:r>
      <w:r w:rsidR="00544846" w:rsidRPr="00637250">
        <w:rPr>
          <w:rFonts w:ascii="Times New Roman" w:eastAsia="Times New Roman" w:hAnsi="Times New Roman" w:cs="Times New Roman"/>
          <w:sz w:val="26"/>
          <w:szCs w:val="26"/>
        </w:rPr>
        <w:t xml:space="preserve"> целях реализации </w:t>
      </w:r>
      <w:r w:rsidR="0021026B" w:rsidRPr="00637250">
        <w:rPr>
          <w:rFonts w:ascii="Times New Roman" w:eastAsia="Times New Roman" w:hAnsi="Times New Roman" w:cs="Times New Roman"/>
          <w:sz w:val="26"/>
          <w:szCs w:val="26"/>
        </w:rPr>
        <w:t>муниципальной программ</w:t>
      </w:r>
      <w:r w:rsidR="00544846" w:rsidRPr="00637250">
        <w:rPr>
          <w:rFonts w:ascii="Times New Roman" w:eastAsia="Times New Roman" w:hAnsi="Times New Roman" w:cs="Times New Roman"/>
          <w:sz w:val="26"/>
          <w:szCs w:val="26"/>
        </w:rPr>
        <w:t>ы</w:t>
      </w:r>
      <w:r w:rsidR="0021026B" w:rsidRPr="00637250">
        <w:rPr>
          <w:rFonts w:ascii="Times New Roman" w:eastAsia="Times New Roman" w:hAnsi="Times New Roman" w:cs="Times New Roman"/>
          <w:sz w:val="26"/>
          <w:szCs w:val="26"/>
        </w:rPr>
        <w:t xml:space="preserve"> «Образование 21 века», утвержденной постановлением администрации</w:t>
      </w:r>
      <w:r w:rsidR="00E57D6C" w:rsidRPr="00637250">
        <w:rPr>
          <w:rFonts w:ascii="Times New Roman" w:eastAsia="Times New Roman" w:hAnsi="Times New Roman" w:cs="Times New Roman"/>
          <w:sz w:val="26"/>
          <w:szCs w:val="26"/>
        </w:rPr>
        <w:t xml:space="preserve"> Нефтеюганского района</w:t>
      </w:r>
      <w:r w:rsidR="0021026B" w:rsidRPr="00637250">
        <w:rPr>
          <w:rFonts w:ascii="Times New Roman" w:eastAsia="Times New Roman" w:hAnsi="Times New Roman" w:cs="Times New Roman"/>
          <w:sz w:val="26"/>
          <w:szCs w:val="26"/>
        </w:rPr>
        <w:t xml:space="preserve"> от 31.10.2022 № 2068-па-нпа,</w:t>
      </w:r>
      <w:r w:rsidR="00EC1312" w:rsidRPr="00637250">
        <w:rPr>
          <w:rFonts w:ascii="Times New Roman" w:eastAsia="Times New Roman" w:hAnsi="Times New Roman" w:cs="Times New Roman"/>
          <w:sz w:val="26"/>
          <w:szCs w:val="26"/>
        </w:rPr>
        <w:t xml:space="preserve"> </w:t>
      </w:r>
      <w:r w:rsidR="00544846" w:rsidRPr="00637250">
        <w:rPr>
          <w:rFonts w:ascii="Times New Roman" w:eastAsia="Times New Roman" w:hAnsi="Times New Roman" w:cs="Times New Roman"/>
          <w:sz w:val="26"/>
          <w:szCs w:val="26"/>
        </w:rPr>
        <w:t>п о с т а н о в л я ю:</w:t>
      </w:r>
      <w:r w:rsidR="0021026B" w:rsidRPr="00637250">
        <w:rPr>
          <w:rFonts w:ascii="Times New Roman" w:eastAsia="Times New Roman" w:hAnsi="Times New Roman" w:cs="Times New Roman"/>
          <w:sz w:val="26"/>
          <w:szCs w:val="26"/>
        </w:rPr>
        <w:t>»</w:t>
      </w:r>
      <w:r w:rsidR="00E9023E" w:rsidRPr="00637250">
        <w:rPr>
          <w:rFonts w:ascii="Times New Roman" w:eastAsia="Times New Roman" w:hAnsi="Times New Roman" w:cs="Times New Roman"/>
          <w:sz w:val="26"/>
          <w:szCs w:val="26"/>
        </w:rPr>
        <w:t>.</w:t>
      </w:r>
      <w:r w:rsidR="0021026B" w:rsidRPr="00637250">
        <w:rPr>
          <w:rFonts w:ascii="Times New Roman" w:eastAsia="Times New Roman" w:hAnsi="Times New Roman" w:cs="Times New Roman"/>
          <w:sz w:val="26"/>
          <w:szCs w:val="26"/>
        </w:rPr>
        <w:t xml:space="preserve"> </w:t>
      </w:r>
    </w:p>
    <w:p w14:paraId="2F07C670" w14:textId="3AAF8630" w:rsidR="00E57D6C" w:rsidRPr="00637250" w:rsidRDefault="00E57D6C" w:rsidP="0083074C">
      <w:pPr>
        <w:pStyle w:val="a3"/>
        <w:numPr>
          <w:ilvl w:val="1"/>
          <w:numId w:val="40"/>
        </w:numPr>
        <w:tabs>
          <w:tab w:val="left" w:pos="1134"/>
        </w:tabs>
        <w:spacing w:after="0" w:line="240" w:lineRule="auto"/>
        <w:ind w:left="0" w:firstLine="709"/>
        <w:jc w:val="both"/>
        <w:rPr>
          <w:rFonts w:ascii="Times New Roman" w:hAnsi="Times New Roman" w:cs="Times New Roman"/>
          <w:sz w:val="26"/>
          <w:szCs w:val="26"/>
          <w:lang w:eastAsia="en-US"/>
        </w:rPr>
      </w:pPr>
      <w:r w:rsidRPr="00637250">
        <w:rPr>
          <w:rFonts w:ascii="Times New Roman" w:eastAsia="Times New Roman" w:hAnsi="Times New Roman" w:cs="Times New Roman"/>
          <w:sz w:val="26"/>
          <w:szCs w:val="26"/>
        </w:rPr>
        <w:t>Р</w:t>
      </w:r>
      <w:r w:rsidR="00930579" w:rsidRPr="00637250">
        <w:rPr>
          <w:rFonts w:ascii="Times New Roman" w:hAnsi="Times New Roman" w:cs="Times New Roman"/>
          <w:sz w:val="26"/>
          <w:szCs w:val="26"/>
          <w:lang w:eastAsia="en-US"/>
        </w:rPr>
        <w:t xml:space="preserve">аздел </w:t>
      </w:r>
      <w:r w:rsidR="00930579" w:rsidRPr="00637250">
        <w:rPr>
          <w:rFonts w:ascii="Times New Roman" w:hAnsi="Times New Roman" w:cs="Times New Roman"/>
          <w:sz w:val="26"/>
          <w:szCs w:val="26"/>
          <w:lang w:val="en-US" w:eastAsia="en-US"/>
        </w:rPr>
        <w:t>IV</w:t>
      </w:r>
      <w:r w:rsidR="00B50E05" w:rsidRPr="00637250">
        <w:rPr>
          <w:rFonts w:ascii="Times New Roman" w:hAnsi="Times New Roman" w:cs="Times New Roman"/>
          <w:sz w:val="26"/>
          <w:szCs w:val="26"/>
          <w:lang w:eastAsia="en-US"/>
        </w:rPr>
        <w:t xml:space="preserve"> </w:t>
      </w:r>
      <w:r w:rsidRPr="00637250">
        <w:rPr>
          <w:rFonts w:ascii="Times New Roman" w:hAnsi="Times New Roman" w:cs="Times New Roman"/>
          <w:sz w:val="26"/>
          <w:szCs w:val="26"/>
          <w:lang w:eastAsia="en-US"/>
        </w:rPr>
        <w:t xml:space="preserve">приложения изложить </w:t>
      </w:r>
      <w:r w:rsidR="007D1AB4" w:rsidRPr="00637250">
        <w:rPr>
          <w:rFonts w:ascii="Times New Roman" w:hAnsi="Times New Roman" w:cs="Times New Roman"/>
          <w:sz w:val="26"/>
          <w:szCs w:val="26"/>
          <w:lang w:eastAsia="en-US"/>
        </w:rPr>
        <w:t>в следующей редакции:</w:t>
      </w:r>
    </w:p>
    <w:p w14:paraId="0AE169D0" w14:textId="77777777" w:rsidR="00E9023E" w:rsidRPr="00637250" w:rsidRDefault="00E9023E" w:rsidP="00637250">
      <w:pPr>
        <w:spacing w:after="0" w:line="240" w:lineRule="auto"/>
        <w:ind w:firstLine="709"/>
        <w:jc w:val="both"/>
        <w:rPr>
          <w:rFonts w:ascii="Times New Roman" w:eastAsia="Times New Roman" w:hAnsi="Times New Roman" w:cs="Times New Roman"/>
          <w:sz w:val="26"/>
          <w:szCs w:val="26"/>
        </w:rPr>
      </w:pPr>
    </w:p>
    <w:p w14:paraId="66229D56" w14:textId="67AC0846" w:rsidR="007D1AB4" w:rsidRPr="00637250" w:rsidRDefault="007D1AB4" w:rsidP="00637250">
      <w:pPr>
        <w:spacing w:after="0" w:line="240" w:lineRule="auto"/>
        <w:ind w:firstLine="709"/>
        <w:jc w:val="center"/>
        <w:rPr>
          <w:rFonts w:ascii="Times New Roman" w:eastAsia="Times New Roman" w:hAnsi="Times New Roman" w:cs="Times New Roman"/>
          <w:sz w:val="26"/>
          <w:szCs w:val="26"/>
        </w:rPr>
      </w:pPr>
      <w:r w:rsidRPr="00637250">
        <w:rPr>
          <w:rFonts w:ascii="Times New Roman" w:eastAsia="Times New Roman" w:hAnsi="Times New Roman" w:cs="Times New Roman"/>
          <w:sz w:val="26"/>
          <w:szCs w:val="26"/>
        </w:rPr>
        <w:t>«</w:t>
      </w:r>
      <w:r w:rsidR="004A26EF" w:rsidRPr="00637250">
        <w:rPr>
          <w:rFonts w:ascii="Times New Roman" w:eastAsia="Times New Roman" w:hAnsi="Times New Roman" w:cs="Times New Roman"/>
          <w:sz w:val="26"/>
          <w:szCs w:val="26"/>
        </w:rPr>
        <w:t xml:space="preserve">IV. </w:t>
      </w:r>
      <w:r w:rsidRPr="00637250">
        <w:rPr>
          <w:rFonts w:ascii="Times New Roman" w:eastAsia="Times New Roman" w:hAnsi="Times New Roman" w:cs="Times New Roman"/>
          <w:sz w:val="26"/>
          <w:szCs w:val="26"/>
        </w:rPr>
        <w:t>Порядо</w:t>
      </w:r>
      <w:r w:rsidR="00710A34" w:rsidRPr="00637250">
        <w:rPr>
          <w:rFonts w:ascii="Times New Roman" w:eastAsia="Times New Roman" w:hAnsi="Times New Roman" w:cs="Times New Roman"/>
          <w:sz w:val="26"/>
          <w:szCs w:val="26"/>
        </w:rPr>
        <w:t>к использования сертификатов ПФ</w:t>
      </w:r>
      <w:r w:rsidRPr="00637250">
        <w:rPr>
          <w:rFonts w:ascii="Times New Roman" w:eastAsia="Times New Roman" w:hAnsi="Times New Roman" w:cs="Times New Roman"/>
          <w:sz w:val="26"/>
          <w:szCs w:val="26"/>
        </w:rPr>
        <w:t>ДО</w:t>
      </w:r>
    </w:p>
    <w:p w14:paraId="4EEAF780" w14:textId="77777777" w:rsidR="00A64FB0" w:rsidRPr="00637250" w:rsidRDefault="00A64FB0" w:rsidP="00637250">
      <w:pPr>
        <w:spacing w:after="0" w:line="240" w:lineRule="auto"/>
        <w:ind w:firstLine="709"/>
        <w:jc w:val="center"/>
        <w:rPr>
          <w:rFonts w:ascii="Times New Roman" w:eastAsia="Times New Roman" w:hAnsi="Times New Roman" w:cs="Times New Roman"/>
          <w:sz w:val="26"/>
          <w:szCs w:val="26"/>
        </w:rPr>
      </w:pPr>
    </w:p>
    <w:p w14:paraId="58FAC841" w14:textId="1F48E423" w:rsidR="007D1AB4" w:rsidRPr="0083074C" w:rsidRDefault="007D1AB4" w:rsidP="0083074C">
      <w:pPr>
        <w:pStyle w:val="a3"/>
        <w:numPr>
          <w:ilvl w:val="1"/>
          <w:numId w:val="41"/>
        </w:numPr>
        <w:tabs>
          <w:tab w:val="left" w:pos="1134"/>
        </w:tabs>
        <w:spacing w:after="0" w:line="240" w:lineRule="auto"/>
        <w:ind w:left="0" w:firstLine="709"/>
        <w:jc w:val="both"/>
        <w:rPr>
          <w:rFonts w:ascii="Times New Roman" w:eastAsia="Times New Roman" w:hAnsi="Times New Roman" w:cs="Times New Roman"/>
          <w:sz w:val="26"/>
          <w:szCs w:val="26"/>
        </w:rPr>
      </w:pPr>
      <w:r w:rsidRPr="0083074C">
        <w:rPr>
          <w:rFonts w:ascii="Times New Roman" w:eastAsia="Times New Roman" w:hAnsi="Times New Roman" w:cs="Times New Roman"/>
          <w:sz w:val="26"/>
          <w:szCs w:val="26"/>
        </w:rPr>
        <w:t xml:space="preserve">При приеме за счет бюджетных средств детей на обучение по Программам, в том числе в соответствии с социальным сертификатом, родители (законные представители) детей, дети, достигшие возраста 14-ти лет, предоставляют исполнителям образовательных услуг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сведения о номере используемого ребенком сертификата ПФДО, на основании которых формируется заявка на обучение по выбранной Программе (либо ее части) в электронном виде (далее - Заявка на обучение). Заявка на обучение формируется родителями (законными представителями) детей, детьми, достигшими возраста 14-ти лет, с использованием Навигатора, а также через личный кабинет государственной информационной системы «Единый портал государственных и муниципальных услуг (функций)», либо исполнителем образовательных услуг </w:t>
      </w:r>
      <w:r w:rsidR="0083074C">
        <w:rPr>
          <w:rFonts w:ascii="Times New Roman" w:eastAsia="Times New Roman" w:hAnsi="Times New Roman" w:cs="Times New Roman"/>
          <w:sz w:val="26"/>
          <w:szCs w:val="26"/>
        </w:rPr>
        <w:br/>
      </w:r>
      <w:r w:rsidRPr="0083074C">
        <w:rPr>
          <w:rFonts w:ascii="Times New Roman" w:eastAsia="Times New Roman" w:hAnsi="Times New Roman" w:cs="Times New Roman"/>
          <w:sz w:val="26"/>
          <w:szCs w:val="26"/>
        </w:rPr>
        <w:t>в личном кабинете организации в Навигаторе.</w:t>
      </w:r>
    </w:p>
    <w:p w14:paraId="27E1418D" w14:textId="69C8EACF" w:rsidR="007D1AB4" w:rsidRPr="00637250" w:rsidRDefault="007D1AB4" w:rsidP="0083074C">
      <w:pPr>
        <w:pStyle w:val="a3"/>
        <w:numPr>
          <w:ilvl w:val="1"/>
          <w:numId w:val="41"/>
        </w:numPr>
        <w:tabs>
          <w:tab w:val="left" w:pos="1134"/>
        </w:tabs>
        <w:spacing w:after="0" w:line="240" w:lineRule="auto"/>
        <w:ind w:left="0" w:firstLine="709"/>
        <w:jc w:val="both"/>
        <w:rPr>
          <w:rFonts w:ascii="Times New Roman" w:eastAsia="Times New Roman" w:hAnsi="Times New Roman" w:cs="Times New Roman"/>
          <w:sz w:val="26"/>
          <w:szCs w:val="26"/>
        </w:rPr>
      </w:pPr>
      <w:r w:rsidRPr="00637250">
        <w:rPr>
          <w:rFonts w:ascii="Times New Roman" w:eastAsia="Times New Roman" w:hAnsi="Times New Roman" w:cs="Times New Roman"/>
          <w:sz w:val="26"/>
          <w:szCs w:val="26"/>
        </w:rPr>
        <w:t xml:space="preserve">Детские школы искусств реализуют Программы без предоставления сертификатов ПФДО. Для организации персонифицированного учета детей детские школы искусств, исполнители образовательных услуг при реализации Программ </w:t>
      </w:r>
      <w:r w:rsidR="0083074C">
        <w:rPr>
          <w:rFonts w:ascii="Times New Roman" w:eastAsia="Times New Roman" w:hAnsi="Times New Roman" w:cs="Times New Roman"/>
          <w:sz w:val="26"/>
          <w:szCs w:val="26"/>
        </w:rPr>
        <w:br/>
      </w:r>
      <w:r w:rsidRPr="00637250">
        <w:rPr>
          <w:rFonts w:ascii="Times New Roman" w:eastAsia="Times New Roman" w:hAnsi="Times New Roman" w:cs="Times New Roman"/>
          <w:sz w:val="26"/>
          <w:szCs w:val="26"/>
        </w:rPr>
        <w:t xml:space="preserve">на платной основе самостоятельно формируют базу сведений об учащихся </w:t>
      </w:r>
      <w:r w:rsidR="0083074C">
        <w:rPr>
          <w:rFonts w:ascii="Times New Roman" w:eastAsia="Times New Roman" w:hAnsi="Times New Roman" w:cs="Times New Roman"/>
          <w:sz w:val="26"/>
          <w:szCs w:val="26"/>
        </w:rPr>
        <w:br/>
      </w:r>
      <w:r w:rsidRPr="00637250">
        <w:rPr>
          <w:rFonts w:ascii="Times New Roman" w:eastAsia="Times New Roman" w:hAnsi="Times New Roman" w:cs="Times New Roman"/>
          <w:sz w:val="26"/>
          <w:szCs w:val="26"/>
        </w:rPr>
        <w:t>и предоставляют персонализированные сведения об учащихся в уполномоченный орган с использованием информационной коммуникационной сети «Интернет».</w:t>
      </w:r>
    </w:p>
    <w:p w14:paraId="1CC797E5" w14:textId="692C8B21" w:rsidR="007D1AB4" w:rsidRPr="00637250" w:rsidRDefault="007D1AB4" w:rsidP="0083074C">
      <w:pPr>
        <w:pStyle w:val="a3"/>
        <w:numPr>
          <w:ilvl w:val="1"/>
          <w:numId w:val="41"/>
        </w:numPr>
        <w:tabs>
          <w:tab w:val="left" w:pos="1134"/>
        </w:tabs>
        <w:spacing w:after="0" w:line="240" w:lineRule="auto"/>
        <w:ind w:left="0" w:firstLine="709"/>
        <w:jc w:val="both"/>
        <w:rPr>
          <w:rFonts w:ascii="Times New Roman" w:eastAsia="Times New Roman" w:hAnsi="Times New Roman" w:cs="Times New Roman"/>
          <w:sz w:val="26"/>
          <w:szCs w:val="26"/>
        </w:rPr>
      </w:pPr>
      <w:r w:rsidRPr="00637250">
        <w:rPr>
          <w:rFonts w:ascii="Times New Roman" w:eastAsia="Times New Roman" w:hAnsi="Times New Roman" w:cs="Times New Roman"/>
          <w:sz w:val="26"/>
          <w:szCs w:val="26"/>
        </w:rPr>
        <w:t xml:space="preserve">Сертификат ПФДО может использоваться для получения ребенком дополнительного образования по любой из Программ, включенной в любой </w:t>
      </w:r>
      <w:r w:rsidR="0083074C">
        <w:rPr>
          <w:rFonts w:ascii="Times New Roman" w:eastAsia="Times New Roman" w:hAnsi="Times New Roman" w:cs="Times New Roman"/>
          <w:sz w:val="26"/>
          <w:szCs w:val="26"/>
        </w:rPr>
        <w:br/>
      </w:r>
      <w:r w:rsidRPr="00637250">
        <w:rPr>
          <w:rFonts w:ascii="Times New Roman" w:eastAsia="Times New Roman" w:hAnsi="Times New Roman" w:cs="Times New Roman"/>
          <w:sz w:val="26"/>
          <w:szCs w:val="26"/>
        </w:rPr>
        <w:t>из реестров Программ (за исключением программ, реализуемых детскими школами искусств), в том числе для получения образования одновременно по нескольким</w:t>
      </w:r>
      <w:r w:rsidR="00E37801" w:rsidRPr="00637250">
        <w:rPr>
          <w:rFonts w:ascii="Times New Roman" w:eastAsia="Times New Roman" w:hAnsi="Times New Roman" w:cs="Times New Roman"/>
          <w:sz w:val="26"/>
          <w:szCs w:val="26"/>
        </w:rPr>
        <w:t xml:space="preserve"> </w:t>
      </w:r>
      <w:r w:rsidRPr="00637250">
        <w:rPr>
          <w:rFonts w:ascii="Times New Roman" w:eastAsia="Times New Roman" w:hAnsi="Times New Roman" w:cs="Times New Roman"/>
          <w:sz w:val="26"/>
          <w:szCs w:val="26"/>
        </w:rPr>
        <w:t>программам в пределах установленного нормативом обеспечения сертификата ПФ ДО еженедельного числа часов учебной нагрузки.</w:t>
      </w:r>
    </w:p>
    <w:p w14:paraId="301ADE8B" w14:textId="48610B18" w:rsidR="007D1AB4" w:rsidRPr="00637250" w:rsidRDefault="007D1AB4" w:rsidP="0083074C">
      <w:pPr>
        <w:pStyle w:val="a3"/>
        <w:numPr>
          <w:ilvl w:val="1"/>
          <w:numId w:val="41"/>
        </w:numPr>
        <w:tabs>
          <w:tab w:val="left" w:pos="1134"/>
        </w:tabs>
        <w:spacing w:after="0" w:line="240" w:lineRule="auto"/>
        <w:ind w:left="0" w:firstLine="709"/>
        <w:jc w:val="both"/>
        <w:rPr>
          <w:rFonts w:ascii="Times New Roman" w:eastAsia="Times New Roman" w:hAnsi="Times New Roman" w:cs="Times New Roman"/>
          <w:sz w:val="26"/>
          <w:szCs w:val="26"/>
        </w:rPr>
      </w:pPr>
      <w:r w:rsidRPr="00637250">
        <w:rPr>
          <w:rFonts w:ascii="Times New Roman" w:eastAsia="Times New Roman" w:hAnsi="Times New Roman" w:cs="Times New Roman"/>
          <w:sz w:val="26"/>
          <w:szCs w:val="26"/>
        </w:rPr>
        <w:t>Наличие сведений о ре</w:t>
      </w:r>
      <w:r w:rsidR="00710A34" w:rsidRPr="00637250">
        <w:rPr>
          <w:rFonts w:ascii="Times New Roman" w:eastAsia="Times New Roman" w:hAnsi="Times New Roman" w:cs="Times New Roman"/>
          <w:sz w:val="26"/>
          <w:szCs w:val="26"/>
        </w:rPr>
        <w:t>бенке в реестре сертификатов ПФ</w:t>
      </w:r>
      <w:r w:rsidRPr="00637250">
        <w:rPr>
          <w:rFonts w:ascii="Times New Roman" w:eastAsia="Times New Roman" w:hAnsi="Times New Roman" w:cs="Times New Roman"/>
          <w:sz w:val="26"/>
          <w:szCs w:val="26"/>
        </w:rPr>
        <w:t xml:space="preserve">ДО </w:t>
      </w:r>
      <w:r w:rsidR="0083074C">
        <w:rPr>
          <w:rFonts w:ascii="Times New Roman" w:eastAsia="Times New Roman" w:hAnsi="Times New Roman" w:cs="Times New Roman"/>
          <w:sz w:val="26"/>
          <w:szCs w:val="26"/>
        </w:rPr>
        <w:br/>
      </w:r>
      <w:r w:rsidRPr="00637250">
        <w:rPr>
          <w:rFonts w:ascii="Times New Roman" w:eastAsia="Times New Roman" w:hAnsi="Times New Roman" w:cs="Times New Roman"/>
          <w:sz w:val="26"/>
          <w:szCs w:val="26"/>
        </w:rPr>
        <w:t>п</w:t>
      </w:r>
      <w:r w:rsidR="00710A34" w:rsidRPr="00637250">
        <w:rPr>
          <w:rFonts w:ascii="Times New Roman" w:eastAsia="Times New Roman" w:hAnsi="Times New Roman" w:cs="Times New Roman"/>
          <w:sz w:val="26"/>
          <w:szCs w:val="26"/>
        </w:rPr>
        <w:t>ри использовании сертификата ПФ</w:t>
      </w:r>
      <w:r w:rsidRPr="00637250">
        <w:rPr>
          <w:rFonts w:ascii="Times New Roman" w:eastAsia="Times New Roman" w:hAnsi="Times New Roman" w:cs="Times New Roman"/>
          <w:sz w:val="26"/>
          <w:szCs w:val="26"/>
        </w:rPr>
        <w:t>ДО в целях получения ребенком дополнительного образования по Программам, включенным в реестр сертифицированных образовательных программ, является основанием для предоставления социального сертификата.</w:t>
      </w:r>
    </w:p>
    <w:p w14:paraId="11D856BC" w14:textId="78989ABD" w:rsidR="007D1AB4" w:rsidRPr="00637250" w:rsidRDefault="007D1AB4" w:rsidP="0083074C">
      <w:pPr>
        <w:pStyle w:val="a3"/>
        <w:numPr>
          <w:ilvl w:val="1"/>
          <w:numId w:val="41"/>
        </w:numPr>
        <w:tabs>
          <w:tab w:val="left" w:pos="1134"/>
        </w:tabs>
        <w:spacing w:after="0" w:line="240" w:lineRule="auto"/>
        <w:ind w:left="0" w:firstLine="709"/>
        <w:jc w:val="both"/>
        <w:rPr>
          <w:rFonts w:ascii="Times New Roman" w:eastAsia="Times New Roman" w:hAnsi="Times New Roman" w:cs="Times New Roman"/>
          <w:sz w:val="26"/>
          <w:szCs w:val="26"/>
        </w:rPr>
      </w:pPr>
      <w:r w:rsidRPr="00637250">
        <w:rPr>
          <w:rFonts w:ascii="Times New Roman" w:eastAsia="Times New Roman" w:hAnsi="Times New Roman" w:cs="Times New Roman"/>
          <w:sz w:val="26"/>
          <w:szCs w:val="26"/>
        </w:rPr>
        <w:t xml:space="preserve">При </w:t>
      </w:r>
      <w:r w:rsidR="00710A34" w:rsidRPr="00637250">
        <w:rPr>
          <w:rFonts w:ascii="Times New Roman" w:eastAsia="Times New Roman" w:hAnsi="Times New Roman" w:cs="Times New Roman"/>
          <w:sz w:val="26"/>
          <w:szCs w:val="26"/>
        </w:rPr>
        <w:t>выборе с помощью сертификата ПФ</w:t>
      </w:r>
      <w:r w:rsidRPr="00637250">
        <w:rPr>
          <w:rFonts w:ascii="Times New Roman" w:eastAsia="Times New Roman" w:hAnsi="Times New Roman" w:cs="Times New Roman"/>
          <w:sz w:val="26"/>
          <w:szCs w:val="26"/>
        </w:rPr>
        <w:t xml:space="preserve">ДО Программы, включенной </w:t>
      </w:r>
      <w:r w:rsidR="0083074C">
        <w:rPr>
          <w:rFonts w:ascii="Times New Roman" w:eastAsia="Times New Roman" w:hAnsi="Times New Roman" w:cs="Times New Roman"/>
          <w:sz w:val="26"/>
          <w:szCs w:val="26"/>
        </w:rPr>
        <w:br/>
      </w:r>
      <w:r w:rsidRPr="00637250">
        <w:rPr>
          <w:rFonts w:ascii="Times New Roman" w:eastAsia="Times New Roman" w:hAnsi="Times New Roman" w:cs="Times New Roman"/>
          <w:sz w:val="26"/>
          <w:szCs w:val="26"/>
        </w:rPr>
        <w:t>в реестр значимых программ, зачисление ребенка на об</w:t>
      </w:r>
      <w:r w:rsidR="00710A34" w:rsidRPr="00637250">
        <w:rPr>
          <w:rFonts w:ascii="Times New Roman" w:eastAsia="Times New Roman" w:hAnsi="Times New Roman" w:cs="Times New Roman"/>
          <w:sz w:val="26"/>
          <w:szCs w:val="26"/>
        </w:rPr>
        <w:t>учение по сертификату ПФ</w:t>
      </w:r>
      <w:r w:rsidRPr="00637250">
        <w:rPr>
          <w:rFonts w:ascii="Times New Roman" w:eastAsia="Times New Roman" w:hAnsi="Times New Roman" w:cs="Times New Roman"/>
          <w:sz w:val="26"/>
          <w:szCs w:val="26"/>
        </w:rPr>
        <w:t>ДО допускается в случае, если после начала освоения указанной Программы совокупное число часов учебной нагрузки, о</w:t>
      </w:r>
      <w:r w:rsidR="00710A34" w:rsidRPr="00637250">
        <w:rPr>
          <w:rFonts w:ascii="Times New Roman" w:eastAsia="Times New Roman" w:hAnsi="Times New Roman" w:cs="Times New Roman"/>
          <w:sz w:val="26"/>
          <w:szCs w:val="26"/>
        </w:rPr>
        <w:t>беспечиваемой по сертификату ПФ</w:t>
      </w:r>
      <w:r w:rsidRPr="00637250">
        <w:rPr>
          <w:rFonts w:ascii="Times New Roman" w:eastAsia="Times New Roman" w:hAnsi="Times New Roman" w:cs="Times New Roman"/>
          <w:sz w:val="26"/>
          <w:szCs w:val="26"/>
        </w:rPr>
        <w:t>ДО, не превысит установленное нормат</w:t>
      </w:r>
      <w:r w:rsidR="00710A34" w:rsidRPr="00637250">
        <w:rPr>
          <w:rFonts w:ascii="Times New Roman" w:eastAsia="Times New Roman" w:hAnsi="Times New Roman" w:cs="Times New Roman"/>
          <w:sz w:val="26"/>
          <w:szCs w:val="26"/>
        </w:rPr>
        <w:t>ивом обеспечения сертификата ПФ</w:t>
      </w:r>
      <w:r w:rsidRPr="00637250">
        <w:rPr>
          <w:rFonts w:ascii="Times New Roman" w:eastAsia="Times New Roman" w:hAnsi="Times New Roman" w:cs="Times New Roman"/>
          <w:sz w:val="26"/>
          <w:szCs w:val="26"/>
        </w:rPr>
        <w:t>ДО еженедельное число часов учебной нагрузки и предусмотренных в соотв</w:t>
      </w:r>
      <w:r w:rsidR="00710A34" w:rsidRPr="00637250">
        <w:rPr>
          <w:rFonts w:ascii="Times New Roman" w:eastAsia="Times New Roman" w:hAnsi="Times New Roman" w:cs="Times New Roman"/>
          <w:sz w:val="26"/>
          <w:szCs w:val="26"/>
        </w:rPr>
        <w:t>етствии с Таблицей 1 пункта 4.9</w:t>
      </w:r>
      <w:r w:rsidRPr="00637250">
        <w:rPr>
          <w:rFonts w:ascii="Times New Roman" w:eastAsia="Times New Roman" w:hAnsi="Times New Roman" w:cs="Times New Roman"/>
          <w:sz w:val="26"/>
          <w:szCs w:val="26"/>
        </w:rPr>
        <w:t xml:space="preserve"> дополнительных часов при выборе дополнительной Программы из соответствующего реестра.</w:t>
      </w:r>
    </w:p>
    <w:p w14:paraId="338434C7" w14:textId="5D0206E1" w:rsidR="007D1AB4" w:rsidRPr="00637250" w:rsidRDefault="007D1AB4" w:rsidP="0083074C">
      <w:pPr>
        <w:pStyle w:val="a3"/>
        <w:numPr>
          <w:ilvl w:val="1"/>
          <w:numId w:val="41"/>
        </w:numPr>
        <w:tabs>
          <w:tab w:val="left" w:pos="1134"/>
        </w:tabs>
        <w:spacing w:after="0" w:line="240" w:lineRule="auto"/>
        <w:ind w:left="0" w:firstLine="709"/>
        <w:jc w:val="both"/>
        <w:rPr>
          <w:rFonts w:ascii="Times New Roman" w:eastAsia="Times New Roman" w:hAnsi="Times New Roman" w:cs="Times New Roman"/>
          <w:sz w:val="26"/>
          <w:szCs w:val="26"/>
        </w:rPr>
      </w:pPr>
      <w:r w:rsidRPr="00637250">
        <w:rPr>
          <w:rFonts w:ascii="Times New Roman" w:eastAsia="Times New Roman" w:hAnsi="Times New Roman" w:cs="Times New Roman"/>
          <w:sz w:val="26"/>
          <w:szCs w:val="26"/>
        </w:rPr>
        <w:t>При выборе с помощью сертификата ПФДО дополнительной общеобразовательной программы, включенной в реестр значимых программ, норматив обеспечения сертификата ПФДО подлежит уменьшению после использования всех дополнительных часов, предусм</w:t>
      </w:r>
      <w:r w:rsidR="00710A34" w:rsidRPr="00637250">
        <w:rPr>
          <w:rFonts w:ascii="Times New Roman" w:eastAsia="Times New Roman" w:hAnsi="Times New Roman" w:cs="Times New Roman"/>
          <w:sz w:val="26"/>
          <w:szCs w:val="26"/>
        </w:rPr>
        <w:t>отренных в Таблице 1 пункта 4.9</w:t>
      </w:r>
      <w:r w:rsidRPr="00637250">
        <w:rPr>
          <w:rFonts w:ascii="Times New Roman" w:eastAsia="Times New Roman" w:hAnsi="Times New Roman" w:cs="Times New Roman"/>
          <w:sz w:val="26"/>
          <w:szCs w:val="26"/>
        </w:rPr>
        <w:t xml:space="preserve"> для соответствующей категории детей.</w:t>
      </w:r>
    </w:p>
    <w:p w14:paraId="71E97EE5" w14:textId="3AD64986" w:rsidR="007D1AB4" w:rsidRPr="00637250" w:rsidRDefault="007D1AB4" w:rsidP="00F81382">
      <w:pPr>
        <w:pStyle w:val="a3"/>
        <w:numPr>
          <w:ilvl w:val="1"/>
          <w:numId w:val="41"/>
        </w:numPr>
        <w:tabs>
          <w:tab w:val="left" w:pos="1134"/>
        </w:tabs>
        <w:spacing w:after="0" w:line="240" w:lineRule="auto"/>
        <w:ind w:left="0" w:firstLine="709"/>
        <w:jc w:val="both"/>
        <w:rPr>
          <w:rFonts w:ascii="Times New Roman" w:eastAsia="Times New Roman" w:hAnsi="Times New Roman" w:cs="Times New Roman"/>
          <w:sz w:val="26"/>
          <w:szCs w:val="26"/>
        </w:rPr>
      </w:pPr>
      <w:r w:rsidRPr="00637250">
        <w:rPr>
          <w:rFonts w:ascii="Times New Roman" w:eastAsia="Times New Roman" w:hAnsi="Times New Roman" w:cs="Times New Roman"/>
          <w:sz w:val="26"/>
          <w:szCs w:val="26"/>
        </w:rPr>
        <w:t>При выборе с</w:t>
      </w:r>
      <w:r w:rsidR="00710A34" w:rsidRPr="00637250">
        <w:rPr>
          <w:rFonts w:ascii="Times New Roman" w:eastAsia="Times New Roman" w:hAnsi="Times New Roman" w:cs="Times New Roman"/>
          <w:sz w:val="26"/>
          <w:szCs w:val="26"/>
        </w:rPr>
        <w:t xml:space="preserve"> помощью сертификата ПФ</w:t>
      </w:r>
      <w:r w:rsidRPr="00637250">
        <w:rPr>
          <w:rFonts w:ascii="Times New Roman" w:eastAsia="Times New Roman" w:hAnsi="Times New Roman" w:cs="Times New Roman"/>
          <w:sz w:val="26"/>
          <w:szCs w:val="26"/>
        </w:rPr>
        <w:t xml:space="preserve">ДО Программы, включенной </w:t>
      </w:r>
      <w:r w:rsidR="00F81382">
        <w:rPr>
          <w:rFonts w:ascii="Times New Roman" w:eastAsia="Times New Roman" w:hAnsi="Times New Roman" w:cs="Times New Roman"/>
          <w:sz w:val="26"/>
          <w:szCs w:val="26"/>
        </w:rPr>
        <w:br/>
      </w:r>
      <w:r w:rsidRPr="00637250">
        <w:rPr>
          <w:rFonts w:ascii="Times New Roman" w:eastAsia="Times New Roman" w:hAnsi="Times New Roman" w:cs="Times New Roman"/>
          <w:sz w:val="26"/>
          <w:szCs w:val="26"/>
        </w:rPr>
        <w:t>в реестр предпрофессиональных и спортивных программ, норматив обеспечения сертификата ПФДО не уменьшается. Выбор соответствующей Программы осуществляется вне зависимости от доступного остатка сертификата ПФДО в часах.</w:t>
      </w:r>
    </w:p>
    <w:p w14:paraId="25B617C5" w14:textId="73DD0682" w:rsidR="007D1AB4" w:rsidRPr="00637250" w:rsidRDefault="007D1AB4" w:rsidP="00F81382">
      <w:pPr>
        <w:pStyle w:val="a3"/>
        <w:numPr>
          <w:ilvl w:val="1"/>
          <w:numId w:val="41"/>
        </w:numPr>
        <w:tabs>
          <w:tab w:val="left" w:pos="1134"/>
        </w:tabs>
        <w:spacing w:after="0" w:line="240" w:lineRule="auto"/>
        <w:ind w:left="0" w:firstLine="709"/>
        <w:jc w:val="both"/>
        <w:rPr>
          <w:rFonts w:ascii="Times New Roman" w:eastAsia="Times New Roman" w:hAnsi="Times New Roman" w:cs="Times New Roman"/>
          <w:sz w:val="26"/>
          <w:szCs w:val="26"/>
        </w:rPr>
      </w:pPr>
      <w:r w:rsidRPr="00637250">
        <w:rPr>
          <w:rFonts w:ascii="Times New Roman" w:eastAsia="Times New Roman" w:hAnsi="Times New Roman" w:cs="Times New Roman"/>
          <w:sz w:val="26"/>
          <w:szCs w:val="26"/>
        </w:rPr>
        <w:t xml:space="preserve">При выборе с помощью сертификата ПФДО Программы, включенной </w:t>
      </w:r>
      <w:r w:rsidR="00F81382">
        <w:rPr>
          <w:rFonts w:ascii="Times New Roman" w:eastAsia="Times New Roman" w:hAnsi="Times New Roman" w:cs="Times New Roman"/>
          <w:sz w:val="26"/>
          <w:szCs w:val="26"/>
        </w:rPr>
        <w:br/>
      </w:r>
      <w:r w:rsidRPr="00637250">
        <w:rPr>
          <w:rFonts w:ascii="Times New Roman" w:eastAsia="Times New Roman" w:hAnsi="Times New Roman" w:cs="Times New Roman"/>
          <w:sz w:val="26"/>
          <w:szCs w:val="26"/>
        </w:rPr>
        <w:t xml:space="preserve">в реестр сертифицированных образовательных программ, зачисление ребенка </w:t>
      </w:r>
      <w:r w:rsidR="00F81382">
        <w:rPr>
          <w:rFonts w:ascii="Times New Roman" w:eastAsia="Times New Roman" w:hAnsi="Times New Roman" w:cs="Times New Roman"/>
          <w:sz w:val="26"/>
          <w:szCs w:val="26"/>
        </w:rPr>
        <w:br/>
      </w:r>
      <w:r w:rsidRPr="00637250">
        <w:rPr>
          <w:rFonts w:ascii="Times New Roman" w:eastAsia="Times New Roman" w:hAnsi="Times New Roman" w:cs="Times New Roman"/>
          <w:sz w:val="26"/>
          <w:szCs w:val="26"/>
        </w:rPr>
        <w:t xml:space="preserve">на обучение по сертификату ПФДО осуществляется в случае, если на момент выбора указанной Программы совокупное число часов учебной нагрузки, приходящееся </w:t>
      </w:r>
      <w:r w:rsidR="00F81382">
        <w:rPr>
          <w:rFonts w:ascii="Times New Roman" w:eastAsia="Times New Roman" w:hAnsi="Times New Roman" w:cs="Times New Roman"/>
          <w:sz w:val="26"/>
          <w:szCs w:val="26"/>
        </w:rPr>
        <w:br/>
      </w:r>
      <w:r w:rsidRPr="00637250">
        <w:rPr>
          <w:rFonts w:ascii="Times New Roman" w:eastAsia="Times New Roman" w:hAnsi="Times New Roman" w:cs="Times New Roman"/>
          <w:sz w:val="26"/>
          <w:szCs w:val="26"/>
        </w:rPr>
        <w:t xml:space="preserve">на ребенка по сертификату ПФДО, не превышает максимальный объем учебной нагрузки, при котором допускается формирование социального сертификата, установленный для соответствующей категории детей в соответствии с Таблицей 1 пункта 4.9 </w:t>
      </w:r>
      <w:r w:rsidR="00F80B83" w:rsidRPr="00637250">
        <w:rPr>
          <w:rFonts w:ascii="Times New Roman" w:eastAsia="Times New Roman" w:hAnsi="Times New Roman" w:cs="Times New Roman"/>
          <w:sz w:val="26"/>
          <w:szCs w:val="26"/>
        </w:rPr>
        <w:t>р</w:t>
      </w:r>
      <w:r w:rsidR="00710A34" w:rsidRPr="00637250">
        <w:rPr>
          <w:rFonts w:ascii="Times New Roman" w:eastAsia="Times New Roman" w:hAnsi="Times New Roman" w:cs="Times New Roman"/>
          <w:sz w:val="26"/>
          <w:szCs w:val="26"/>
        </w:rPr>
        <w:t xml:space="preserve">аздела </w:t>
      </w:r>
      <w:r w:rsidR="00710A34" w:rsidRPr="00F81382">
        <w:rPr>
          <w:rFonts w:ascii="Times New Roman" w:eastAsia="Times New Roman" w:hAnsi="Times New Roman" w:cs="Times New Roman"/>
          <w:sz w:val="26"/>
          <w:szCs w:val="26"/>
        </w:rPr>
        <w:t>IV</w:t>
      </w:r>
      <w:r w:rsidR="00710A34" w:rsidRPr="00637250">
        <w:rPr>
          <w:rFonts w:ascii="Times New Roman" w:eastAsia="Times New Roman" w:hAnsi="Times New Roman" w:cs="Times New Roman"/>
          <w:sz w:val="26"/>
          <w:szCs w:val="26"/>
        </w:rPr>
        <w:t xml:space="preserve"> </w:t>
      </w:r>
      <w:r w:rsidRPr="00637250">
        <w:rPr>
          <w:rFonts w:ascii="Times New Roman" w:eastAsia="Times New Roman" w:hAnsi="Times New Roman" w:cs="Times New Roman"/>
          <w:sz w:val="26"/>
          <w:szCs w:val="26"/>
        </w:rPr>
        <w:t xml:space="preserve">настоящего Положения. В случае если учебная нагрузка </w:t>
      </w:r>
      <w:r w:rsidR="00F81382">
        <w:rPr>
          <w:rFonts w:ascii="Times New Roman" w:eastAsia="Times New Roman" w:hAnsi="Times New Roman" w:cs="Times New Roman"/>
          <w:sz w:val="26"/>
          <w:szCs w:val="26"/>
        </w:rPr>
        <w:br/>
      </w:r>
      <w:r w:rsidRPr="00637250">
        <w:rPr>
          <w:rFonts w:ascii="Times New Roman" w:eastAsia="Times New Roman" w:hAnsi="Times New Roman" w:cs="Times New Roman"/>
          <w:sz w:val="26"/>
          <w:szCs w:val="26"/>
        </w:rPr>
        <w:t xml:space="preserve">по выбранной программе превышает доступный остаток в часах, договор </w:t>
      </w:r>
      <w:r w:rsidR="00F81382">
        <w:rPr>
          <w:rFonts w:ascii="Times New Roman" w:eastAsia="Times New Roman" w:hAnsi="Times New Roman" w:cs="Times New Roman"/>
          <w:sz w:val="26"/>
          <w:szCs w:val="26"/>
        </w:rPr>
        <w:br/>
      </w:r>
      <w:r w:rsidRPr="00637250">
        <w:rPr>
          <w:rFonts w:ascii="Times New Roman" w:eastAsia="Times New Roman" w:hAnsi="Times New Roman" w:cs="Times New Roman"/>
          <w:sz w:val="26"/>
          <w:szCs w:val="26"/>
        </w:rPr>
        <w:t xml:space="preserve">об образовании предусматривает </w:t>
      </w:r>
      <w:proofErr w:type="spellStart"/>
      <w:r w:rsidRPr="00637250">
        <w:rPr>
          <w:rFonts w:ascii="Times New Roman" w:eastAsia="Times New Roman" w:hAnsi="Times New Roman" w:cs="Times New Roman"/>
          <w:sz w:val="26"/>
          <w:szCs w:val="26"/>
        </w:rPr>
        <w:t>софинансирование</w:t>
      </w:r>
      <w:proofErr w:type="spellEnd"/>
      <w:r w:rsidRPr="00637250">
        <w:rPr>
          <w:rFonts w:ascii="Times New Roman" w:eastAsia="Times New Roman" w:hAnsi="Times New Roman" w:cs="Times New Roman"/>
          <w:sz w:val="26"/>
          <w:szCs w:val="26"/>
        </w:rPr>
        <w:t xml:space="preserve"> со стороны заказчика, объем которого</w:t>
      </w:r>
      <w:r w:rsidR="00710A34" w:rsidRPr="00637250">
        <w:rPr>
          <w:rFonts w:ascii="Times New Roman" w:eastAsia="Times New Roman" w:hAnsi="Times New Roman" w:cs="Times New Roman"/>
          <w:sz w:val="26"/>
          <w:szCs w:val="26"/>
        </w:rPr>
        <w:t xml:space="preserve"> определяется в соответ</w:t>
      </w:r>
      <w:r w:rsidR="00750D72" w:rsidRPr="00637250">
        <w:rPr>
          <w:rFonts w:ascii="Times New Roman" w:eastAsia="Times New Roman" w:hAnsi="Times New Roman" w:cs="Times New Roman"/>
          <w:sz w:val="26"/>
          <w:szCs w:val="26"/>
        </w:rPr>
        <w:t>ствии с Т</w:t>
      </w:r>
      <w:r w:rsidRPr="00637250">
        <w:rPr>
          <w:rFonts w:ascii="Times New Roman" w:eastAsia="Times New Roman" w:hAnsi="Times New Roman" w:cs="Times New Roman"/>
          <w:sz w:val="26"/>
          <w:szCs w:val="26"/>
        </w:rPr>
        <w:t>ребованиями.</w:t>
      </w:r>
    </w:p>
    <w:p w14:paraId="55BAAEB7" w14:textId="1DBA8F66" w:rsidR="007D1AB4" w:rsidRDefault="007D1AB4" w:rsidP="00F81382">
      <w:pPr>
        <w:pStyle w:val="a3"/>
        <w:numPr>
          <w:ilvl w:val="1"/>
          <w:numId w:val="41"/>
        </w:numPr>
        <w:tabs>
          <w:tab w:val="left" w:pos="1134"/>
        </w:tabs>
        <w:spacing w:after="0" w:line="240" w:lineRule="auto"/>
        <w:ind w:left="0" w:firstLine="709"/>
        <w:jc w:val="both"/>
        <w:rPr>
          <w:rFonts w:ascii="Times New Roman" w:eastAsia="Times New Roman" w:hAnsi="Times New Roman" w:cs="Times New Roman"/>
          <w:sz w:val="26"/>
          <w:szCs w:val="26"/>
        </w:rPr>
      </w:pPr>
      <w:r w:rsidRPr="00637250">
        <w:rPr>
          <w:rFonts w:ascii="Times New Roman" w:eastAsia="Times New Roman" w:hAnsi="Times New Roman" w:cs="Times New Roman"/>
          <w:sz w:val="26"/>
          <w:szCs w:val="26"/>
        </w:rPr>
        <w:t xml:space="preserve">Максимальное число часов учебной нагрузки, предусматриваемой одновременно по сертификату ПФДО за счет бюджетных средств, в зависимости </w:t>
      </w:r>
      <w:r w:rsidR="00F81382">
        <w:rPr>
          <w:rFonts w:ascii="Times New Roman" w:eastAsia="Times New Roman" w:hAnsi="Times New Roman" w:cs="Times New Roman"/>
          <w:sz w:val="26"/>
          <w:szCs w:val="26"/>
        </w:rPr>
        <w:br/>
      </w:r>
      <w:r w:rsidRPr="00637250">
        <w:rPr>
          <w:rFonts w:ascii="Times New Roman" w:eastAsia="Times New Roman" w:hAnsi="Times New Roman" w:cs="Times New Roman"/>
          <w:sz w:val="26"/>
          <w:szCs w:val="26"/>
        </w:rPr>
        <w:t>от категории детей и реестра, в котором находится выбираемая Программа, устанавливается в соответствии с Таблицей 1.</w:t>
      </w:r>
    </w:p>
    <w:p w14:paraId="191BF3A7" w14:textId="77777777" w:rsidR="00F81382" w:rsidRPr="00637250" w:rsidRDefault="00F81382" w:rsidP="00F81382">
      <w:pPr>
        <w:pStyle w:val="a3"/>
        <w:tabs>
          <w:tab w:val="left" w:pos="1134"/>
        </w:tabs>
        <w:spacing w:after="0" w:line="240" w:lineRule="auto"/>
        <w:ind w:left="709"/>
        <w:jc w:val="both"/>
        <w:rPr>
          <w:rFonts w:ascii="Times New Roman" w:eastAsia="Times New Roman" w:hAnsi="Times New Roman" w:cs="Times New Roman"/>
          <w:sz w:val="26"/>
          <w:szCs w:val="26"/>
        </w:rPr>
      </w:pPr>
    </w:p>
    <w:p w14:paraId="4F5445AB" w14:textId="605F1EF7" w:rsidR="004F4733" w:rsidRDefault="00710A34" w:rsidP="00637250">
      <w:pPr>
        <w:spacing w:after="0" w:line="240" w:lineRule="auto"/>
        <w:ind w:firstLine="709"/>
        <w:jc w:val="right"/>
        <w:rPr>
          <w:rFonts w:ascii="Times New Roman" w:eastAsia="Times New Roman" w:hAnsi="Times New Roman" w:cs="Times New Roman"/>
          <w:sz w:val="26"/>
          <w:szCs w:val="26"/>
        </w:rPr>
      </w:pPr>
      <w:r w:rsidRPr="00637250">
        <w:rPr>
          <w:rFonts w:ascii="Times New Roman" w:eastAsia="Times New Roman" w:hAnsi="Times New Roman" w:cs="Times New Roman"/>
          <w:sz w:val="26"/>
          <w:szCs w:val="26"/>
        </w:rPr>
        <w:t>Таблица 1</w:t>
      </w:r>
    </w:p>
    <w:p w14:paraId="3C33C6A4" w14:textId="77777777" w:rsidR="00F81382" w:rsidRPr="00637250" w:rsidRDefault="00F81382" w:rsidP="00637250">
      <w:pPr>
        <w:spacing w:after="0" w:line="240" w:lineRule="auto"/>
        <w:ind w:firstLine="709"/>
        <w:jc w:val="right"/>
        <w:rPr>
          <w:rFonts w:ascii="Times New Roman" w:eastAsia="Times New Roman" w:hAnsi="Times New Roman" w:cs="Times New Roman"/>
          <w:sz w:val="26"/>
          <w:szCs w:val="26"/>
        </w:rPr>
      </w:pPr>
    </w:p>
    <w:p w14:paraId="65AB4013" w14:textId="69817F1C" w:rsidR="007D1AB4" w:rsidRPr="00637250" w:rsidRDefault="007D1AB4" w:rsidP="00637250">
      <w:pPr>
        <w:spacing w:after="0" w:line="240" w:lineRule="auto"/>
        <w:ind w:firstLine="709"/>
        <w:jc w:val="center"/>
        <w:rPr>
          <w:rFonts w:ascii="Times New Roman" w:eastAsia="Times New Roman" w:hAnsi="Times New Roman" w:cs="Times New Roman"/>
          <w:sz w:val="26"/>
          <w:szCs w:val="26"/>
        </w:rPr>
      </w:pPr>
      <w:r w:rsidRPr="00637250">
        <w:rPr>
          <w:rFonts w:ascii="Times New Roman" w:eastAsia="Times New Roman" w:hAnsi="Times New Roman" w:cs="Times New Roman"/>
          <w:sz w:val="26"/>
          <w:szCs w:val="26"/>
        </w:rPr>
        <w:t>Максимальное число часов учебной нагрузки, предусматриваемой</w:t>
      </w:r>
    </w:p>
    <w:p w14:paraId="75C5F7E9" w14:textId="5CB7C017" w:rsidR="007D1AB4" w:rsidRPr="00637250" w:rsidRDefault="007D1AB4" w:rsidP="00637250">
      <w:pPr>
        <w:spacing w:after="0" w:line="240" w:lineRule="auto"/>
        <w:ind w:firstLine="709"/>
        <w:jc w:val="center"/>
        <w:rPr>
          <w:rFonts w:ascii="Times New Roman" w:eastAsia="Times New Roman" w:hAnsi="Times New Roman" w:cs="Times New Roman"/>
          <w:sz w:val="26"/>
          <w:szCs w:val="26"/>
        </w:rPr>
      </w:pPr>
      <w:r w:rsidRPr="00637250">
        <w:rPr>
          <w:rFonts w:ascii="Times New Roman" w:eastAsia="Times New Roman" w:hAnsi="Times New Roman" w:cs="Times New Roman"/>
          <w:sz w:val="26"/>
          <w:szCs w:val="26"/>
        </w:rPr>
        <w:t>одновременно по сертификату ПФДО за счет бюджетных средств</w:t>
      </w:r>
    </w:p>
    <w:p w14:paraId="46C48BC6" w14:textId="77777777" w:rsidR="007D1AB4" w:rsidRPr="00637250" w:rsidRDefault="007D1AB4" w:rsidP="00637250">
      <w:pPr>
        <w:spacing w:after="0" w:line="240" w:lineRule="auto"/>
        <w:ind w:firstLine="709"/>
        <w:jc w:val="center"/>
        <w:rPr>
          <w:rFonts w:ascii="Times New Roman" w:eastAsia="Times New Roman" w:hAnsi="Times New Roman" w:cs="Times New Roman"/>
          <w:sz w:val="26"/>
          <w:szCs w:val="26"/>
        </w:rPr>
      </w:pPr>
    </w:p>
    <w:tbl>
      <w:tblPr>
        <w:tblW w:w="9776" w:type="dxa"/>
        <w:tblLayout w:type="fixed"/>
        <w:tblLook w:val="04A0" w:firstRow="1" w:lastRow="0" w:firstColumn="1" w:lastColumn="0" w:noHBand="0" w:noVBand="1"/>
      </w:tblPr>
      <w:tblGrid>
        <w:gridCol w:w="2547"/>
        <w:gridCol w:w="1701"/>
        <w:gridCol w:w="2410"/>
        <w:gridCol w:w="3118"/>
      </w:tblGrid>
      <w:tr w:rsidR="004F4733" w:rsidRPr="00637250" w14:paraId="15DD929C" w14:textId="77777777" w:rsidTr="00F81382">
        <w:trPr>
          <w:trHeight w:val="1284"/>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tcPr>
          <w:p w14:paraId="7D32F495" w14:textId="678DABE4" w:rsidR="007D1AB4" w:rsidRPr="00637250" w:rsidRDefault="00AF5034" w:rsidP="00F81382">
            <w:pPr>
              <w:spacing w:after="0" w:line="240" w:lineRule="auto"/>
              <w:jc w:val="center"/>
              <w:rPr>
                <w:rFonts w:ascii="Times New Roman" w:eastAsia="Times New Roman" w:hAnsi="Times New Roman" w:cs="Times New Roman"/>
                <w:sz w:val="26"/>
                <w:szCs w:val="26"/>
              </w:rPr>
            </w:pPr>
            <w:r w:rsidRPr="00637250">
              <w:rPr>
                <w:rFonts w:ascii="Times New Roman" w:eastAsia="Times New Roman" w:hAnsi="Times New Roman" w:cs="Times New Roman"/>
                <w:sz w:val="26"/>
                <w:szCs w:val="26"/>
              </w:rPr>
              <w:t>Наименовани</w:t>
            </w:r>
            <w:r w:rsidR="007D1AB4" w:rsidRPr="00637250">
              <w:rPr>
                <w:rFonts w:ascii="Times New Roman" w:eastAsia="Times New Roman" w:hAnsi="Times New Roman" w:cs="Times New Roman"/>
                <w:sz w:val="26"/>
                <w:szCs w:val="26"/>
              </w:rPr>
              <w:t>е категории детей</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6DDE72D" w14:textId="370089C8" w:rsidR="007D1AB4" w:rsidRPr="00637250" w:rsidRDefault="00395BBD" w:rsidP="00F81382">
            <w:pPr>
              <w:spacing w:after="0" w:line="240" w:lineRule="auto"/>
              <w:jc w:val="center"/>
              <w:rPr>
                <w:rFonts w:ascii="Times New Roman" w:eastAsia="Times New Roman" w:hAnsi="Times New Roman" w:cs="Times New Roman"/>
                <w:sz w:val="26"/>
                <w:szCs w:val="26"/>
              </w:rPr>
            </w:pPr>
            <w:r w:rsidRPr="00637250">
              <w:rPr>
                <w:rFonts w:ascii="Times New Roman" w:eastAsia="Times New Roman" w:hAnsi="Times New Roman" w:cs="Times New Roman"/>
                <w:sz w:val="26"/>
                <w:szCs w:val="26"/>
              </w:rPr>
              <w:t>Норма</w:t>
            </w:r>
            <w:r w:rsidR="007D1AB4" w:rsidRPr="00637250">
              <w:rPr>
                <w:rFonts w:ascii="Times New Roman" w:eastAsia="Times New Roman" w:hAnsi="Times New Roman" w:cs="Times New Roman"/>
                <w:sz w:val="26"/>
                <w:szCs w:val="26"/>
              </w:rPr>
              <w:t>ти</w:t>
            </w:r>
            <w:r w:rsidR="004F4733" w:rsidRPr="00637250">
              <w:rPr>
                <w:rFonts w:ascii="Times New Roman" w:eastAsia="Times New Roman" w:hAnsi="Times New Roman" w:cs="Times New Roman"/>
                <w:sz w:val="26"/>
                <w:szCs w:val="26"/>
              </w:rPr>
              <w:t xml:space="preserve">в обеспечения сертификата ПФДО, </w:t>
            </w:r>
            <w:r w:rsidR="007D1AB4" w:rsidRPr="00637250">
              <w:rPr>
                <w:rFonts w:ascii="Times New Roman" w:eastAsia="Times New Roman" w:hAnsi="Times New Roman" w:cs="Times New Roman"/>
                <w:sz w:val="26"/>
                <w:szCs w:val="26"/>
              </w:rPr>
              <w:t>часов в неделю</w:t>
            </w:r>
          </w:p>
        </w:tc>
        <w:tc>
          <w:tcPr>
            <w:tcW w:w="2410" w:type="dxa"/>
            <w:tcBorders>
              <w:top w:val="single" w:sz="4" w:space="0" w:color="auto"/>
              <w:left w:val="nil"/>
              <w:bottom w:val="single" w:sz="4" w:space="0" w:color="auto"/>
              <w:right w:val="single" w:sz="4" w:space="0" w:color="auto"/>
            </w:tcBorders>
            <w:shd w:val="clear" w:color="auto" w:fill="auto"/>
            <w:vAlign w:val="center"/>
          </w:tcPr>
          <w:p w14:paraId="29FA6451" w14:textId="248B9011" w:rsidR="007D1AB4" w:rsidRPr="00637250" w:rsidRDefault="007D1AB4" w:rsidP="00F81382">
            <w:pPr>
              <w:spacing w:after="0" w:line="240" w:lineRule="auto"/>
              <w:jc w:val="center"/>
              <w:rPr>
                <w:rFonts w:ascii="Times New Roman" w:eastAsia="Times New Roman" w:hAnsi="Times New Roman" w:cs="Times New Roman"/>
                <w:sz w:val="26"/>
                <w:szCs w:val="26"/>
              </w:rPr>
            </w:pPr>
            <w:r w:rsidRPr="00637250">
              <w:rPr>
                <w:rFonts w:ascii="Times New Roman" w:eastAsia="Times New Roman" w:hAnsi="Times New Roman" w:cs="Times New Roman"/>
                <w:sz w:val="26"/>
                <w:szCs w:val="26"/>
              </w:rPr>
              <w:t>Дополните</w:t>
            </w:r>
            <w:r w:rsidR="004F4733" w:rsidRPr="00637250">
              <w:rPr>
                <w:rFonts w:ascii="Times New Roman" w:eastAsia="Times New Roman" w:hAnsi="Times New Roman" w:cs="Times New Roman"/>
                <w:sz w:val="26"/>
                <w:szCs w:val="26"/>
              </w:rPr>
              <w:t xml:space="preserve">льные часы при выборе Программ, </w:t>
            </w:r>
            <w:r w:rsidRPr="00637250">
              <w:rPr>
                <w:rFonts w:ascii="Times New Roman" w:eastAsia="Times New Roman" w:hAnsi="Times New Roman" w:cs="Times New Roman"/>
                <w:sz w:val="26"/>
                <w:szCs w:val="26"/>
              </w:rPr>
              <w:t xml:space="preserve">включенных </w:t>
            </w:r>
            <w:r w:rsidR="00F81382">
              <w:rPr>
                <w:rFonts w:ascii="Times New Roman" w:eastAsia="Times New Roman" w:hAnsi="Times New Roman" w:cs="Times New Roman"/>
                <w:sz w:val="26"/>
                <w:szCs w:val="26"/>
              </w:rPr>
              <w:br/>
            </w:r>
            <w:r w:rsidRPr="00637250">
              <w:rPr>
                <w:rFonts w:ascii="Times New Roman" w:eastAsia="Times New Roman" w:hAnsi="Times New Roman" w:cs="Times New Roman"/>
                <w:sz w:val="26"/>
                <w:szCs w:val="26"/>
              </w:rPr>
              <w:t>в реестр значимых программ</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05E74F65" w14:textId="61B39FE2" w:rsidR="007D1AB4" w:rsidRPr="00637250" w:rsidRDefault="007D1AB4" w:rsidP="00F81382">
            <w:pPr>
              <w:spacing w:after="0" w:line="240" w:lineRule="auto"/>
              <w:jc w:val="center"/>
              <w:rPr>
                <w:rFonts w:ascii="Times New Roman" w:eastAsia="Times New Roman" w:hAnsi="Times New Roman" w:cs="Times New Roman"/>
                <w:sz w:val="26"/>
                <w:szCs w:val="26"/>
              </w:rPr>
            </w:pPr>
            <w:r w:rsidRPr="00637250">
              <w:rPr>
                <w:rFonts w:ascii="Times New Roman" w:eastAsia="Times New Roman" w:hAnsi="Times New Roman" w:cs="Times New Roman"/>
                <w:sz w:val="26"/>
                <w:szCs w:val="26"/>
              </w:rPr>
              <w:t xml:space="preserve">Максимальный объем учебной нагрузки, </w:t>
            </w:r>
            <w:r w:rsidR="00F81382">
              <w:rPr>
                <w:rFonts w:ascii="Times New Roman" w:eastAsia="Times New Roman" w:hAnsi="Times New Roman" w:cs="Times New Roman"/>
                <w:sz w:val="26"/>
                <w:szCs w:val="26"/>
              </w:rPr>
              <w:br/>
            </w:r>
            <w:r w:rsidRPr="00637250">
              <w:rPr>
                <w:rFonts w:ascii="Times New Roman" w:eastAsia="Times New Roman" w:hAnsi="Times New Roman" w:cs="Times New Roman"/>
                <w:sz w:val="26"/>
                <w:szCs w:val="26"/>
              </w:rPr>
              <w:t xml:space="preserve">при котором </w:t>
            </w:r>
            <w:r w:rsidR="004F4733" w:rsidRPr="00637250">
              <w:rPr>
                <w:rFonts w:ascii="Times New Roman" w:eastAsia="Times New Roman" w:hAnsi="Times New Roman" w:cs="Times New Roman"/>
                <w:sz w:val="26"/>
                <w:szCs w:val="26"/>
              </w:rPr>
              <w:t xml:space="preserve">формируется </w:t>
            </w:r>
            <w:r w:rsidR="00F81382">
              <w:rPr>
                <w:rFonts w:ascii="Times New Roman" w:eastAsia="Times New Roman" w:hAnsi="Times New Roman" w:cs="Times New Roman"/>
                <w:sz w:val="26"/>
                <w:szCs w:val="26"/>
              </w:rPr>
              <w:br/>
            </w:r>
            <w:r w:rsidR="004F4733" w:rsidRPr="00637250">
              <w:rPr>
                <w:rFonts w:ascii="Times New Roman" w:eastAsia="Times New Roman" w:hAnsi="Times New Roman" w:cs="Times New Roman"/>
                <w:sz w:val="26"/>
                <w:szCs w:val="26"/>
              </w:rPr>
              <w:t>социальный сертификат</w:t>
            </w:r>
          </w:p>
        </w:tc>
      </w:tr>
      <w:tr w:rsidR="004F4733" w:rsidRPr="00637250" w14:paraId="0304DDEB" w14:textId="77777777" w:rsidTr="00F81382">
        <w:trPr>
          <w:trHeight w:val="288"/>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09F8A087" w14:textId="77777777" w:rsidR="00F81382" w:rsidRPr="00F81382" w:rsidRDefault="00F81382" w:rsidP="00637250">
            <w:pPr>
              <w:spacing w:after="0" w:line="240" w:lineRule="auto"/>
              <w:rPr>
                <w:rFonts w:ascii="Times New Roman" w:eastAsia="Times New Roman" w:hAnsi="Times New Roman" w:cs="Times New Roman"/>
                <w:sz w:val="4"/>
                <w:szCs w:val="4"/>
              </w:rPr>
            </w:pPr>
          </w:p>
          <w:p w14:paraId="1493672D" w14:textId="2B2D7545" w:rsidR="007D1AB4" w:rsidRDefault="007D1AB4" w:rsidP="00637250">
            <w:pPr>
              <w:spacing w:after="0" w:line="240" w:lineRule="auto"/>
              <w:rPr>
                <w:rFonts w:ascii="Times New Roman" w:eastAsia="Times New Roman" w:hAnsi="Times New Roman" w:cs="Times New Roman"/>
                <w:sz w:val="26"/>
                <w:szCs w:val="26"/>
              </w:rPr>
            </w:pPr>
            <w:r w:rsidRPr="00637250">
              <w:rPr>
                <w:rFonts w:ascii="Times New Roman" w:eastAsia="Times New Roman" w:hAnsi="Times New Roman" w:cs="Times New Roman"/>
                <w:sz w:val="26"/>
                <w:szCs w:val="26"/>
              </w:rPr>
              <w:t>Дети в возрасте</w:t>
            </w:r>
            <w:r w:rsidR="00F81382">
              <w:rPr>
                <w:rFonts w:ascii="Times New Roman" w:eastAsia="Times New Roman" w:hAnsi="Times New Roman" w:cs="Times New Roman"/>
                <w:sz w:val="26"/>
                <w:szCs w:val="26"/>
              </w:rPr>
              <w:br/>
            </w:r>
            <w:r w:rsidRPr="00637250">
              <w:rPr>
                <w:rFonts w:ascii="Times New Roman" w:eastAsia="Times New Roman" w:hAnsi="Times New Roman" w:cs="Times New Roman"/>
                <w:sz w:val="26"/>
                <w:szCs w:val="26"/>
              </w:rPr>
              <w:t>от 5-ти до 18-ти лет</w:t>
            </w:r>
          </w:p>
          <w:p w14:paraId="704E37FF" w14:textId="30D27305" w:rsidR="00F81382" w:rsidRPr="00F81382" w:rsidRDefault="00F81382" w:rsidP="00637250">
            <w:pPr>
              <w:spacing w:after="0" w:line="240" w:lineRule="auto"/>
              <w:rPr>
                <w:rFonts w:ascii="Times New Roman" w:eastAsia="Times New Roman" w:hAnsi="Times New Roman" w:cs="Times New Roman"/>
                <w:sz w:val="4"/>
                <w:szCs w:val="4"/>
              </w:rPr>
            </w:pPr>
          </w:p>
        </w:tc>
        <w:tc>
          <w:tcPr>
            <w:tcW w:w="1701" w:type="dxa"/>
            <w:tcBorders>
              <w:top w:val="nil"/>
              <w:left w:val="nil"/>
              <w:bottom w:val="single" w:sz="4" w:space="0" w:color="auto"/>
              <w:right w:val="single" w:sz="4" w:space="0" w:color="auto"/>
            </w:tcBorders>
            <w:shd w:val="clear" w:color="auto" w:fill="auto"/>
            <w:vAlign w:val="center"/>
          </w:tcPr>
          <w:p w14:paraId="03C71CDD" w14:textId="665898CC" w:rsidR="007D1AB4" w:rsidRPr="00637250" w:rsidRDefault="007D1AB4" w:rsidP="00637250">
            <w:pPr>
              <w:spacing w:after="0" w:line="240" w:lineRule="auto"/>
              <w:jc w:val="center"/>
              <w:rPr>
                <w:rFonts w:ascii="Times New Roman" w:eastAsia="Times New Roman" w:hAnsi="Times New Roman" w:cs="Times New Roman"/>
                <w:sz w:val="26"/>
                <w:szCs w:val="26"/>
              </w:rPr>
            </w:pPr>
            <w:r w:rsidRPr="00637250">
              <w:rPr>
                <w:rFonts w:ascii="Times New Roman" w:eastAsia="Times New Roman" w:hAnsi="Times New Roman" w:cs="Times New Roman"/>
                <w:sz w:val="26"/>
                <w:szCs w:val="26"/>
              </w:rPr>
              <w:t>5</w:t>
            </w:r>
          </w:p>
        </w:tc>
        <w:tc>
          <w:tcPr>
            <w:tcW w:w="2410" w:type="dxa"/>
            <w:tcBorders>
              <w:top w:val="nil"/>
              <w:left w:val="nil"/>
              <w:bottom w:val="single" w:sz="4" w:space="0" w:color="auto"/>
              <w:right w:val="single" w:sz="4" w:space="0" w:color="auto"/>
            </w:tcBorders>
            <w:shd w:val="clear" w:color="auto" w:fill="auto"/>
            <w:vAlign w:val="center"/>
          </w:tcPr>
          <w:p w14:paraId="08AAFB11" w14:textId="77777777" w:rsidR="007D1AB4" w:rsidRPr="00637250" w:rsidRDefault="007D1AB4" w:rsidP="00637250">
            <w:pPr>
              <w:spacing w:after="0" w:line="240" w:lineRule="auto"/>
              <w:jc w:val="center"/>
              <w:rPr>
                <w:rFonts w:ascii="Times New Roman" w:eastAsia="Times New Roman" w:hAnsi="Times New Roman" w:cs="Times New Roman"/>
                <w:sz w:val="26"/>
                <w:szCs w:val="26"/>
              </w:rPr>
            </w:pPr>
            <w:r w:rsidRPr="00637250">
              <w:rPr>
                <w:rFonts w:ascii="Times New Roman" w:eastAsia="Times New Roman" w:hAnsi="Times New Roman" w:cs="Times New Roman"/>
                <w:sz w:val="26"/>
                <w:szCs w:val="26"/>
              </w:rPr>
              <w:t>4</w:t>
            </w:r>
          </w:p>
        </w:tc>
        <w:tc>
          <w:tcPr>
            <w:tcW w:w="3118" w:type="dxa"/>
            <w:tcBorders>
              <w:top w:val="nil"/>
              <w:left w:val="nil"/>
              <w:bottom w:val="single" w:sz="4" w:space="0" w:color="auto"/>
              <w:right w:val="single" w:sz="4" w:space="0" w:color="auto"/>
            </w:tcBorders>
            <w:shd w:val="clear" w:color="auto" w:fill="auto"/>
            <w:vAlign w:val="center"/>
          </w:tcPr>
          <w:p w14:paraId="226E782B" w14:textId="1133A17E" w:rsidR="007D1AB4" w:rsidRPr="00637250" w:rsidRDefault="007D1AB4" w:rsidP="00637250">
            <w:pPr>
              <w:spacing w:after="0" w:line="240" w:lineRule="auto"/>
              <w:jc w:val="center"/>
              <w:rPr>
                <w:rFonts w:ascii="Times New Roman" w:eastAsia="Times New Roman" w:hAnsi="Times New Roman" w:cs="Times New Roman"/>
                <w:sz w:val="26"/>
                <w:szCs w:val="26"/>
              </w:rPr>
            </w:pPr>
            <w:r w:rsidRPr="00637250">
              <w:rPr>
                <w:rFonts w:ascii="Times New Roman" w:eastAsia="Times New Roman" w:hAnsi="Times New Roman" w:cs="Times New Roman"/>
                <w:sz w:val="26"/>
                <w:szCs w:val="26"/>
              </w:rPr>
              <w:t>4,5</w:t>
            </w:r>
          </w:p>
        </w:tc>
      </w:tr>
      <w:tr w:rsidR="004F4733" w:rsidRPr="00637250" w14:paraId="2105B67A" w14:textId="77777777" w:rsidTr="00F81382">
        <w:trPr>
          <w:trHeight w:val="288"/>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19B88D66" w14:textId="77777777" w:rsidR="00F81382" w:rsidRPr="00F81382" w:rsidRDefault="00F81382" w:rsidP="00637250">
            <w:pPr>
              <w:spacing w:after="0" w:line="240" w:lineRule="auto"/>
              <w:rPr>
                <w:rFonts w:ascii="Times New Roman" w:eastAsia="Times New Roman" w:hAnsi="Times New Roman" w:cs="Times New Roman"/>
                <w:sz w:val="4"/>
                <w:szCs w:val="4"/>
              </w:rPr>
            </w:pPr>
          </w:p>
          <w:p w14:paraId="432EB77F" w14:textId="77777777" w:rsidR="007D1AB4" w:rsidRDefault="007D1AB4" w:rsidP="00637250">
            <w:pPr>
              <w:spacing w:after="0" w:line="240" w:lineRule="auto"/>
              <w:rPr>
                <w:rFonts w:ascii="Times New Roman" w:eastAsia="Times New Roman" w:hAnsi="Times New Roman" w:cs="Times New Roman"/>
                <w:sz w:val="26"/>
                <w:szCs w:val="26"/>
              </w:rPr>
            </w:pPr>
            <w:r w:rsidRPr="00637250">
              <w:rPr>
                <w:rFonts w:ascii="Times New Roman" w:eastAsia="Times New Roman" w:hAnsi="Times New Roman" w:cs="Times New Roman"/>
                <w:sz w:val="26"/>
                <w:szCs w:val="26"/>
              </w:rPr>
              <w:t>Дети в возрасте</w:t>
            </w:r>
            <w:r w:rsidR="00F81382">
              <w:rPr>
                <w:rFonts w:ascii="Times New Roman" w:eastAsia="Times New Roman" w:hAnsi="Times New Roman" w:cs="Times New Roman"/>
                <w:sz w:val="26"/>
                <w:szCs w:val="26"/>
              </w:rPr>
              <w:br/>
            </w:r>
            <w:r w:rsidRPr="00637250">
              <w:rPr>
                <w:rFonts w:ascii="Times New Roman" w:eastAsia="Times New Roman" w:hAnsi="Times New Roman" w:cs="Times New Roman"/>
                <w:sz w:val="26"/>
                <w:szCs w:val="26"/>
              </w:rPr>
              <w:t xml:space="preserve"> от 5-ти до 18-ти лет с ограниченными возможностями здоровья</w:t>
            </w:r>
          </w:p>
          <w:p w14:paraId="6CC2411B" w14:textId="58154617" w:rsidR="00F81382" w:rsidRPr="00F81382" w:rsidRDefault="00F81382" w:rsidP="00637250">
            <w:pPr>
              <w:spacing w:after="0" w:line="240" w:lineRule="auto"/>
              <w:rPr>
                <w:rFonts w:ascii="Times New Roman" w:eastAsia="Times New Roman" w:hAnsi="Times New Roman" w:cs="Times New Roman"/>
                <w:sz w:val="4"/>
                <w:szCs w:val="4"/>
              </w:rPr>
            </w:pPr>
          </w:p>
        </w:tc>
        <w:tc>
          <w:tcPr>
            <w:tcW w:w="1701" w:type="dxa"/>
            <w:tcBorders>
              <w:top w:val="nil"/>
              <w:left w:val="nil"/>
              <w:bottom w:val="single" w:sz="4" w:space="0" w:color="auto"/>
              <w:right w:val="single" w:sz="4" w:space="0" w:color="auto"/>
            </w:tcBorders>
            <w:shd w:val="clear" w:color="auto" w:fill="auto"/>
            <w:vAlign w:val="center"/>
          </w:tcPr>
          <w:p w14:paraId="7348A69D" w14:textId="77777777" w:rsidR="007D1AB4" w:rsidRPr="00637250" w:rsidRDefault="007D1AB4" w:rsidP="00637250">
            <w:pPr>
              <w:spacing w:after="0" w:line="240" w:lineRule="auto"/>
              <w:jc w:val="center"/>
              <w:rPr>
                <w:rFonts w:ascii="Times New Roman" w:eastAsia="Times New Roman" w:hAnsi="Times New Roman" w:cs="Times New Roman"/>
                <w:sz w:val="26"/>
                <w:szCs w:val="26"/>
              </w:rPr>
            </w:pPr>
            <w:r w:rsidRPr="00637250">
              <w:rPr>
                <w:rFonts w:ascii="Times New Roman" w:eastAsia="Times New Roman" w:hAnsi="Times New Roman" w:cs="Times New Roman"/>
                <w:sz w:val="26"/>
                <w:szCs w:val="26"/>
              </w:rPr>
              <w:t>6</w:t>
            </w:r>
          </w:p>
        </w:tc>
        <w:tc>
          <w:tcPr>
            <w:tcW w:w="2410" w:type="dxa"/>
            <w:tcBorders>
              <w:top w:val="nil"/>
              <w:left w:val="nil"/>
              <w:bottom w:val="single" w:sz="4" w:space="0" w:color="auto"/>
              <w:right w:val="single" w:sz="4" w:space="0" w:color="auto"/>
            </w:tcBorders>
            <w:shd w:val="clear" w:color="auto" w:fill="auto"/>
            <w:vAlign w:val="center"/>
          </w:tcPr>
          <w:p w14:paraId="452CC4E7" w14:textId="2DB02A0B" w:rsidR="007D1AB4" w:rsidRPr="00637250" w:rsidRDefault="008E2190" w:rsidP="00637250">
            <w:pPr>
              <w:spacing w:after="0" w:line="240" w:lineRule="auto"/>
              <w:jc w:val="center"/>
              <w:rPr>
                <w:rFonts w:ascii="Times New Roman" w:eastAsia="Times New Roman" w:hAnsi="Times New Roman" w:cs="Times New Roman"/>
                <w:sz w:val="26"/>
                <w:szCs w:val="26"/>
              </w:rPr>
            </w:pPr>
            <w:r w:rsidRPr="00637250">
              <w:rPr>
                <w:rFonts w:ascii="Times New Roman" w:eastAsia="Times New Roman" w:hAnsi="Times New Roman" w:cs="Times New Roman"/>
                <w:sz w:val="26"/>
                <w:szCs w:val="26"/>
              </w:rPr>
              <w:t>4</w:t>
            </w:r>
          </w:p>
        </w:tc>
        <w:tc>
          <w:tcPr>
            <w:tcW w:w="3118" w:type="dxa"/>
            <w:tcBorders>
              <w:top w:val="nil"/>
              <w:left w:val="nil"/>
              <w:bottom w:val="single" w:sz="4" w:space="0" w:color="auto"/>
              <w:right w:val="single" w:sz="4" w:space="0" w:color="auto"/>
            </w:tcBorders>
            <w:shd w:val="clear" w:color="auto" w:fill="auto"/>
            <w:vAlign w:val="center"/>
          </w:tcPr>
          <w:p w14:paraId="618AB319" w14:textId="77777777" w:rsidR="007D1AB4" w:rsidRPr="00637250" w:rsidRDefault="007D1AB4" w:rsidP="00637250">
            <w:pPr>
              <w:spacing w:after="0" w:line="240" w:lineRule="auto"/>
              <w:jc w:val="center"/>
              <w:rPr>
                <w:rFonts w:ascii="Times New Roman" w:eastAsia="Times New Roman" w:hAnsi="Times New Roman" w:cs="Times New Roman"/>
                <w:sz w:val="26"/>
                <w:szCs w:val="26"/>
              </w:rPr>
            </w:pPr>
            <w:r w:rsidRPr="00637250">
              <w:rPr>
                <w:rFonts w:ascii="Times New Roman" w:eastAsia="Times New Roman" w:hAnsi="Times New Roman" w:cs="Times New Roman"/>
                <w:sz w:val="26"/>
                <w:szCs w:val="26"/>
              </w:rPr>
              <w:t>5,5</w:t>
            </w:r>
          </w:p>
        </w:tc>
      </w:tr>
    </w:tbl>
    <w:p w14:paraId="1B70E221" w14:textId="77777777" w:rsidR="00F81382" w:rsidRDefault="00F81382" w:rsidP="00637250">
      <w:pPr>
        <w:spacing w:after="0" w:line="240" w:lineRule="auto"/>
        <w:ind w:firstLine="709"/>
        <w:jc w:val="both"/>
        <w:rPr>
          <w:rFonts w:ascii="Times New Roman" w:eastAsia="Times New Roman" w:hAnsi="Times New Roman" w:cs="Times New Roman"/>
          <w:sz w:val="26"/>
          <w:szCs w:val="26"/>
        </w:rPr>
      </w:pPr>
    </w:p>
    <w:p w14:paraId="002EDA44" w14:textId="4D70E1A4" w:rsidR="007D1AB4" w:rsidRPr="00637250" w:rsidRDefault="007D1AB4" w:rsidP="00F81382">
      <w:pPr>
        <w:pStyle w:val="a3"/>
        <w:numPr>
          <w:ilvl w:val="1"/>
          <w:numId w:val="41"/>
        </w:numPr>
        <w:tabs>
          <w:tab w:val="left" w:pos="1276"/>
        </w:tabs>
        <w:spacing w:after="0" w:line="240" w:lineRule="auto"/>
        <w:ind w:left="0" w:firstLine="709"/>
        <w:jc w:val="both"/>
        <w:rPr>
          <w:rFonts w:ascii="Times New Roman" w:eastAsia="Times New Roman" w:hAnsi="Times New Roman" w:cs="Times New Roman"/>
          <w:sz w:val="26"/>
          <w:szCs w:val="26"/>
        </w:rPr>
      </w:pPr>
      <w:r w:rsidRPr="00637250">
        <w:rPr>
          <w:rFonts w:ascii="Times New Roman" w:eastAsia="Times New Roman" w:hAnsi="Times New Roman" w:cs="Times New Roman"/>
          <w:sz w:val="26"/>
          <w:szCs w:val="26"/>
        </w:rPr>
        <w:t xml:space="preserve">При подаче </w:t>
      </w:r>
      <w:r w:rsidR="00710A34" w:rsidRPr="00637250">
        <w:rPr>
          <w:rFonts w:ascii="Times New Roman" w:eastAsia="Times New Roman" w:hAnsi="Times New Roman" w:cs="Times New Roman"/>
          <w:sz w:val="26"/>
          <w:szCs w:val="26"/>
        </w:rPr>
        <w:t>с использованием сертификата ПФ</w:t>
      </w:r>
      <w:r w:rsidRPr="00637250">
        <w:rPr>
          <w:rFonts w:ascii="Times New Roman" w:eastAsia="Times New Roman" w:hAnsi="Times New Roman" w:cs="Times New Roman"/>
          <w:sz w:val="26"/>
          <w:szCs w:val="26"/>
        </w:rPr>
        <w:t xml:space="preserve">ДО Заявок на обучение </w:t>
      </w:r>
      <w:r w:rsidR="00F81382">
        <w:rPr>
          <w:rFonts w:ascii="Times New Roman" w:eastAsia="Times New Roman" w:hAnsi="Times New Roman" w:cs="Times New Roman"/>
          <w:sz w:val="26"/>
          <w:szCs w:val="26"/>
        </w:rPr>
        <w:br/>
      </w:r>
      <w:r w:rsidRPr="00637250">
        <w:rPr>
          <w:rFonts w:ascii="Times New Roman" w:eastAsia="Times New Roman" w:hAnsi="Times New Roman" w:cs="Times New Roman"/>
          <w:sz w:val="26"/>
          <w:szCs w:val="26"/>
        </w:rPr>
        <w:t xml:space="preserve">по Программам, включенным в реестры предпрофессиональных и спортивных программ, значимых программ, иных образовательных программ, исполнитель образовательных услуг в течение одного рабочего дня запрашивает в уполномоченном органе информацию о возможности использования </w:t>
      </w:r>
      <w:r w:rsidR="00710A34" w:rsidRPr="00637250">
        <w:rPr>
          <w:rFonts w:ascii="Times New Roman" w:eastAsia="Times New Roman" w:hAnsi="Times New Roman" w:cs="Times New Roman"/>
          <w:sz w:val="26"/>
          <w:szCs w:val="26"/>
        </w:rPr>
        <w:t>соответствующего сертификата ПФ</w:t>
      </w:r>
      <w:r w:rsidRPr="00637250">
        <w:rPr>
          <w:rFonts w:ascii="Times New Roman" w:eastAsia="Times New Roman" w:hAnsi="Times New Roman" w:cs="Times New Roman"/>
          <w:sz w:val="26"/>
          <w:szCs w:val="26"/>
        </w:rPr>
        <w:t xml:space="preserve">ДО для обучения по выбранной Программе, а также о достижении ограничения </w:t>
      </w:r>
      <w:r w:rsidR="00F81382">
        <w:rPr>
          <w:rFonts w:ascii="Times New Roman" w:eastAsia="Times New Roman" w:hAnsi="Times New Roman" w:cs="Times New Roman"/>
          <w:sz w:val="26"/>
          <w:szCs w:val="26"/>
        </w:rPr>
        <w:br/>
      </w:r>
      <w:r w:rsidRPr="00637250">
        <w:rPr>
          <w:rFonts w:ascii="Times New Roman" w:eastAsia="Times New Roman" w:hAnsi="Times New Roman" w:cs="Times New Roman"/>
          <w:sz w:val="26"/>
          <w:szCs w:val="26"/>
        </w:rPr>
        <w:t>на зачисление на обучение по соответствующему сертификату ПФДО.</w:t>
      </w:r>
    </w:p>
    <w:p w14:paraId="20780865" w14:textId="7E8D2505" w:rsidR="007D1AB4" w:rsidRPr="00637250" w:rsidRDefault="007D1AB4" w:rsidP="00637250">
      <w:pPr>
        <w:spacing w:after="0" w:line="240" w:lineRule="auto"/>
        <w:ind w:firstLine="709"/>
        <w:jc w:val="both"/>
        <w:rPr>
          <w:rFonts w:ascii="Times New Roman" w:eastAsia="Times New Roman" w:hAnsi="Times New Roman" w:cs="Times New Roman"/>
          <w:sz w:val="26"/>
          <w:szCs w:val="26"/>
        </w:rPr>
      </w:pPr>
      <w:r w:rsidRPr="00637250">
        <w:rPr>
          <w:rFonts w:ascii="Times New Roman" w:eastAsia="Times New Roman" w:hAnsi="Times New Roman" w:cs="Times New Roman"/>
          <w:sz w:val="26"/>
          <w:szCs w:val="26"/>
        </w:rPr>
        <w:t xml:space="preserve">В случае если использование соответствующего сертификата ПФДО </w:t>
      </w:r>
      <w:r w:rsidR="00F81382">
        <w:rPr>
          <w:rFonts w:ascii="Times New Roman" w:eastAsia="Times New Roman" w:hAnsi="Times New Roman" w:cs="Times New Roman"/>
          <w:sz w:val="26"/>
          <w:szCs w:val="26"/>
        </w:rPr>
        <w:br/>
      </w:r>
      <w:r w:rsidRPr="00637250">
        <w:rPr>
          <w:rFonts w:ascii="Times New Roman" w:eastAsia="Times New Roman" w:hAnsi="Times New Roman" w:cs="Times New Roman"/>
          <w:sz w:val="26"/>
          <w:szCs w:val="26"/>
        </w:rPr>
        <w:t>для обучения по выбранной Программе невозможно, либо если по результатам зачисления на обучение по выбранной Программе совокупное число часов учебной нагрузки, приходящееся на ребенка по сертификату ПФДО, превысит установленное максимальное число часов учебной нагрузки, исполнитель образовательных услуг отклоняет поступившую Заявку на обучение.</w:t>
      </w:r>
    </w:p>
    <w:p w14:paraId="37E6CC2E" w14:textId="0628A4AF" w:rsidR="007D1AB4" w:rsidRPr="00637250" w:rsidRDefault="007D1AB4" w:rsidP="00F81382">
      <w:pPr>
        <w:pStyle w:val="a3"/>
        <w:numPr>
          <w:ilvl w:val="1"/>
          <w:numId w:val="41"/>
        </w:numPr>
        <w:tabs>
          <w:tab w:val="left" w:pos="1276"/>
        </w:tabs>
        <w:spacing w:after="0" w:line="240" w:lineRule="auto"/>
        <w:ind w:left="0" w:firstLine="709"/>
        <w:jc w:val="both"/>
        <w:rPr>
          <w:rFonts w:ascii="Times New Roman" w:eastAsia="Times New Roman" w:hAnsi="Times New Roman" w:cs="Times New Roman"/>
          <w:sz w:val="26"/>
          <w:szCs w:val="26"/>
        </w:rPr>
      </w:pPr>
      <w:r w:rsidRPr="00637250">
        <w:rPr>
          <w:rFonts w:ascii="Times New Roman" w:eastAsia="Times New Roman" w:hAnsi="Times New Roman" w:cs="Times New Roman"/>
          <w:sz w:val="26"/>
          <w:szCs w:val="26"/>
        </w:rPr>
        <w:t>При отсутствии оснований для отклонения Заявки на обучение, предусмотренных настоящим Положением, исполнитель образовательных услуг рассматривает указанную Заявку на обучение на соответствие требованиям, установленным локальным порядком приема на обучение по Программам и в случае выполнения условий порядка зачисления на обучение по выбранной Программе зачисляет ребенка на обучение. О факте зачисления ребенка по выбранной Программе с использованием соответствующего сертификата ПФДО исполнитель образовательных услуг в течение одного рабочего дня информирует уполномоченный орган посредством создания на основании Заявки на обучение записи о действующем зачислении в Навигаторе.</w:t>
      </w:r>
    </w:p>
    <w:p w14:paraId="2C33DF7F" w14:textId="14CA0984" w:rsidR="007D1AB4" w:rsidRPr="00637250" w:rsidRDefault="007D1AB4" w:rsidP="00F81382">
      <w:pPr>
        <w:pStyle w:val="a3"/>
        <w:numPr>
          <w:ilvl w:val="1"/>
          <w:numId w:val="41"/>
        </w:numPr>
        <w:tabs>
          <w:tab w:val="left" w:pos="1276"/>
        </w:tabs>
        <w:spacing w:after="0" w:line="240" w:lineRule="auto"/>
        <w:ind w:left="0" w:firstLine="709"/>
        <w:jc w:val="both"/>
        <w:rPr>
          <w:rFonts w:ascii="Times New Roman" w:eastAsia="Times New Roman" w:hAnsi="Times New Roman" w:cs="Times New Roman"/>
          <w:sz w:val="26"/>
          <w:szCs w:val="26"/>
        </w:rPr>
      </w:pPr>
      <w:r w:rsidRPr="00637250">
        <w:rPr>
          <w:rFonts w:ascii="Times New Roman" w:eastAsia="Times New Roman" w:hAnsi="Times New Roman" w:cs="Times New Roman"/>
          <w:sz w:val="26"/>
          <w:szCs w:val="26"/>
        </w:rPr>
        <w:t xml:space="preserve">Исполнитель образовательных услуг в течение одного рабочего дня </w:t>
      </w:r>
      <w:r w:rsidR="00977EBE">
        <w:rPr>
          <w:rFonts w:ascii="Times New Roman" w:eastAsia="Times New Roman" w:hAnsi="Times New Roman" w:cs="Times New Roman"/>
          <w:sz w:val="26"/>
          <w:szCs w:val="26"/>
        </w:rPr>
        <w:br/>
      </w:r>
      <w:r w:rsidRPr="00637250">
        <w:rPr>
          <w:rFonts w:ascii="Times New Roman" w:eastAsia="Times New Roman" w:hAnsi="Times New Roman" w:cs="Times New Roman"/>
          <w:sz w:val="26"/>
          <w:szCs w:val="26"/>
        </w:rPr>
        <w:t xml:space="preserve">с момента прекращения образовательных отношений с ребенком (момента отчисления ребенка) информирует уполномоченный орган о факте прекращения образовательных отношений по соответствующему сертификату ПФДО посредством перевода записи </w:t>
      </w:r>
      <w:r w:rsidR="00977EBE">
        <w:rPr>
          <w:rFonts w:ascii="Times New Roman" w:eastAsia="Times New Roman" w:hAnsi="Times New Roman" w:cs="Times New Roman"/>
          <w:sz w:val="26"/>
          <w:szCs w:val="26"/>
        </w:rPr>
        <w:br/>
      </w:r>
      <w:r w:rsidRPr="00637250">
        <w:rPr>
          <w:rFonts w:ascii="Times New Roman" w:eastAsia="Times New Roman" w:hAnsi="Times New Roman" w:cs="Times New Roman"/>
          <w:sz w:val="26"/>
          <w:szCs w:val="26"/>
        </w:rPr>
        <w:t>о действующем зачислении в статус завершенных зачислений в Навигаторе.</w:t>
      </w:r>
    </w:p>
    <w:p w14:paraId="5D11DC5C" w14:textId="4D0416B3" w:rsidR="007D1AB4" w:rsidRPr="00637250" w:rsidRDefault="007D1AB4" w:rsidP="00F81382">
      <w:pPr>
        <w:pStyle w:val="a3"/>
        <w:numPr>
          <w:ilvl w:val="1"/>
          <w:numId w:val="41"/>
        </w:numPr>
        <w:tabs>
          <w:tab w:val="left" w:pos="1276"/>
        </w:tabs>
        <w:spacing w:after="0" w:line="240" w:lineRule="auto"/>
        <w:ind w:left="0" w:firstLine="709"/>
        <w:jc w:val="both"/>
        <w:rPr>
          <w:rFonts w:ascii="Times New Roman" w:eastAsia="Times New Roman" w:hAnsi="Times New Roman" w:cs="Times New Roman"/>
          <w:sz w:val="26"/>
          <w:szCs w:val="26"/>
        </w:rPr>
      </w:pPr>
      <w:r w:rsidRPr="00637250">
        <w:rPr>
          <w:rFonts w:ascii="Times New Roman" w:eastAsia="Times New Roman" w:hAnsi="Times New Roman" w:cs="Times New Roman"/>
          <w:sz w:val="26"/>
          <w:szCs w:val="26"/>
        </w:rPr>
        <w:t>Порядок использования сертификата ПФДО для обучения по Программам, включенным в реестр сертифицированных образова</w:t>
      </w:r>
      <w:r w:rsidR="00750D72" w:rsidRPr="00637250">
        <w:rPr>
          <w:rFonts w:ascii="Times New Roman" w:eastAsia="Times New Roman" w:hAnsi="Times New Roman" w:cs="Times New Roman"/>
          <w:sz w:val="26"/>
          <w:szCs w:val="26"/>
        </w:rPr>
        <w:t>тельных программ, определяется Т</w:t>
      </w:r>
      <w:r w:rsidRPr="00637250">
        <w:rPr>
          <w:rFonts w:ascii="Times New Roman" w:eastAsia="Times New Roman" w:hAnsi="Times New Roman" w:cs="Times New Roman"/>
          <w:sz w:val="26"/>
          <w:szCs w:val="26"/>
        </w:rPr>
        <w:t>ребованиями.</w:t>
      </w:r>
    </w:p>
    <w:p w14:paraId="17B5920F" w14:textId="4D543D9E" w:rsidR="007D1AB4" w:rsidRPr="00637250" w:rsidRDefault="007D1AB4" w:rsidP="00F81382">
      <w:pPr>
        <w:pStyle w:val="a3"/>
        <w:numPr>
          <w:ilvl w:val="1"/>
          <w:numId w:val="41"/>
        </w:numPr>
        <w:tabs>
          <w:tab w:val="left" w:pos="1276"/>
        </w:tabs>
        <w:spacing w:after="0" w:line="240" w:lineRule="auto"/>
        <w:ind w:left="0" w:firstLine="709"/>
        <w:jc w:val="both"/>
        <w:rPr>
          <w:rFonts w:ascii="Times New Roman" w:eastAsia="Times New Roman" w:hAnsi="Times New Roman" w:cs="Times New Roman"/>
          <w:sz w:val="26"/>
          <w:szCs w:val="26"/>
        </w:rPr>
      </w:pPr>
      <w:r w:rsidRPr="00637250">
        <w:rPr>
          <w:rFonts w:ascii="Times New Roman" w:eastAsia="Times New Roman" w:hAnsi="Times New Roman" w:cs="Times New Roman"/>
          <w:sz w:val="26"/>
          <w:szCs w:val="26"/>
        </w:rPr>
        <w:t>В случае если на начало нового учебного года ребенок продолжает обучение по Программам, включенным в реестры значимых и иных образовательных программ, а число часов учебной нагрузки, приходящееся на ребенка по сертификату ПФДО, превышает возможности для зачислений, предусмотренные настоящим Положением, исполнители образовательных услуг, на обучение по Программам которых зачислен соответствующий ребенок, продолжают его обучение, независимо от числа часов учебной нагрузки, приходящейся на ребенка по сертификату ПФДО. При этом зачисление указанного ребенка на новые образовательные программы осуществляется в общем порядке.»</w:t>
      </w:r>
      <w:r w:rsidR="00710A34" w:rsidRPr="00637250">
        <w:rPr>
          <w:rFonts w:ascii="Times New Roman" w:eastAsia="Times New Roman" w:hAnsi="Times New Roman" w:cs="Times New Roman"/>
          <w:sz w:val="26"/>
          <w:szCs w:val="26"/>
        </w:rPr>
        <w:t>.</w:t>
      </w:r>
    </w:p>
    <w:p w14:paraId="092518D7" w14:textId="1166FEA0" w:rsidR="004B6509" w:rsidRPr="00637250" w:rsidRDefault="004B6509" w:rsidP="00977EBE">
      <w:pPr>
        <w:pStyle w:val="a3"/>
        <w:numPr>
          <w:ilvl w:val="0"/>
          <w:numId w:val="40"/>
        </w:numPr>
        <w:tabs>
          <w:tab w:val="left" w:pos="1134"/>
        </w:tabs>
        <w:spacing w:after="0" w:line="240" w:lineRule="auto"/>
        <w:ind w:left="0" w:firstLine="709"/>
        <w:jc w:val="both"/>
        <w:rPr>
          <w:rFonts w:ascii="Times New Roman" w:eastAsia="Calibri" w:hAnsi="Times New Roman" w:cs="Times New Roman"/>
          <w:sz w:val="26"/>
          <w:szCs w:val="26"/>
        </w:rPr>
      </w:pPr>
      <w:r w:rsidRPr="00637250">
        <w:rPr>
          <w:rFonts w:ascii="Times New Roman" w:eastAsia="Calibri" w:hAnsi="Times New Roman" w:cs="Times New Roman"/>
          <w:sz w:val="26"/>
          <w:szCs w:val="26"/>
        </w:rPr>
        <w:t xml:space="preserve">Настоящее постановление подлежит </w:t>
      </w:r>
      <w:r w:rsidR="00710A34" w:rsidRPr="00637250">
        <w:rPr>
          <w:rFonts w:ascii="Times New Roman" w:eastAsia="Calibri" w:hAnsi="Times New Roman" w:cs="Times New Roman"/>
          <w:sz w:val="26"/>
          <w:szCs w:val="26"/>
        </w:rPr>
        <w:t xml:space="preserve">опубликованию </w:t>
      </w:r>
      <w:r w:rsidRPr="00637250">
        <w:rPr>
          <w:rFonts w:ascii="Times New Roman" w:eastAsia="Calibri" w:hAnsi="Times New Roman" w:cs="Times New Roman"/>
          <w:sz w:val="26"/>
          <w:szCs w:val="26"/>
        </w:rPr>
        <w:t xml:space="preserve">в газете «Югорское обозрение» и размещению на официальном сайте органов местного самоуправления Нефтеюганского района. </w:t>
      </w:r>
    </w:p>
    <w:p w14:paraId="1C3D132D" w14:textId="40F465B5" w:rsidR="00E26118" w:rsidRPr="00637250" w:rsidRDefault="00E26118" w:rsidP="00977EBE">
      <w:pPr>
        <w:pStyle w:val="a3"/>
        <w:numPr>
          <w:ilvl w:val="0"/>
          <w:numId w:val="40"/>
        </w:numPr>
        <w:tabs>
          <w:tab w:val="left" w:pos="1134"/>
        </w:tabs>
        <w:spacing w:after="0" w:line="240" w:lineRule="auto"/>
        <w:ind w:left="0" w:firstLine="709"/>
        <w:jc w:val="both"/>
        <w:rPr>
          <w:rFonts w:ascii="Times New Roman" w:hAnsi="Times New Roman" w:cs="Times New Roman"/>
          <w:sz w:val="26"/>
          <w:szCs w:val="26"/>
        </w:rPr>
      </w:pPr>
      <w:r w:rsidRPr="00977EBE">
        <w:rPr>
          <w:rFonts w:ascii="Times New Roman" w:eastAsia="Calibri" w:hAnsi="Times New Roman" w:cs="Times New Roman"/>
          <w:sz w:val="26"/>
          <w:szCs w:val="26"/>
        </w:rPr>
        <w:t>Контроль за выполнением постановления возложить на заместителя</w:t>
      </w:r>
      <w:r w:rsidR="00CB42B7" w:rsidRPr="00977EBE">
        <w:rPr>
          <w:rFonts w:ascii="Times New Roman" w:eastAsia="Calibri" w:hAnsi="Times New Roman" w:cs="Times New Roman"/>
          <w:sz w:val="26"/>
          <w:szCs w:val="26"/>
        </w:rPr>
        <w:t xml:space="preserve"> </w:t>
      </w:r>
      <w:r w:rsidRPr="00977EBE">
        <w:rPr>
          <w:rFonts w:ascii="Times New Roman" w:eastAsia="Calibri" w:hAnsi="Times New Roman" w:cs="Times New Roman"/>
          <w:sz w:val="26"/>
          <w:szCs w:val="26"/>
        </w:rPr>
        <w:t xml:space="preserve">главы </w:t>
      </w:r>
      <w:r w:rsidR="00977EBE">
        <w:rPr>
          <w:rFonts w:ascii="Times New Roman" w:eastAsia="Calibri" w:hAnsi="Times New Roman" w:cs="Times New Roman"/>
          <w:sz w:val="26"/>
          <w:szCs w:val="26"/>
        </w:rPr>
        <w:t xml:space="preserve">Нефтеюганского </w:t>
      </w:r>
      <w:r w:rsidRPr="00977EBE">
        <w:rPr>
          <w:rFonts w:ascii="Times New Roman" w:eastAsia="Calibri" w:hAnsi="Times New Roman" w:cs="Times New Roman"/>
          <w:sz w:val="26"/>
          <w:szCs w:val="26"/>
        </w:rPr>
        <w:t>района Михалева</w:t>
      </w:r>
      <w:r w:rsidRPr="00637250">
        <w:rPr>
          <w:rFonts w:ascii="Times New Roman" w:hAnsi="Times New Roman" w:cs="Times New Roman"/>
          <w:sz w:val="26"/>
          <w:szCs w:val="26"/>
        </w:rPr>
        <w:t xml:space="preserve"> В.Г.</w:t>
      </w:r>
    </w:p>
    <w:p w14:paraId="6E156EDA" w14:textId="77777777" w:rsidR="004B6509" w:rsidRPr="00637250" w:rsidRDefault="004B6509" w:rsidP="00637250">
      <w:pPr>
        <w:tabs>
          <w:tab w:val="left" w:pos="993"/>
        </w:tabs>
        <w:spacing w:after="0" w:line="240" w:lineRule="auto"/>
        <w:ind w:firstLine="709"/>
        <w:rPr>
          <w:rFonts w:ascii="Times New Roman" w:hAnsi="Times New Roman" w:cs="Times New Roman"/>
          <w:sz w:val="26"/>
          <w:szCs w:val="26"/>
        </w:rPr>
      </w:pPr>
    </w:p>
    <w:p w14:paraId="474A824D" w14:textId="77777777" w:rsidR="004B6509" w:rsidRPr="00637250" w:rsidRDefault="004B6509" w:rsidP="00637250">
      <w:pPr>
        <w:tabs>
          <w:tab w:val="left" w:pos="993"/>
        </w:tabs>
        <w:spacing w:after="0" w:line="240" w:lineRule="auto"/>
        <w:ind w:firstLine="709"/>
        <w:rPr>
          <w:rFonts w:ascii="Times New Roman" w:hAnsi="Times New Roman" w:cs="Times New Roman"/>
          <w:sz w:val="26"/>
          <w:szCs w:val="26"/>
        </w:rPr>
      </w:pPr>
    </w:p>
    <w:p w14:paraId="1075AD66" w14:textId="77777777" w:rsidR="004B6509" w:rsidRPr="00637250" w:rsidRDefault="004B6509" w:rsidP="00637250">
      <w:pPr>
        <w:spacing w:after="0" w:line="240" w:lineRule="auto"/>
        <w:rPr>
          <w:rFonts w:ascii="Times New Roman" w:hAnsi="Times New Roman" w:cs="Times New Roman"/>
          <w:sz w:val="26"/>
          <w:szCs w:val="26"/>
        </w:rPr>
      </w:pPr>
    </w:p>
    <w:p w14:paraId="21216F1B" w14:textId="06BC8597" w:rsidR="009A2DE4" w:rsidRPr="00637250" w:rsidRDefault="004B6509" w:rsidP="00637250">
      <w:pPr>
        <w:spacing w:after="0" w:line="240" w:lineRule="auto"/>
        <w:jc w:val="both"/>
        <w:rPr>
          <w:rFonts w:ascii="Times New Roman" w:hAnsi="Times New Roman" w:cs="Times New Roman"/>
          <w:sz w:val="26"/>
          <w:szCs w:val="26"/>
        </w:rPr>
      </w:pPr>
      <w:r w:rsidRPr="00637250">
        <w:rPr>
          <w:rFonts w:ascii="Times New Roman" w:hAnsi="Times New Roman" w:cs="Times New Roman"/>
          <w:sz w:val="26"/>
          <w:szCs w:val="26"/>
        </w:rPr>
        <w:t>Глава района</w:t>
      </w:r>
      <w:r w:rsidRPr="00637250">
        <w:rPr>
          <w:rFonts w:ascii="Times New Roman" w:hAnsi="Times New Roman" w:cs="Times New Roman"/>
          <w:sz w:val="26"/>
          <w:szCs w:val="26"/>
        </w:rPr>
        <w:tab/>
      </w:r>
      <w:r w:rsidRPr="00637250">
        <w:rPr>
          <w:rFonts w:ascii="Times New Roman" w:hAnsi="Times New Roman" w:cs="Times New Roman"/>
          <w:sz w:val="26"/>
          <w:szCs w:val="26"/>
        </w:rPr>
        <w:tab/>
      </w:r>
      <w:r w:rsidRPr="00637250">
        <w:rPr>
          <w:rFonts w:ascii="Times New Roman" w:hAnsi="Times New Roman" w:cs="Times New Roman"/>
          <w:sz w:val="26"/>
          <w:szCs w:val="26"/>
        </w:rPr>
        <w:tab/>
      </w:r>
      <w:r w:rsidRPr="00637250">
        <w:rPr>
          <w:rFonts w:ascii="Times New Roman" w:hAnsi="Times New Roman" w:cs="Times New Roman"/>
          <w:sz w:val="26"/>
          <w:szCs w:val="26"/>
        </w:rPr>
        <w:tab/>
      </w:r>
      <w:r w:rsidRPr="00637250">
        <w:rPr>
          <w:rFonts w:ascii="Times New Roman" w:hAnsi="Times New Roman" w:cs="Times New Roman"/>
          <w:sz w:val="26"/>
          <w:szCs w:val="26"/>
        </w:rPr>
        <w:tab/>
      </w:r>
      <w:r w:rsidRPr="00637250">
        <w:rPr>
          <w:rFonts w:ascii="Times New Roman" w:hAnsi="Times New Roman" w:cs="Times New Roman"/>
          <w:sz w:val="26"/>
          <w:szCs w:val="26"/>
        </w:rPr>
        <w:tab/>
      </w:r>
      <w:r w:rsidRPr="00637250">
        <w:rPr>
          <w:rFonts w:ascii="Times New Roman" w:hAnsi="Times New Roman" w:cs="Times New Roman"/>
          <w:sz w:val="26"/>
          <w:szCs w:val="26"/>
        </w:rPr>
        <w:tab/>
      </w:r>
      <w:proofErr w:type="spellStart"/>
      <w:r w:rsidR="001E4288" w:rsidRPr="00637250">
        <w:rPr>
          <w:rFonts w:ascii="Times New Roman" w:hAnsi="Times New Roman" w:cs="Times New Roman"/>
          <w:sz w:val="26"/>
          <w:szCs w:val="26"/>
        </w:rPr>
        <w:t>А.А.Бочко</w:t>
      </w:r>
      <w:proofErr w:type="spellEnd"/>
    </w:p>
    <w:sectPr w:rsidR="009A2DE4" w:rsidRPr="00637250" w:rsidSect="00637250">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7F79E" w14:textId="77777777" w:rsidR="00C274CE" w:rsidRDefault="00C274CE" w:rsidP="00EB7224">
      <w:pPr>
        <w:spacing w:after="0" w:line="240" w:lineRule="auto"/>
      </w:pPr>
      <w:r>
        <w:separator/>
      </w:r>
    </w:p>
  </w:endnote>
  <w:endnote w:type="continuationSeparator" w:id="0">
    <w:p w14:paraId="45077CD2" w14:textId="77777777" w:rsidR="00C274CE" w:rsidRDefault="00C274CE" w:rsidP="00EB7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0B5BE" w14:textId="77777777" w:rsidR="00C274CE" w:rsidRDefault="00C274CE" w:rsidP="00EB7224">
      <w:pPr>
        <w:spacing w:after="0" w:line="240" w:lineRule="auto"/>
      </w:pPr>
      <w:r>
        <w:separator/>
      </w:r>
    </w:p>
  </w:footnote>
  <w:footnote w:type="continuationSeparator" w:id="0">
    <w:p w14:paraId="75A78C59" w14:textId="77777777" w:rsidR="00C274CE" w:rsidRDefault="00C274CE" w:rsidP="00EB72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0747374"/>
      <w:docPartObj>
        <w:docPartGallery w:val="Page Numbers (Top of Page)"/>
        <w:docPartUnique/>
      </w:docPartObj>
    </w:sdtPr>
    <w:sdtEndPr>
      <w:rPr>
        <w:rFonts w:ascii="Times New Roman" w:hAnsi="Times New Roman" w:cs="Times New Roman"/>
        <w:sz w:val="24"/>
        <w:szCs w:val="24"/>
      </w:rPr>
    </w:sdtEndPr>
    <w:sdtContent>
      <w:p w14:paraId="0BD1E580" w14:textId="77777777" w:rsidR="002C2353" w:rsidRPr="00637250" w:rsidRDefault="002C2353">
        <w:pPr>
          <w:pStyle w:val="ac"/>
          <w:jc w:val="center"/>
          <w:rPr>
            <w:rFonts w:ascii="Times New Roman" w:hAnsi="Times New Roman" w:cs="Times New Roman"/>
            <w:sz w:val="24"/>
            <w:szCs w:val="24"/>
          </w:rPr>
        </w:pPr>
        <w:r w:rsidRPr="00637250">
          <w:rPr>
            <w:rFonts w:ascii="Times New Roman" w:hAnsi="Times New Roman" w:cs="Times New Roman"/>
            <w:sz w:val="24"/>
            <w:szCs w:val="24"/>
          </w:rPr>
          <w:fldChar w:fldCharType="begin"/>
        </w:r>
        <w:r w:rsidRPr="00637250">
          <w:rPr>
            <w:rFonts w:ascii="Times New Roman" w:hAnsi="Times New Roman" w:cs="Times New Roman"/>
            <w:sz w:val="24"/>
            <w:szCs w:val="24"/>
          </w:rPr>
          <w:instrText>PAGE   \* MERGEFORMAT</w:instrText>
        </w:r>
        <w:r w:rsidRPr="00637250">
          <w:rPr>
            <w:rFonts w:ascii="Times New Roman" w:hAnsi="Times New Roman" w:cs="Times New Roman"/>
            <w:sz w:val="24"/>
            <w:szCs w:val="24"/>
          </w:rPr>
          <w:fldChar w:fldCharType="separate"/>
        </w:r>
        <w:r w:rsidR="008E2190" w:rsidRPr="00637250">
          <w:rPr>
            <w:rFonts w:ascii="Times New Roman" w:hAnsi="Times New Roman" w:cs="Times New Roman"/>
            <w:noProof/>
            <w:sz w:val="24"/>
            <w:szCs w:val="24"/>
          </w:rPr>
          <w:t>2</w:t>
        </w:r>
        <w:r w:rsidRPr="00637250">
          <w:rPr>
            <w:rFonts w:ascii="Times New Roman" w:hAnsi="Times New Roman" w:cs="Times New Roman"/>
            <w:sz w:val="24"/>
            <w:szCs w:val="24"/>
          </w:rPr>
          <w:fldChar w:fldCharType="end"/>
        </w:r>
      </w:p>
    </w:sdtContent>
  </w:sdt>
  <w:p w14:paraId="0E5E0B1D" w14:textId="77777777" w:rsidR="002C2353" w:rsidRDefault="002C2353">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F1DCC"/>
    <w:multiLevelType w:val="hybridMultilevel"/>
    <w:tmpl w:val="1D42E388"/>
    <w:lvl w:ilvl="0" w:tplc="BF9C552E">
      <w:start w:val="2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2D48D8"/>
    <w:multiLevelType w:val="hybridMultilevel"/>
    <w:tmpl w:val="38022BF8"/>
    <w:lvl w:ilvl="0" w:tplc="9282300A">
      <w:start w:val="4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C74BA1"/>
    <w:multiLevelType w:val="hybridMultilevel"/>
    <w:tmpl w:val="A2B48388"/>
    <w:lvl w:ilvl="0" w:tplc="8144A2D0">
      <w:start w:val="28"/>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A434B05"/>
    <w:multiLevelType w:val="hybridMultilevel"/>
    <w:tmpl w:val="5866A84E"/>
    <w:lvl w:ilvl="0" w:tplc="E26CDA6E">
      <w:start w:val="13"/>
      <w:numFmt w:val="decimal"/>
      <w:lvlText w:val="%1."/>
      <w:lvlJc w:val="left"/>
      <w:pPr>
        <w:ind w:left="888" w:hanging="360"/>
      </w:pPr>
      <w:rPr>
        <w:rFonts w:hint="default"/>
      </w:rPr>
    </w:lvl>
    <w:lvl w:ilvl="1" w:tplc="04190019" w:tentative="1">
      <w:start w:val="1"/>
      <w:numFmt w:val="lowerLetter"/>
      <w:lvlText w:val="%2."/>
      <w:lvlJc w:val="left"/>
      <w:pPr>
        <w:ind w:left="1608" w:hanging="360"/>
      </w:pPr>
    </w:lvl>
    <w:lvl w:ilvl="2" w:tplc="0419001B" w:tentative="1">
      <w:start w:val="1"/>
      <w:numFmt w:val="lowerRoman"/>
      <w:lvlText w:val="%3."/>
      <w:lvlJc w:val="right"/>
      <w:pPr>
        <w:ind w:left="2328" w:hanging="180"/>
      </w:pPr>
    </w:lvl>
    <w:lvl w:ilvl="3" w:tplc="0419000F" w:tentative="1">
      <w:start w:val="1"/>
      <w:numFmt w:val="decimal"/>
      <w:lvlText w:val="%4."/>
      <w:lvlJc w:val="left"/>
      <w:pPr>
        <w:ind w:left="3048" w:hanging="360"/>
      </w:pPr>
    </w:lvl>
    <w:lvl w:ilvl="4" w:tplc="04190019" w:tentative="1">
      <w:start w:val="1"/>
      <w:numFmt w:val="lowerLetter"/>
      <w:lvlText w:val="%5."/>
      <w:lvlJc w:val="left"/>
      <w:pPr>
        <w:ind w:left="3768" w:hanging="360"/>
      </w:pPr>
    </w:lvl>
    <w:lvl w:ilvl="5" w:tplc="0419001B" w:tentative="1">
      <w:start w:val="1"/>
      <w:numFmt w:val="lowerRoman"/>
      <w:lvlText w:val="%6."/>
      <w:lvlJc w:val="right"/>
      <w:pPr>
        <w:ind w:left="4488" w:hanging="180"/>
      </w:pPr>
    </w:lvl>
    <w:lvl w:ilvl="6" w:tplc="0419000F" w:tentative="1">
      <w:start w:val="1"/>
      <w:numFmt w:val="decimal"/>
      <w:lvlText w:val="%7."/>
      <w:lvlJc w:val="left"/>
      <w:pPr>
        <w:ind w:left="5208" w:hanging="360"/>
      </w:pPr>
    </w:lvl>
    <w:lvl w:ilvl="7" w:tplc="04190019" w:tentative="1">
      <w:start w:val="1"/>
      <w:numFmt w:val="lowerLetter"/>
      <w:lvlText w:val="%8."/>
      <w:lvlJc w:val="left"/>
      <w:pPr>
        <w:ind w:left="5928" w:hanging="360"/>
      </w:pPr>
    </w:lvl>
    <w:lvl w:ilvl="8" w:tplc="0419001B" w:tentative="1">
      <w:start w:val="1"/>
      <w:numFmt w:val="lowerRoman"/>
      <w:lvlText w:val="%9."/>
      <w:lvlJc w:val="right"/>
      <w:pPr>
        <w:ind w:left="6648" w:hanging="180"/>
      </w:pPr>
    </w:lvl>
  </w:abstractNum>
  <w:abstractNum w:abstractNumId="4" w15:restartNumberingAfterBreak="0">
    <w:nsid w:val="0BD64FBF"/>
    <w:multiLevelType w:val="hybridMultilevel"/>
    <w:tmpl w:val="9F086488"/>
    <w:lvl w:ilvl="0" w:tplc="55425EF0">
      <w:start w:val="2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0D8F5792"/>
    <w:multiLevelType w:val="hybridMultilevel"/>
    <w:tmpl w:val="A2CE2BC8"/>
    <w:lvl w:ilvl="0" w:tplc="7DD6F0BA">
      <w:start w:val="1"/>
      <w:numFmt w:val="bullet"/>
      <w:lvlText w:val="­"/>
      <w:lvlJc w:val="left"/>
      <w:pPr>
        <w:ind w:left="1211" w:hanging="360"/>
      </w:pPr>
      <w:rPr>
        <w:rFonts w:ascii="Courier New" w:hAnsi="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6" w15:restartNumberingAfterBreak="0">
    <w:nsid w:val="145D5D7A"/>
    <w:multiLevelType w:val="hybridMultilevel"/>
    <w:tmpl w:val="0B58828A"/>
    <w:lvl w:ilvl="0" w:tplc="4BB4A1EA">
      <w:start w:val="26"/>
      <w:numFmt w:val="decimal"/>
      <w:lvlText w:val="%1."/>
      <w:lvlJc w:val="left"/>
      <w:pPr>
        <w:ind w:left="1000" w:hanging="360"/>
      </w:pPr>
      <w:rPr>
        <w:rFonts w:hint="default"/>
      </w:rPr>
    </w:lvl>
    <w:lvl w:ilvl="1" w:tplc="04190019">
      <w:start w:val="1"/>
      <w:numFmt w:val="lowerLetter"/>
      <w:lvlText w:val="%2."/>
      <w:lvlJc w:val="left"/>
      <w:pPr>
        <w:ind w:left="1720" w:hanging="360"/>
      </w:pPr>
    </w:lvl>
    <w:lvl w:ilvl="2" w:tplc="0419001B" w:tentative="1">
      <w:start w:val="1"/>
      <w:numFmt w:val="lowerRoman"/>
      <w:lvlText w:val="%3."/>
      <w:lvlJc w:val="right"/>
      <w:pPr>
        <w:ind w:left="2440" w:hanging="180"/>
      </w:pPr>
    </w:lvl>
    <w:lvl w:ilvl="3" w:tplc="0419000F" w:tentative="1">
      <w:start w:val="1"/>
      <w:numFmt w:val="decimal"/>
      <w:lvlText w:val="%4."/>
      <w:lvlJc w:val="left"/>
      <w:pPr>
        <w:ind w:left="3160" w:hanging="360"/>
      </w:pPr>
    </w:lvl>
    <w:lvl w:ilvl="4" w:tplc="04190019" w:tentative="1">
      <w:start w:val="1"/>
      <w:numFmt w:val="lowerLetter"/>
      <w:lvlText w:val="%5."/>
      <w:lvlJc w:val="left"/>
      <w:pPr>
        <w:ind w:left="3880" w:hanging="360"/>
      </w:pPr>
    </w:lvl>
    <w:lvl w:ilvl="5" w:tplc="0419001B" w:tentative="1">
      <w:start w:val="1"/>
      <w:numFmt w:val="lowerRoman"/>
      <w:lvlText w:val="%6."/>
      <w:lvlJc w:val="right"/>
      <w:pPr>
        <w:ind w:left="4600" w:hanging="180"/>
      </w:pPr>
    </w:lvl>
    <w:lvl w:ilvl="6" w:tplc="0419000F" w:tentative="1">
      <w:start w:val="1"/>
      <w:numFmt w:val="decimal"/>
      <w:lvlText w:val="%7."/>
      <w:lvlJc w:val="left"/>
      <w:pPr>
        <w:ind w:left="5320" w:hanging="360"/>
      </w:pPr>
    </w:lvl>
    <w:lvl w:ilvl="7" w:tplc="04190019" w:tentative="1">
      <w:start w:val="1"/>
      <w:numFmt w:val="lowerLetter"/>
      <w:lvlText w:val="%8."/>
      <w:lvlJc w:val="left"/>
      <w:pPr>
        <w:ind w:left="6040" w:hanging="360"/>
      </w:pPr>
    </w:lvl>
    <w:lvl w:ilvl="8" w:tplc="0419001B" w:tentative="1">
      <w:start w:val="1"/>
      <w:numFmt w:val="lowerRoman"/>
      <w:lvlText w:val="%9."/>
      <w:lvlJc w:val="right"/>
      <w:pPr>
        <w:ind w:left="6760" w:hanging="180"/>
      </w:pPr>
    </w:lvl>
  </w:abstractNum>
  <w:abstractNum w:abstractNumId="7" w15:restartNumberingAfterBreak="0">
    <w:nsid w:val="1F203ED9"/>
    <w:multiLevelType w:val="hybridMultilevel"/>
    <w:tmpl w:val="82243E48"/>
    <w:lvl w:ilvl="0" w:tplc="540CDF3C">
      <w:start w:val="1"/>
      <w:numFmt w:val="bullet"/>
      <w:lvlText w:val="-"/>
      <w:lvlJc w:val="left"/>
      <w:pPr>
        <w:ind w:left="1211" w:hanging="360"/>
      </w:pPr>
      <w:rPr>
        <w:rFonts w:ascii="Courier New" w:hAnsi="Courier New" w:cs="Courier New" w:hint="default"/>
      </w:rPr>
    </w:lvl>
    <w:lvl w:ilvl="1" w:tplc="04190003" w:tentative="1">
      <w:start w:val="1"/>
      <w:numFmt w:val="bullet"/>
      <w:lvlText w:val="o"/>
      <w:lvlJc w:val="left"/>
      <w:pPr>
        <w:ind w:left="2547" w:hanging="360"/>
      </w:pPr>
      <w:rPr>
        <w:rFonts w:ascii="Courier New" w:hAnsi="Courier New" w:cs="Courier New" w:hint="default"/>
      </w:rPr>
    </w:lvl>
    <w:lvl w:ilvl="2" w:tplc="04190005" w:tentative="1">
      <w:start w:val="1"/>
      <w:numFmt w:val="bullet"/>
      <w:lvlText w:val=""/>
      <w:lvlJc w:val="left"/>
      <w:pPr>
        <w:ind w:left="3267" w:hanging="360"/>
      </w:pPr>
      <w:rPr>
        <w:rFonts w:ascii="Wingdings" w:hAnsi="Wingdings" w:hint="default"/>
      </w:rPr>
    </w:lvl>
    <w:lvl w:ilvl="3" w:tplc="04190001" w:tentative="1">
      <w:start w:val="1"/>
      <w:numFmt w:val="bullet"/>
      <w:lvlText w:val=""/>
      <w:lvlJc w:val="left"/>
      <w:pPr>
        <w:ind w:left="3987" w:hanging="360"/>
      </w:pPr>
      <w:rPr>
        <w:rFonts w:ascii="Symbol" w:hAnsi="Symbol" w:hint="default"/>
      </w:rPr>
    </w:lvl>
    <w:lvl w:ilvl="4" w:tplc="04190003" w:tentative="1">
      <w:start w:val="1"/>
      <w:numFmt w:val="bullet"/>
      <w:lvlText w:val="o"/>
      <w:lvlJc w:val="left"/>
      <w:pPr>
        <w:ind w:left="4707" w:hanging="360"/>
      </w:pPr>
      <w:rPr>
        <w:rFonts w:ascii="Courier New" w:hAnsi="Courier New" w:cs="Courier New" w:hint="default"/>
      </w:rPr>
    </w:lvl>
    <w:lvl w:ilvl="5" w:tplc="04190005" w:tentative="1">
      <w:start w:val="1"/>
      <w:numFmt w:val="bullet"/>
      <w:lvlText w:val=""/>
      <w:lvlJc w:val="left"/>
      <w:pPr>
        <w:ind w:left="5427" w:hanging="360"/>
      </w:pPr>
      <w:rPr>
        <w:rFonts w:ascii="Wingdings" w:hAnsi="Wingdings" w:hint="default"/>
      </w:rPr>
    </w:lvl>
    <w:lvl w:ilvl="6" w:tplc="04190001" w:tentative="1">
      <w:start w:val="1"/>
      <w:numFmt w:val="bullet"/>
      <w:lvlText w:val=""/>
      <w:lvlJc w:val="left"/>
      <w:pPr>
        <w:ind w:left="6147" w:hanging="360"/>
      </w:pPr>
      <w:rPr>
        <w:rFonts w:ascii="Symbol" w:hAnsi="Symbol" w:hint="default"/>
      </w:rPr>
    </w:lvl>
    <w:lvl w:ilvl="7" w:tplc="04190003" w:tentative="1">
      <w:start w:val="1"/>
      <w:numFmt w:val="bullet"/>
      <w:lvlText w:val="o"/>
      <w:lvlJc w:val="left"/>
      <w:pPr>
        <w:ind w:left="6867" w:hanging="360"/>
      </w:pPr>
      <w:rPr>
        <w:rFonts w:ascii="Courier New" w:hAnsi="Courier New" w:cs="Courier New" w:hint="default"/>
      </w:rPr>
    </w:lvl>
    <w:lvl w:ilvl="8" w:tplc="04190005" w:tentative="1">
      <w:start w:val="1"/>
      <w:numFmt w:val="bullet"/>
      <w:lvlText w:val=""/>
      <w:lvlJc w:val="left"/>
      <w:pPr>
        <w:ind w:left="7587" w:hanging="360"/>
      </w:pPr>
      <w:rPr>
        <w:rFonts w:ascii="Wingdings" w:hAnsi="Wingdings" w:hint="default"/>
      </w:rPr>
    </w:lvl>
  </w:abstractNum>
  <w:abstractNum w:abstractNumId="8" w15:restartNumberingAfterBreak="0">
    <w:nsid w:val="252C4579"/>
    <w:multiLevelType w:val="multilevel"/>
    <w:tmpl w:val="B8FABD6A"/>
    <w:lvl w:ilvl="0">
      <w:start w:val="1"/>
      <w:numFmt w:val="decimal"/>
      <w:lvlText w:val="%1."/>
      <w:lvlJc w:val="left"/>
      <w:pPr>
        <w:ind w:left="1129" w:hanging="420"/>
      </w:pPr>
      <w:rPr>
        <w:rFonts w:eastAsia="Calibri"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9" w15:restartNumberingAfterBreak="0">
    <w:nsid w:val="257078E0"/>
    <w:multiLevelType w:val="hybridMultilevel"/>
    <w:tmpl w:val="03AE8AF2"/>
    <w:lvl w:ilvl="0" w:tplc="3B28DA52">
      <w:start w:val="3"/>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0" w15:restartNumberingAfterBreak="0">
    <w:nsid w:val="25BF3C78"/>
    <w:multiLevelType w:val="hybridMultilevel"/>
    <w:tmpl w:val="010C805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AE25290"/>
    <w:multiLevelType w:val="hybridMultilevel"/>
    <w:tmpl w:val="AE20B83C"/>
    <w:lvl w:ilvl="0" w:tplc="218405B8">
      <w:start w:val="31"/>
      <w:numFmt w:val="decimal"/>
      <w:lvlText w:val="%1."/>
      <w:lvlJc w:val="left"/>
      <w:pPr>
        <w:ind w:left="1000" w:hanging="360"/>
      </w:pPr>
      <w:rPr>
        <w:rFonts w:eastAsia="Times New Roman" w:cstheme="minorBidi" w:hint="default"/>
      </w:rPr>
    </w:lvl>
    <w:lvl w:ilvl="1" w:tplc="04190019" w:tentative="1">
      <w:start w:val="1"/>
      <w:numFmt w:val="lowerLetter"/>
      <w:lvlText w:val="%2."/>
      <w:lvlJc w:val="left"/>
      <w:pPr>
        <w:ind w:left="1720" w:hanging="360"/>
      </w:pPr>
    </w:lvl>
    <w:lvl w:ilvl="2" w:tplc="0419001B" w:tentative="1">
      <w:start w:val="1"/>
      <w:numFmt w:val="lowerRoman"/>
      <w:lvlText w:val="%3."/>
      <w:lvlJc w:val="right"/>
      <w:pPr>
        <w:ind w:left="2440" w:hanging="180"/>
      </w:pPr>
    </w:lvl>
    <w:lvl w:ilvl="3" w:tplc="0419000F" w:tentative="1">
      <w:start w:val="1"/>
      <w:numFmt w:val="decimal"/>
      <w:lvlText w:val="%4."/>
      <w:lvlJc w:val="left"/>
      <w:pPr>
        <w:ind w:left="3160" w:hanging="360"/>
      </w:pPr>
    </w:lvl>
    <w:lvl w:ilvl="4" w:tplc="04190019" w:tentative="1">
      <w:start w:val="1"/>
      <w:numFmt w:val="lowerLetter"/>
      <w:lvlText w:val="%5."/>
      <w:lvlJc w:val="left"/>
      <w:pPr>
        <w:ind w:left="3880" w:hanging="360"/>
      </w:pPr>
    </w:lvl>
    <w:lvl w:ilvl="5" w:tplc="0419001B" w:tentative="1">
      <w:start w:val="1"/>
      <w:numFmt w:val="lowerRoman"/>
      <w:lvlText w:val="%6."/>
      <w:lvlJc w:val="right"/>
      <w:pPr>
        <w:ind w:left="4600" w:hanging="180"/>
      </w:pPr>
    </w:lvl>
    <w:lvl w:ilvl="6" w:tplc="0419000F" w:tentative="1">
      <w:start w:val="1"/>
      <w:numFmt w:val="decimal"/>
      <w:lvlText w:val="%7."/>
      <w:lvlJc w:val="left"/>
      <w:pPr>
        <w:ind w:left="5320" w:hanging="360"/>
      </w:pPr>
    </w:lvl>
    <w:lvl w:ilvl="7" w:tplc="04190019" w:tentative="1">
      <w:start w:val="1"/>
      <w:numFmt w:val="lowerLetter"/>
      <w:lvlText w:val="%8."/>
      <w:lvlJc w:val="left"/>
      <w:pPr>
        <w:ind w:left="6040" w:hanging="360"/>
      </w:pPr>
    </w:lvl>
    <w:lvl w:ilvl="8" w:tplc="0419001B" w:tentative="1">
      <w:start w:val="1"/>
      <w:numFmt w:val="lowerRoman"/>
      <w:lvlText w:val="%9."/>
      <w:lvlJc w:val="right"/>
      <w:pPr>
        <w:ind w:left="6760" w:hanging="180"/>
      </w:pPr>
    </w:lvl>
  </w:abstractNum>
  <w:abstractNum w:abstractNumId="12" w15:restartNumberingAfterBreak="0">
    <w:nsid w:val="2F3700DF"/>
    <w:multiLevelType w:val="hybridMultilevel"/>
    <w:tmpl w:val="183895DE"/>
    <w:lvl w:ilvl="0" w:tplc="EAFC66B8">
      <w:start w:val="1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25E0FBC"/>
    <w:multiLevelType w:val="hybridMultilevel"/>
    <w:tmpl w:val="97AAEDD4"/>
    <w:lvl w:ilvl="0" w:tplc="7DD6F0B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5EB45E2"/>
    <w:multiLevelType w:val="multilevel"/>
    <w:tmpl w:val="F640A490"/>
    <w:lvl w:ilvl="0">
      <w:start w:val="1"/>
      <w:numFmt w:val="decimal"/>
      <w:lvlText w:val="%1."/>
      <w:lvlJc w:val="left"/>
      <w:pPr>
        <w:ind w:left="1129" w:hanging="420"/>
      </w:pPr>
      <w:rPr>
        <w:rFonts w:eastAsia="Calibri" w:hint="default"/>
      </w:rPr>
    </w:lvl>
    <w:lvl w:ilvl="1">
      <w:start w:val="1"/>
      <w:numFmt w:val="decimal"/>
      <w:lvlText w:val="4.%2."/>
      <w:lvlJc w:val="left"/>
      <w:pPr>
        <w:ind w:left="1429" w:hanging="720"/>
      </w:pPr>
      <w:rPr>
        <w:rFonts w:hint="default"/>
        <w:color w:val="00000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38597924"/>
    <w:multiLevelType w:val="hybridMultilevel"/>
    <w:tmpl w:val="11E28876"/>
    <w:lvl w:ilvl="0" w:tplc="788CFCA0">
      <w:start w:val="17"/>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B4B5ED0"/>
    <w:multiLevelType w:val="hybridMultilevel"/>
    <w:tmpl w:val="13F05000"/>
    <w:lvl w:ilvl="0" w:tplc="0419000F">
      <w:start w:val="2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3F056041"/>
    <w:multiLevelType w:val="hybridMultilevel"/>
    <w:tmpl w:val="ACB6689E"/>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15:restartNumberingAfterBreak="0">
    <w:nsid w:val="409C592B"/>
    <w:multiLevelType w:val="multilevel"/>
    <w:tmpl w:val="E78696C8"/>
    <w:lvl w:ilvl="0">
      <w:start w:val="1"/>
      <w:numFmt w:val="decimal"/>
      <w:lvlText w:val="%1."/>
      <w:lvlJc w:val="left"/>
      <w:pPr>
        <w:ind w:left="1714" w:hanging="1005"/>
      </w:pPr>
      <w:rPr>
        <w:rFonts w:ascii="Times New Roman" w:eastAsia="Calibri" w:hAnsi="Times New Roman" w:cs="Times New Roman"/>
      </w:rPr>
    </w:lvl>
    <w:lvl w:ilvl="1">
      <w:start w:val="1"/>
      <w:numFmt w:val="decimal"/>
      <w:isLgl/>
      <w:lvlText w:val="%1.%2."/>
      <w:lvlJc w:val="left"/>
      <w:pPr>
        <w:ind w:left="1855" w:hanging="720"/>
      </w:pPr>
      <w:rPr>
        <w:rFonts w:eastAsia="Times New Roman" w:hint="default"/>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789" w:hanging="108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2149" w:hanging="144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509" w:hanging="180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19" w15:restartNumberingAfterBreak="0">
    <w:nsid w:val="437F19AD"/>
    <w:multiLevelType w:val="hybridMultilevel"/>
    <w:tmpl w:val="6D62A18A"/>
    <w:lvl w:ilvl="0" w:tplc="9FBC77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44F45A5"/>
    <w:multiLevelType w:val="hybridMultilevel"/>
    <w:tmpl w:val="BC6888A0"/>
    <w:lvl w:ilvl="0" w:tplc="A07891CC">
      <w:start w:val="13"/>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1" w15:restartNumberingAfterBreak="0">
    <w:nsid w:val="4612668B"/>
    <w:multiLevelType w:val="hybridMultilevel"/>
    <w:tmpl w:val="4CE66468"/>
    <w:lvl w:ilvl="0" w:tplc="7C0A16A4">
      <w:start w:val="1"/>
      <w:numFmt w:val="decimal"/>
      <w:lvlText w:val="%1)"/>
      <w:lvlJc w:val="left"/>
      <w:pPr>
        <w:ind w:left="720" w:hanging="360"/>
      </w:pPr>
      <w:rPr>
        <w:rFonts w:ascii="Times New Roman" w:hAnsi="Times New Roman" w:cs="Times New Roman"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25B3C32"/>
    <w:multiLevelType w:val="hybridMultilevel"/>
    <w:tmpl w:val="296EDE58"/>
    <w:lvl w:ilvl="0" w:tplc="540CDF3C">
      <w:start w:val="1"/>
      <w:numFmt w:val="bullet"/>
      <w:lvlText w:val="-"/>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40E628A"/>
    <w:multiLevelType w:val="hybridMultilevel"/>
    <w:tmpl w:val="86B65D70"/>
    <w:lvl w:ilvl="0" w:tplc="12EA113C">
      <w:start w:val="3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8213E82"/>
    <w:multiLevelType w:val="hybridMultilevel"/>
    <w:tmpl w:val="A7001D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5AC75E1F"/>
    <w:multiLevelType w:val="hybridMultilevel"/>
    <w:tmpl w:val="25904786"/>
    <w:lvl w:ilvl="0" w:tplc="EF90236A">
      <w:start w:val="4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B860017"/>
    <w:multiLevelType w:val="hybridMultilevel"/>
    <w:tmpl w:val="52CA8044"/>
    <w:lvl w:ilvl="0" w:tplc="7CFA0A58">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C3522A8"/>
    <w:multiLevelType w:val="hybridMultilevel"/>
    <w:tmpl w:val="5C8A8F64"/>
    <w:lvl w:ilvl="0" w:tplc="7DD6F0B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CF4452E"/>
    <w:multiLevelType w:val="hybridMultilevel"/>
    <w:tmpl w:val="785A7674"/>
    <w:lvl w:ilvl="0" w:tplc="7DD6F0BA">
      <w:start w:val="1"/>
      <w:numFmt w:val="bullet"/>
      <w:lvlText w:val="­"/>
      <w:lvlJc w:val="left"/>
      <w:pPr>
        <w:ind w:left="1429" w:hanging="360"/>
      </w:pPr>
      <w:rPr>
        <w:rFonts w:ascii="Courier New" w:hAnsi="Courier New"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D4976F9"/>
    <w:multiLevelType w:val="hybridMultilevel"/>
    <w:tmpl w:val="EE3060AE"/>
    <w:lvl w:ilvl="0" w:tplc="B48CE112">
      <w:start w:val="50"/>
      <w:numFmt w:val="decimal"/>
      <w:lvlText w:val="%1."/>
      <w:lvlJc w:val="left"/>
      <w:pPr>
        <w:ind w:left="1020" w:hanging="360"/>
      </w:pPr>
      <w:rPr>
        <w:rFonts w:eastAsia="Times New Roman"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30" w15:restartNumberingAfterBreak="0">
    <w:nsid w:val="5FC726F9"/>
    <w:multiLevelType w:val="hybridMultilevel"/>
    <w:tmpl w:val="167E2CB2"/>
    <w:lvl w:ilvl="0" w:tplc="A74817B6">
      <w:start w:val="30"/>
      <w:numFmt w:val="decimal"/>
      <w:lvlText w:val="%1."/>
      <w:lvlJc w:val="left"/>
      <w:pPr>
        <w:ind w:left="1000" w:hanging="360"/>
      </w:pPr>
      <w:rPr>
        <w:rFonts w:hint="default"/>
      </w:rPr>
    </w:lvl>
    <w:lvl w:ilvl="1" w:tplc="04190019" w:tentative="1">
      <w:start w:val="1"/>
      <w:numFmt w:val="lowerLetter"/>
      <w:lvlText w:val="%2."/>
      <w:lvlJc w:val="left"/>
      <w:pPr>
        <w:ind w:left="1720" w:hanging="360"/>
      </w:pPr>
    </w:lvl>
    <w:lvl w:ilvl="2" w:tplc="0419001B" w:tentative="1">
      <w:start w:val="1"/>
      <w:numFmt w:val="lowerRoman"/>
      <w:lvlText w:val="%3."/>
      <w:lvlJc w:val="right"/>
      <w:pPr>
        <w:ind w:left="2440" w:hanging="180"/>
      </w:pPr>
    </w:lvl>
    <w:lvl w:ilvl="3" w:tplc="0419000F" w:tentative="1">
      <w:start w:val="1"/>
      <w:numFmt w:val="decimal"/>
      <w:lvlText w:val="%4."/>
      <w:lvlJc w:val="left"/>
      <w:pPr>
        <w:ind w:left="3160" w:hanging="360"/>
      </w:pPr>
    </w:lvl>
    <w:lvl w:ilvl="4" w:tplc="04190019" w:tentative="1">
      <w:start w:val="1"/>
      <w:numFmt w:val="lowerLetter"/>
      <w:lvlText w:val="%5."/>
      <w:lvlJc w:val="left"/>
      <w:pPr>
        <w:ind w:left="3880" w:hanging="360"/>
      </w:pPr>
    </w:lvl>
    <w:lvl w:ilvl="5" w:tplc="0419001B" w:tentative="1">
      <w:start w:val="1"/>
      <w:numFmt w:val="lowerRoman"/>
      <w:lvlText w:val="%6."/>
      <w:lvlJc w:val="right"/>
      <w:pPr>
        <w:ind w:left="4600" w:hanging="180"/>
      </w:pPr>
    </w:lvl>
    <w:lvl w:ilvl="6" w:tplc="0419000F" w:tentative="1">
      <w:start w:val="1"/>
      <w:numFmt w:val="decimal"/>
      <w:lvlText w:val="%7."/>
      <w:lvlJc w:val="left"/>
      <w:pPr>
        <w:ind w:left="5320" w:hanging="360"/>
      </w:pPr>
    </w:lvl>
    <w:lvl w:ilvl="7" w:tplc="04190019" w:tentative="1">
      <w:start w:val="1"/>
      <w:numFmt w:val="lowerLetter"/>
      <w:lvlText w:val="%8."/>
      <w:lvlJc w:val="left"/>
      <w:pPr>
        <w:ind w:left="6040" w:hanging="360"/>
      </w:pPr>
    </w:lvl>
    <w:lvl w:ilvl="8" w:tplc="0419001B" w:tentative="1">
      <w:start w:val="1"/>
      <w:numFmt w:val="lowerRoman"/>
      <w:lvlText w:val="%9."/>
      <w:lvlJc w:val="right"/>
      <w:pPr>
        <w:ind w:left="6760" w:hanging="180"/>
      </w:pPr>
    </w:lvl>
  </w:abstractNum>
  <w:abstractNum w:abstractNumId="31" w15:restartNumberingAfterBreak="0">
    <w:nsid w:val="621D4C97"/>
    <w:multiLevelType w:val="hybridMultilevel"/>
    <w:tmpl w:val="B8AADBB2"/>
    <w:lvl w:ilvl="0" w:tplc="BCAA73BE">
      <w:start w:val="18"/>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2" w15:restartNumberingAfterBreak="0">
    <w:nsid w:val="65203618"/>
    <w:multiLevelType w:val="hybridMultilevel"/>
    <w:tmpl w:val="77486BA0"/>
    <w:lvl w:ilvl="0" w:tplc="77A692A0">
      <w:start w:val="11"/>
      <w:numFmt w:val="decimal"/>
      <w:lvlText w:val="%1."/>
      <w:lvlJc w:val="left"/>
      <w:pPr>
        <w:ind w:left="888" w:hanging="360"/>
      </w:pPr>
      <w:rPr>
        <w:rFonts w:hint="default"/>
      </w:rPr>
    </w:lvl>
    <w:lvl w:ilvl="1" w:tplc="04190019" w:tentative="1">
      <w:start w:val="1"/>
      <w:numFmt w:val="lowerLetter"/>
      <w:lvlText w:val="%2."/>
      <w:lvlJc w:val="left"/>
      <w:pPr>
        <w:ind w:left="1608" w:hanging="360"/>
      </w:pPr>
    </w:lvl>
    <w:lvl w:ilvl="2" w:tplc="0419001B" w:tentative="1">
      <w:start w:val="1"/>
      <w:numFmt w:val="lowerRoman"/>
      <w:lvlText w:val="%3."/>
      <w:lvlJc w:val="right"/>
      <w:pPr>
        <w:ind w:left="2328" w:hanging="180"/>
      </w:pPr>
    </w:lvl>
    <w:lvl w:ilvl="3" w:tplc="0419000F" w:tentative="1">
      <w:start w:val="1"/>
      <w:numFmt w:val="decimal"/>
      <w:lvlText w:val="%4."/>
      <w:lvlJc w:val="left"/>
      <w:pPr>
        <w:ind w:left="3048" w:hanging="360"/>
      </w:pPr>
    </w:lvl>
    <w:lvl w:ilvl="4" w:tplc="04190019" w:tentative="1">
      <w:start w:val="1"/>
      <w:numFmt w:val="lowerLetter"/>
      <w:lvlText w:val="%5."/>
      <w:lvlJc w:val="left"/>
      <w:pPr>
        <w:ind w:left="3768" w:hanging="360"/>
      </w:pPr>
    </w:lvl>
    <w:lvl w:ilvl="5" w:tplc="0419001B" w:tentative="1">
      <w:start w:val="1"/>
      <w:numFmt w:val="lowerRoman"/>
      <w:lvlText w:val="%6."/>
      <w:lvlJc w:val="right"/>
      <w:pPr>
        <w:ind w:left="4488" w:hanging="180"/>
      </w:pPr>
    </w:lvl>
    <w:lvl w:ilvl="6" w:tplc="0419000F" w:tentative="1">
      <w:start w:val="1"/>
      <w:numFmt w:val="decimal"/>
      <w:lvlText w:val="%7."/>
      <w:lvlJc w:val="left"/>
      <w:pPr>
        <w:ind w:left="5208" w:hanging="360"/>
      </w:pPr>
    </w:lvl>
    <w:lvl w:ilvl="7" w:tplc="04190019" w:tentative="1">
      <w:start w:val="1"/>
      <w:numFmt w:val="lowerLetter"/>
      <w:lvlText w:val="%8."/>
      <w:lvlJc w:val="left"/>
      <w:pPr>
        <w:ind w:left="5928" w:hanging="360"/>
      </w:pPr>
    </w:lvl>
    <w:lvl w:ilvl="8" w:tplc="0419001B" w:tentative="1">
      <w:start w:val="1"/>
      <w:numFmt w:val="lowerRoman"/>
      <w:lvlText w:val="%9."/>
      <w:lvlJc w:val="right"/>
      <w:pPr>
        <w:ind w:left="6648" w:hanging="180"/>
      </w:pPr>
    </w:lvl>
  </w:abstractNum>
  <w:abstractNum w:abstractNumId="33" w15:restartNumberingAfterBreak="0">
    <w:nsid w:val="66272E1F"/>
    <w:multiLevelType w:val="hybridMultilevel"/>
    <w:tmpl w:val="E6C23808"/>
    <w:lvl w:ilvl="0" w:tplc="C2F83F3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71C9066C"/>
    <w:multiLevelType w:val="hybridMultilevel"/>
    <w:tmpl w:val="CC72D2D8"/>
    <w:lvl w:ilvl="0" w:tplc="551C926C">
      <w:start w:val="43"/>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8122587"/>
    <w:multiLevelType w:val="hybridMultilevel"/>
    <w:tmpl w:val="B2004702"/>
    <w:lvl w:ilvl="0" w:tplc="7DD6F0BA">
      <w:start w:val="1"/>
      <w:numFmt w:val="bullet"/>
      <w:lvlText w:val="­"/>
      <w:lvlJc w:val="left"/>
      <w:pPr>
        <w:ind w:left="1211"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82440B6"/>
    <w:multiLevelType w:val="multilevel"/>
    <w:tmpl w:val="829E5164"/>
    <w:lvl w:ilvl="0">
      <w:start w:val="1"/>
      <w:numFmt w:val="decimal"/>
      <w:lvlText w:val="%1."/>
      <w:lvlJc w:val="left"/>
      <w:pPr>
        <w:ind w:left="390" w:hanging="390"/>
      </w:pPr>
      <w:rPr>
        <w:rFonts w:hint="default"/>
      </w:rPr>
    </w:lvl>
    <w:lvl w:ilvl="1">
      <w:start w:val="4"/>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37" w15:restartNumberingAfterBreak="0">
    <w:nsid w:val="7AAB442C"/>
    <w:multiLevelType w:val="hybridMultilevel"/>
    <w:tmpl w:val="0770BCC0"/>
    <w:lvl w:ilvl="0" w:tplc="2A80FEAE">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7B49609A"/>
    <w:multiLevelType w:val="hybridMultilevel"/>
    <w:tmpl w:val="A4A4D6E0"/>
    <w:lvl w:ilvl="0" w:tplc="53D689A2">
      <w:start w:val="44"/>
      <w:numFmt w:val="decimal"/>
      <w:lvlText w:val="%1."/>
      <w:lvlJc w:val="left"/>
      <w:pPr>
        <w:ind w:left="993" w:hanging="360"/>
      </w:pPr>
      <w:rPr>
        <w:rFonts w:hint="default"/>
      </w:rPr>
    </w:lvl>
    <w:lvl w:ilvl="1" w:tplc="04190019" w:tentative="1">
      <w:start w:val="1"/>
      <w:numFmt w:val="lowerLetter"/>
      <w:lvlText w:val="%2."/>
      <w:lvlJc w:val="left"/>
      <w:pPr>
        <w:ind w:left="1713" w:hanging="360"/>
      </w:pPr>
    </w:lvl>
    <w:lvl w:ilvl="2" w:tplc="0419001B" w:tentative="1">
      <w:start w:val="1"/>
      <w:numFmt w:val="lowerRoman"/>
      <w:lvlText w:val="%3."/>
      <w:lvlJc w:val="right"/>
      <w:pPr>
        <w:ind w:left="2433" w:hanging="180"/>
      </w:pPr>
    </w:lvl>
    <w:lvl w:ilvl="3" w:tplc="0419000F" w:tentative="1">
      <w:start w:val="1"/>
      <w:numFmt w:val="decimal"/>
      <w:lvlText w:val="%4."/>
      <w:lvlJc w:val="left"/>
      <w:pPr>
        <w:ind w:left="3153" w:hanging="360"/>
      </w:pPr>
    </w:lvl>
    <w:lvl w:ilvl="4" w:tplc="04190019" w:tentative="1">
      <w:start w:val="1"/>
      <w:numFmt w:val="lowerLetter"/>
      <w:lvlText w:val="%5."/>
      <w:lvlJc w:val="left"/>
      <w:pPr>
        <w:ind w:left="3873" w:hanging="360"/>
      </w:pPr>
    </w:lvl>
    <w:lvl w:ilvl="5" w:tplc="0419001B" w:tentative="1">
      <w:start w:val="1"/>
      <w:numFmt w:val="lowerRoman"/>
      <w:lvlText w:val="%6."/>
      <w:lvlJc w:val="right"/>
      <w:pPr>
        <w:ind w:left="4593" w:hanging="180"/>
      </w:pPr>
    </w:lvl>
    <w:lvl w:ilvl="6" w:tplc="0419000F" w:tentative="1">
      <w:start w:val="1"/>
      <w:numFmt w:val="decimal"/>
      <w:lvlText w:val="%7."/>
      <w:lvlJc w:val="left"/>
      <w:pPr>
        <w:ind w:left="5313" w:hanging="360"/>
      </w:pPr>
    </w:lvl>
    <w:lvl w:ilvl="7" w:tplc="04190019" w:tentative="1">
      <w:start w:val="1"/>
      <w:numFmt w:val="lowerLetter"/>
      <w:lvlText w:val="%8."/>
      <w:lvlJc w:val="left"/>
      <w:pPr>
        <w:ind w:left="6033" w:hanging="360"/>
      </w:pPr>
    </w:lvl>
    <w:lvl w:ilvl="8" w:tplc="0419001B" w:tentative="1">
      <w:start w:val="1"/>
      <w:numFmt w:val="lowerRoman"/>
      <w:lvlText w:val="%9."/>
      <w:lvlJc w:val="right"/>
      <w:pPr>
        <w:ind w:left="6753" w:hanging="180"/>
      </w:pPr>
    </w:lvl>
  </w:abstractNum>
  <w:abstractNum w:abstractNumId="39" w15:restartNumberingAfterBreak="0">
    <w:nsid w:val="7C547B1C"/>
    <w:multiLevelType w:val="hybridMultilevel"/>
    <w:tmpl w:val="966669E0"/>
    <w:lvl w:ilvl="0" w:tplc="D5084182">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7F510E94"/>
    <w:multiLevelType w:val="hybridMultilevel"/>
    <w:tmpl w:val="DB889B6A"/>
    <w:lvl w:ilvl="0" w:tplc="0E10025C">
      <w:start w:val="51"/>
      <w:numFmt w:val="decimal"/>
      <w:lvlText w:val="%1."/>
      <w:lvlJc w:val="left"/>
      <w:pPr>
        <w:ind w:left="720" w:hanging="360"/>
      </w:pPr>
      <w:rPr>
        <w:rFonts w:eastAsiaTheme="minorEastAsia"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33"/>
  </w:num>
  <w:num w:numId="3">
    <w:abstractNumId w:val="35"/>
  </w:num>
  <w:num w:numId="4">
    <w:abstractNumId w:val="17"/>
  </w:num>
  <w:num w:numId="5">
    <w:abstractNumId w:val="5"/>
  </w:num>
  <w:num w:numId="6">
    <w:abstractNumId w:val="10"/>
  </w:num>
  <w:num w:numId="7">
    <w:abstractNumId w:val="27"/>
  </w:num>
  <w:num w:numId="8">
    <w:abstractNumId w:val="13"/>
  </w:num>
  <w:num w:numId="9">
    <w:abstractNumId w:val="21"/>
  </w:num>
  <w:num w:numId="10">
    <w:abstractNumId w:val="28"/>
  </w:num>
  <w:num w:numId="11">
    <w:abstractNumId w:val="19"/>
  </w:num>
  <w:num w:numId="12">
    <w:abstractNumId w:val="39"/>
  </w:num>
  <w:num w:numId="13">
    <w:abstractNumId w:val="37"/>
  </w:num>
  <w:num w:numId="14">
    <w:abstractNumId w:val="9"/>
  </w:num>
  <w:num w:numId="15">
    <w:abstractNumId w:val="20"/>
  </w:num>
  <w:num w:numId="16">
    <w:abstractNumId w:val="31"/>
  </w:num>
  <w:num w:numId="17">
    <w:abstractNumId w:val="6"/>
  </w:num>
  <w:num w:numId="18">
    <w:abstractNumId w:val="11"/>
  </w:num>
  <w:num w:numId="19">
    <w:abstractNumId w:val="30"/>
  </w:num>
  <w:num w:numId="20">
    <w:abstractNumId w:val="38"/>
  </w:num>
  <w:num w:numId="21">
    <w:abstractNumId w:val="32"/>
  </w:num>
  <w:num w:numId="22">
    <w:abstractNumId w:val="15"/>
  </w:num>
  <w:num w:numId="23">
    <w:abstractNumId w:val="0"/>
  </w:num>
  <w:num w:numId="24">
    <w:abstractNumId w:val="2"/>
  </w:num>
  <w:num w:numId="25">
    <w:abstractNumId w:val="23"/>
  </w:num>
  <w:num w:numId="26">
    <w:abstractNumId w:val="34"/>
  </w:num>
  <w:num w:numId="27">
    <w:abstractNumId w:val="1"/>
  </w:num>
  <w:num w:numId="28">
    <w:abstractNumId w:val="3"/>
  </w:num>
  <w:num w:numId="29">
    <w:abstractNumId w:val="12"/>
  </w:num>
  <w:num w:numId="30">
    <w:abstractNumId w:val="16"/>
  </w:num>
  <w:num w:numId="31">
    <w:abstractNumId w:val="4"/>
  </w:num>
  <w:num w:numId="32">
    <w:abstractNumId w:val="25"/>
  </w:num>
  <w:num w:numId="33">
    <w:abstractNumId w:val="29"/>
  </w:num>
  <w:num w:numId="34">
    <w:abstractNumId w:val="40"/>
  </w:num>
  <w:num w:numId="35">
    <w:abstractNumId w:val="18"/>
  </w:num>
  <w:num w:numId="36">
    <w:abstractNumId w:val="22"/>
  </w:num>
  <w:num w:numId="37">
    <w:abstractNumId w:val="7"/>
  </w:num>
  <w:num w:numId="38">
    <w:abstractNumId w:val="36"/>
  </w:num>
  <w:num w:numId="39">
    <w:abstractNumId w:val="24"/>
  </w:num>
  <w:num w:numId="40">
    <w:abstractNumId w:val="8"/>
  </w:num>
  <w:num w:numId="41">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BC5"/>
    <w:rsid w:val="00002130"/>
    <w:rsid w:val="00011916"/>
    <w:rsid w:val="0001256E"/>
    <w:rsid w:val="00012CAE"/>
    <w:rsid w:val="00014E72"/>
    <w:rsid w:val="0001566E"/>
    <w:rsid w:val="00015AAA"/>
    <w:rsid w:val="000172DB"/>
    <w:rsid w:val="00020280"/>
    <w:rsid w:val="00021C44"/>
    <w:rsid w:val="000220AA"/>
    <w:rsid w:val="00023C75"/>
    <w:rsid w:val="00025724"/>
    <w:rsid w:val="0003263B"/>
    <w:rsid w:val="000328CA"/>
    <w:rsid w:val="000328FE"/>
    <w:rsid w:val="00032C7C"/>
    <w:rsid w:val="00032F6F"/>
    <w:rsid w:val="000364AF"/>
    <w:rsid w:val="00036B6F"/>
    <w:rsid w:val="0004447A"/>
    <w:rsid w:val="00045DDC"/>
    <w:rsid w:val="000473DB"/>
    <w:rsid w:val="0005092B"/>
    <w:rsid w:val="000519AD"/>
    <w:rsid w:val="00053B86"/>
    <w:rsid w:val="00054986"/>
    <w:rsid w:val="00054AD1"/>
    <w:rsid w:val="000602A7"/>
    <w:rsid w:val="00063159"/>
    <w:rsid w:val="00063F35"/>
    <w:rsid w:val="00064AAB"/>
    <w:rsid w:val="00064EC3"/>
    <w:rsid w:val="0006552B"/>
    <w:rsid w:val="000679B2"/>
    <w:rsid w:val="000720CA"/>
    <w:rsid w:val="000731CD"/>
    <w:rsid w:val="000744A3"/>
    <w:rsid w:val="00080013"/>
    <w:rsid w:val="00082F24"/>
    <w:rsid w:val="0008787E"/>
    <w:rsid w:val="00093117"/>
    <w:rsid w:val="00093CE5"/>
    <w:rsid w:val="00095746"/>
    <w:rsid w:val="00095CB0"/>
    <w:rsid w:val="00097503"/>
    <w:rsid w:val="000A1583"/>
    <w:rsid w:val="000A29B2"/>
    <w:rsid w:val="000A4C26"/>
    <w:rsid w:val="000A4EE0"/>
    <w:rsid w:val="000B061D"/>
    <w:rsid w:val="000C0AEE"/>
    <w:rsid w:val="000C4FB7"/>
    <w:rsid w:val="000C53D8"/>
    <w:rsid w:val="000C691A"/>
    <w:rsid w:val="000C69A2"/>
    <w:rsid w:val="000C6AF3"/>
    <w:rsid w:val="000C70B7"/>
    <w:rsid w:val="000C7750"/>
    <w:rsid w:val="000D12B3"/>
    <w:rsid w:val="000D404F"/>
    <w:rsid w:val="000D4893"/>
    <w:rsid w:val="000D54B7"/>
    <w:rsid w:val="000D608E"/>
    <w:rsid w:val="000E498E"/>
    <w:rsid w:val="000E666A"/>
    <w:rsid w:val="000E67C2"/>
    <w:rsid w:val="000F7517"/>
    <w:rsid w:val="00101CE3"/>
    <w:rsid w:val="00103615"/>
    <w:rsid w:val="00103EA7"/>
    <w:rsid w:val="00110614"/>
    <w:rsid w:val="00111880"/>
    <w:rsid w:val="00113C25"/>
    <w:rsid w:val="00114C57"/>
    <w:rsid w:val="00116E69"/>
    <w:rsid w:val="00122303"/>
    <w:rsid w:val="00123E89"/>
    <w:rsid w:val="00126702"/>
    <w:rsid w:val="00126727"/>
    <w:rsid w:val="0012694E"/>
    <w:rsid w:val="0013068D"/>
    <w:rsid w:val="00131B1D"/>
    <w:rsid w:val="00132816"/>
    <w:rsid w:val="00145264"/>
    <w:rsid w:val="00146A9F"/>
    <w:rsid w:val="0015200C"/>
    <w:rsid w:val="001520A0"/>
    <w:rsid w:val="001525AA"/>
    <w:rsid w:val="001532A3"/>
    <w:rsid w:val="001537DC"/>
    <w:rsid w:val="00154A16"/>
    <w:rsid w:val="001563CB"/>
    <w:rsid w:val="001609D8"/>
    <w:rsid w:val="00160C4F"/>
    <w:rsid w:val="00161A0D"/>
    <w:rsid w:val="00166ECD"/>
    <w:rsid w:val="00170465"/>
    <w:rsid w:val="00172272"/>
    <w:rsid w:val="00174DFE"/>
    <w:rsid w:val="00176020"/>
    <w:rsid w:val="00181B01"/>
    <w:rsid w:val="001902E0"/>
    <w:rsid w:val="00192638"/>
    <w:rsid w:val="00192902"/>
    <w:rsid w:val="00192BED"/>
    <w:rsid w:val="001943D5"/>
    <w:rsid w:val="00194589"/>
    <w:rsid w:val="001955FC"/>
    <w:rsid w:val="001A161E"/>
    <w:rsid w:val="001A3707"/>
    <w:rsid w:val="001B098F"/>
    <w:rsid w:val="001B7407"/>
    <w:rsid w:val="001C1444"/>
    <w:rsid w:val="001C1E4F"/>
    <w:rsid w:val="001D0430"/>
    <w:rsid w:val="001D65DE"/>
    <w:rsid w:val="001D799D"/>
    <w:rsid w:val="001E0815"/>
    <w:rsid w:val="001E0B2E"/>
    <w:rsid w:val="001E33F1"/>
    <w:rsid w:val="001E4288"/>
    <w:rsid w:val="001F4377"/>
    <w:rsid w:val="001F5873"/>
    <w:rsid w:val="001F5D23"/>
    <w:rsid w:val="001F60B1"/>
    <w:rsid w:val="001F7264"/>
    <w:rsid w:val="001F77CB"/>
    <w:rsid w:val="001F7CF2"/>
    <w:rsid w:val="0021026B"/>
    <w:rsid w:val="00210F20"/>
    <w:rsid w:val="00210FD8"/>
    <w:rsid w:val="00212169"/>
    <w:rsid w:val="00212736"/>
    <w:rsid w:val="00214AC4"/>
    <w:rsid w:val="002209FC"/>
    <w:rsid w:val="00221824"/>
    <w:rsid w:val="00221E4B"/>
    <w:rsid w:val="00221E67"/>
    <w:rsid w:val="0022230B"/>
    <w:rsid w:val="002247C0"/>
    <w:rsid w:val="00225416"/>
    <w:rsid w:val="00226384"/>
    <w:rsid w:val="002307A9"/>
    <w:rsid w:val="00240A6F"/>
    <w:rsid w:val="002455C5"/>
    <w:rsid w:val="00247768"/>
    <w:rsid w:val="00251A47"/>
    <w:rsid w:val="0025232E"/>
    <w:rsid w:val="0025450E"/>
    <w:rsid w:val="002549DB"/>
    <w:rsid w:val="00257844"/>
    <w:rsid w:val="0026021B"/>
    <w:rsid w:val="00260850"/>
    <w:rsid w:val="0026296D"/>
    <w:rsid w:val="002701E6"/>
    <w:rsid w:val="00273222"/>
    <w:rsid w:val="002736AC"/>
    <w:rsid w:val="00275F1F"/>
    <w:rsid w:val="0028127C"/>
    <w:rsid w:val="00283268"/>
    <w:rsid w:val="0028416B"/>
    <w:rsid w:val="002841F1"/>
    <w:rsid w:val="00284735"/>
    <w:rsid w:val="00290295"/>
    <w:rsid w:val="00297FC8"/>
    <w:rsid w:val="002A0F6F"/>
    <w:rsid w:val="002A25C0"/>
    <w:rsid w:val="002A4413"/>
    <w:rsid w:val="002A5F37"/>
    <w:rsid w:val="002A767A"/>
    <w:rsid w:val="002B16C9"/>
    <w:rsid w:val="002B2F48"/>
    <w:rsid w:val="002B4D36"/>
    <w:rsid w:val="002C0EA8"/>
    <w:rsid w:val="002C2353"/>
    <w:rsid w:val="002D1B93"/>
    <w:rsid w:val="002D529A"/>
    <w:rsid w:val="002E0C75"/>
    <w:rsid w:val="002E12A9"/>
    <w:rsid w:val="002E20B1"/>
    <w:rsid w:val="002E2ECA"/>
    <w:rsid w:val="002E51E9"/>
    <w:rsid w:val="002E5C2C"/>
    <w:rsid w:val="002E5CA1"/>
    <w:rsid w:val="002E7B8F"/>
    <w:rsid w:val="002F135A"/>
    <w:rsid w:val="002F44D6"/>
    <w:rsid w:val="002F5277"/>
    <w:rsid w:val="002F6AA7"/>
    <w:rsid w:val="003032E4"/>
    <w:rsid w:val="00303635"/>
    <w:rsid w:val="00306364"/>
    <w:rsid w:val="003131C8"/>
    <w:rsid w:val="0031544C"/>
    <w:rsid w:val="00317CFE"/>
    <w:rsid w:val="00321D0B"/>
    <w:rsid w:val="0032616F"/>
    <w:rsid w:val="003301A0"/>
    <w:rsid w:val="00334D54"/>
    <w:rsid w:val="00335A98"/>
    <w:rsid w:val="00335E33"/>
    <w:rsid w:val="00336A8F"/>
    <w:rsid w:val="00337BB1"/>
    <w:rsid w:val="00340283"/>
    <w:rsid w:val="003464E6"/>
    <w:rsid w:val="00347425"/>
    <w:rsid w:val="00351527"/>
    <w:rsid w:val="0035173B"/>
    <w:rsid w:val="00351916"/>
    <w:rsid w:val="00353B80"/>
    <w:rsid w:val="003540F4"/>
    <w:rsid w:val="00363DF6"/>
    <w:rsid w:val="00365E42"/>
    <w:rsid w:val="0036638D"/>
    <w:rsid w:val="00373D8F"/>
    <w:rsid w:val="003768AA"/>
    <w:rsid w:val="00393D26"/>
    <w:rsid w:val="00395BBD"/>
    <w:rsid w:val="003A1158"/>
    <w:rsid w:val="003A19F7"/>
    <w:rsid w:val="003A2003"/>
    <w:rsid w:val="003A7E6B"/>
    <w:rsid w:val="003B16B1"/>
    <w:rsid w:val="003B267E"/>
    <w:rsid w:val="003B4686"/>
    <w:rsid w:val="003C01DF"/>
    <w:rsid w:val="003C0E93"/>
    <w:rsid w:val="003C4058"/>
    <w:rsid w:val="003C4942"/>
    <w:rsid w:val="003D1A7A"/>
    <w:rsid w:val="003D6E9B"/>
    <w:rsid w:val="003E123A"/>
    <w:rsid w:val="003E4C27"/>
    <w:rsid w:val="003F3626"/>
    <w:rsid w:val="003F3D9B"/>
    <w:rsid w:val="003F4C0B"/>
    <w:rsid w:val="00410E47"/>
    <w:rsid w:val="00412061"/>
    <w:rsid w:val="00414011"/>
    <w:rsid w:val="004140D7"/>
    <w:rsid w:val="00414103"/>
    <w:rsid w:val="004148A3"/>
    <w:rsid w:val="00422425"/>
    <w:rsid w:val="004235FC"/>
    <w:rsid w:val="00426912"/>
    <w:rsid w:val="00427FA4"/>
    <w:rsid w:val="004325DE"/>
    <w:rsid w:val="00435989"/>
    <w:rsid w:val="004375FD"/>
    <w:rsid w:val="00440D5E"/>
    <w:rsid w:val="004427E7"/>
    <w:rsid w:val="004465AB"/>
    <w:rsid w:val="00446B2D"/>
    <w:rsid w:val="00446FEB"/>
    <w:rsid w:val="0044731A"/>
    <w:rsid w:val="00447B04"/>
    <w:rsid w:val="00453325"/>
    <w:rsid w:val="004545D9"/>
    <w:rsid w:val="004551D1"/>
    <w:rsid w:val="004578E9"/>
    <w:rsid w:val="00462744"/>
    <w:rsid w:val="004628C0"/>
    <w:rsid w:val="00465653"/>
    <w:rsid w:val="00467225"/>
    <w:rsid w:val="00472CFA"/>
    <w:rsid w:val="00481905"/>
    <w:rsid w:val="00484910"/>
    <w:rsid w:val="00484F08"/>
    <w:rsid w:val="00487BC5"/>
    <w:rsid w:val="00491FC5"/>
    <w:rsid w:val="004964C2"/>
    <w:rsid w:val="004966C0"/>
    <w:rsid w:val="00497D7B"/>
    <w:rsid w:val="004A0387"/>
    <w:rsid w:val="004A1F82"/>
    <w:rsid w:val="004A26EF"/>
    <w:rsid w:val="004A6340"/>
    <w:rsid w:val="004B2DDE"/>
    <w:rsid w:val="004B4D6E"/>
    <w:rsid w:val="004B5C5E"/>
    <w:rsid w:val="004B6509"/>
    <w:rsid w:val="004B7F97"/>
    <w:rsid w:val="004C1360"/>
    <w:rsid w:val="004C2954"/>
    <w:rsid w:val="004C3B50"/>
    <w:rsid w:val="004C4256"/>
    <w:rsid w:val="004C5BE8"/>
    <w:rsid w:val="004C60C7"/>
    <w:rsid w:val="004C6DFF"/>
    <w:rsid w:val="004D078E"/>
    <w:rsid w:val="004D0FA9"/>
    <w:rsid w:val="004D1332"/>
    <w:rsid w:val="004D185A"/>
    <w:rsid w:val="004D4B60"/>
    <w:rsid w:val="004D524A"/>
    <w:rsid w:val="004D5838"/>
    <w:rsid w:val="004E02EA"/>
    <w:rsid w:val="004E2533"/>
    <w:rsid w:val="004E686B"/>
    <w:rsid w:val="004E7CF8"/>
    <w:rsid w:val="004F4733"/>
    <w:rsid w:val="004F58D4"/>
    <w:rsid w:val="00500E9A"/>
    <w:rsid w:val="00505DFE"/>
    <w:rsid w:val="00507B35"/>
    <w:rsid w:val="00510F15"/>
    <w:rsid w:val="00512D64"/>
    <w:rsid w:val="00513650"/>
    <w:rsid w:val="005159EF"/>
    <w:rsid w:val="00516BF7"/>
    <w:rsid w:val="00525630"/>
    <w:rsid w:val="00527D63"/>
    <w:rsid w:val="005343F6"/>
    <w:rsid w:val="005346A0"/>
    <w:rsid w:val="00535C47"/>
    <w:rsid w:val="00537CC7"/>
    <w:rsid w:val="005428F2"/>
    <w:rsid w:val="00543ED6"/>
    <w:rsid w:val="00544846"/>
    <w:rsid w:val="00547A9E"/>
    <w:rsid w:val="0055197E"/>
    <w:rsid w:val="0055745E"/>
    <w:rsid w:val="00560B32"/>
    <w:rsid w:val="00562BFF"/>
    <w:rsid w:val="00572400"/>
    <w:rsid w:val="00573368"/>
    <w:rsid w:val="005750C3"/>
    <w:rsid w:val="00575EF5"/>
    <w:rsid w:val="00576766"/>
    <w:rsid w:val="005767BF"/>
    <w:rsid w:val="00576E88"/>
    <w:rsid w:val="005822F7"/>
    <w:rsid w:val="00585C54"/>
    <w:rsid w:val="0059146E"/>
    <w:rsid w:val="00592FC3"/>
    <w:rsid w:val="005937C3"/>
    <w:rsid w:val="005A1067"/>
    <w:rsid w:val="005A3B2D"/>
    <w:rsid w:val="005A7530"/>
    <w:rsid w:val="005B11F8"/>
    <w:rsid w:val="005B69CF"/>
    <w:rsid w:val="005B6E83"/>
    <w:rsid w:val="005B6ECA"/>
    <w:rsid w:val="005C4D3B"/>
    <w:rsid w:val="005C631E"/>
    <w:rsid w:val="005C717F"/>
    <w:rsid w:val="005D065C"/>
    <w:rsid w:val="005D4319"/>
    <w:rsid w:val="005D442E"/>
    <w:rsid w:val="005D7622"/>
    <w:rsid w:val="005E0A29"/>
    <w:rsid w:val="005E0BD5"/>
    <w:rsid w:val="005E18AE"/>
    <w:rsid w:val="005E2B56"/>
    <w:rsid w:val="005E4361"/>
    <w:rsid w:val="005F5CC1"/>
    <w:rsid w:val="00600017"/>
    <w:rsid w:val="00601B74"/>
    <w:rsid w:val="006033BF"/>
    <w:rsid w:val="00603BE8"/>
    <w:rsid w:val="006063A4"/>
    <w:rsid w:val="00607EF3"/>
    <w:rsid w:val="006140D7"/>
    <w:rsid w:val="00616A82"/>
    <w:rsid w:val="00616B5D"/>
    <w:rsid w:val="006171A8"/>
    <w:rsid w:val="00622DA1"/>
    <w:rsid w:val="00623945"/>
    <w:rsid w:val="00631034"/>
    <w:rsid w:val="00631E00"/>
    <w:rsid w:val="00634060"/>
    <w:rsid w:val="00635382"/>
    <w:rsid w:val="006366FA"/>
    <w:rsid w:val="00637250"/>
    <w:rsid w:val="00641417"/>
    <w:rsid w:val="006427FB"/>
    <w:rsid w:val="00644D4B"/>
    <w:rsid w:val="00652861"/>
    <w:rsid w:val="0065306C"/>
    <w:rsid w:val="00654345"/>
    <w:rsid w:val="00657638"/>
    <w:rsid w:val="00660395"/>
    <w:rsid w:val="00660AD5"/>
    <w:rsid w:val="006615FC"/>
    <w:rsid w:val="00665374"/>
    <w:rsid w:val="0066626F"/>
    <w:rsid w:val="006700E3"/>
    <w:rsid w:val="00670393"/>
    <w:rsid w:val="00672A18"/>
    <w:rsid w:val="0067327E"/>
    <w:rsid w:val="00673324"/>
    <w:rsid w:val="006736A7"/>
    <w:rsid w:val="00674473"/>
    <w:rsid w:val="00680B23"/>
    <w:rsid w:val="00680E0B"/>
    <w:rsid w:val="0068179F"/>
    <w:rsid w:val="006828B6"/>
    <w:rsid w:val="0068717D"/>
    <w:rsid w:val="0069058F"/>
    <w:rsid w:val="0069172E"/>
    <w:rsid w:val="0069329D"/>
    <w:rsid w:val="006952C9"/>
    <w:rsid w:val="006957AF"/>
    <w:rsid w:val="006962F2"/>
    <w:rsid w:val="006A1CDA"/>
    <w:rsid w:val="006A519E"/>
    <w:rsid w:val="006A68EF"/>
    <w:rsid w:val="006A691E"/>
    <w:rsid w:val="006A7272"/>
    <w:rsid w:val="006A7B44"/>
    <w:rsid w:val="006B151E"/>
    <w:rsid w:val="006C0641"/>
    <w:rsid w:val="006C19EA"/>
    <w:rsid w:val="006C4BD7"/>
    <w:rsid w:val="006C6BBA"/>
    <w:rsid w:val="006C7379"/>
    <w:rsid w:val="006D01D9"/>
    <w:rsid w:val="006D3AC2"/>
    <w:rsid w:val="006D5848"/>
    <w:rsid w:val="006E0C96"/>
    <w:rsid w:val="006E25FD"/>
    <w:rsid w:val="006F2667"/>
    <w:rsid w:val="006F3397"/>
    <w:rsid w:val="006F7770"/>
    <w:rsid w:val="006F7CF8"/>
    <w:rsid w:val="007000FC"/>
    <w:rsid w:val="007036D6"/>
    <w:rsid w:val="00704079"/>
    <w:rsid w:val="00705BA5"/>
    <w:rsid w:val="00710A34"/>
    <w:rsid w:val="00711284"/>
    <w:rsid w:val="00713C5C"/>
    <w:rsid w:val="007158F9"/>
    <w:rsid w:val="00730093"/>
    <w:rsid w:val="00730FF3"/>
    <w:rsid w:val="00735582"/>
    <w:rsid w:val="00735E4F"/>
    <w:rsid w:val="00735EC3"/>
    <w:rsid w:val="0074428C"/>
    <w:rsid w:val="00750314"/>
    <w:rsid w:val="00750D72"/>
    <w:rsid w:val="0075434B"/>
    <w:rsid w:val="00757F34"/>
    <w:rsid w:val="007606EF"/>
    <w:rsid w:val="007631DC"/>
    <w:rsid w:val="00770942"/>
    <w:rsid w:val="0077149F"/>
    <w:rsid w:val="007761B3"/>
    <w:rsid w:val="007762BC"/>
    <w:rsid w:val="00777034"/>
    <w:rsid w:val="007800A6"/>
    <w:rsid w:val="00780E82"/>
    <w:rsid w:val="00780F64"/>
    <w:rsid w:val="00782E03"/>
    <w:rsid w:val="00784F4F"/>
    <w:rsid w:val="0079126A"/>
    <w:rsid w:val="007935E1"/>
    <w:rsid w:val="00795BCF"/>
    <w:rsid w:val="007A1064"/>
    <w:rsid w:val="007A14EA"/>
    <w:rsid w:val="007A15F0"/>
    <w:rsid w:val="007A462E"/>
    <w:rsid w:val="007A5FFC"/>
    <w:rsid w:val="007A696C"/>
    <w:rsid w:val="007B2642"/>
    <w:rsid w:val="007C046D"/>
    <w:rsid w:val="007C1C40"/>
    <w:rsid w:val="007C3DD3"/>
    <w:rsid w:val="007C6087"/>
    <w:rsid w:val="007C7078"/>
    <w:rsid w:val="007D1AB4"/>
    <w:rsid w:val="007D22EE"/>
    <w:rsid w:val="007E027A"/>
    <w:rsid w:val="007E1173"/>
    <w:rsid w:val="007E1EE3"/>
    <w:rsid w:val="007E4D5D"/>
    <w:rsid w:val="007F0FB6"/>
    <w:rsid w:val="007F10E9"/>
    <w:rsid w:val="007F3270"/>
    <w:rsid w:val="007F5718"/>
    <w:rsid w:val="007F7D0E"/>
    <w:rsid w:val="00800010"/>
    <w:rsid w:val="0080128D"/>
    <w:rsid w:val="00806577"/>
    <w:rsid w:val="0080667A"/>
    <w:rsid w:val="0080748C"/>
    <w:rsid w:val="00813069"/>
    <w:rsid w:val="0082094E"/>
    <w:rsid w:val="00826566"/>
    <w:rsid w:val="00826A54"/>
    <w:rsid w:val="00830238"/>
    <w:rsid w:val="0083074C"/>
    <w:rsid w:val="00833C2F"/>
    <w:rsid w:val="00844443"/>
    <w:rsid w:val="00844872"/>
    <w:rsid w:val="00846C74"/>
    <w:rsid w:val="00852B04"/>
    <w:rsid w:val="00852D05"/>
    <w:rsid w:val="0085486A"/>
    <w:rsid w:val="0085587A"/>
    <w:rsid w:val="00857570"/>
    <w:rsid w:val="0086211D"/>
    <w:rsid w:val="0086218C"/>
    <w:rsid w:val="00863EE5"/>
    <w:rsid w:val="008641A8"/>
    <w:rsid w:val="0086431B"/>
    <w:rsid w:val="00865925"/>
    <w:rsid w:val="00881529"/>
    <w:rsid w:val="008817B5"/>
    <w:rsid w:val="00881FE7"/>
    <w:rsid w:val="00885BE2"/>
    <w:rsid w:val="00887FB6"/>
    <w:rsid w:val="00890071"/>
    <w:rsid w:val="0089605F"/>
    <w:rsid w:val="008A295C"/>
    <w:rsid w:val="008A5EDF"/>
    <w:rsid w:val="008A6950"/>
    <w:rsid w:val="008A723C"/>
    <w:rsid w:val="008B07C9"/>
    <w:rsid w:val="008B0A9B"/>
    <w:rsid w:val="008B146C"/>
    <w:rsid w:val="008B4690"/>
    <w:rsid w:val="008B73B4"/>
    <w:rsid w:val="008B78B7"/>
    <w:rsid w:val="008C2574"/>
    <w:rsid w:val="008C4ADA"/>
    <w:rsid w:val="008C5952"/>
    <w:rsid w:val="008C73C4"/>
    <w:rsid w:val="008D0164"/>
    <w:rsid w:val="008D2B52"/>
    <w:rsid w:val="008D488E"/>
    <w:rsid w:val="008D6277"/>
    <w:rsid w:val="008E00C1"/>
    <w:rsid w:val="008E14A4"/>
    <w:rsid w:val="008E18FC"/>
    <w:rsid w:val="008E2190"/>
    <w:rsid w:val="008E776B"/>
    <w:rsid w:val="008F4864"/>
    <w:rsid w:val="008F4F4D"/>
    <w:rsid w:val="009018F8"/>
    <w:rsid w:val="00906245"/>
    <w:rsid w:val="00910ACF"/>
    <w:rsid w:val="00911438"/>
    <w:rsid w:val="00914A9F"/>
    <w:rsid w:val="009158E8"/>
    <w:rsid w:val="00920F85"/>
    <w:rsid w:val="0092150B"/>
    <w:rsid w:val="009216ED"/>
    <w:rsid w:val="009217C1"/>
    <w:rsid w:val="00923B4E"/>
    <w:rsid w:val="0092561D"/>
    <w:rsid w:val="0092660B"/>
    <w:rsid w:val="00927E17"/>
    <w:rsid w:val="00930579"/>
    <w:rsid w:val="0093067D"/>
    <w:rsid w:val="00934B09"/>
    <w:rsid w:val="009401E4"/>
    <w:rsid w:val="009413D0"/>
    <w:rsid w:val="00941920"/>
    <w:rsid w:val="00943E8A"/>
    <w:rsid w:val="00945D00"/>
    <w:rsid w:val="00946A60"/>
    <w:rsid w:val="009501AF"/>
    <w:rsid w:val="00952D61"/>
    <w:rsid w:val="0095307D"/>
    <w:rsid w:val="00957BAC"/>
    <w:rsid w:val="00957D83"/>
    <w:rsid w:val="00963549"/>
    <w:rsid w:val="0096452A"/>
    <w:rsid w:val="009648C6"/>
    <w:rsid w:val="00971132"/>
    <w:rsid w:val="0097146A"/>
    <w:rsid w:val="0097209D"/>
    <w:rsid w:val="00973B7E"/>
    <w:rsid w:val="00975109"/>
    <w:rsid w:val="00977EBE"/>
    <w:rsid w:val="00980C34"/>
    <w:rsid w:val="00980D84"/>
    <w:rsid w:val="00981748"/>
    <w:rsid w:val="00985669"/>
    <w:rsid w:val="00986A56"/>
    <w:rsid w:val="00990BC5"/>
    <w:rsid w:val="00990D36"/>
    <w:rsid w:val="00991D24"/>
    <w:rsid w:val="009A0818"/>
    <w:rsid w:val="009A2DE4"/>
    <w:rsid w:val="009A719B"/>
    <w:rsid w:val="009A7261"/>
    <w:rsid w:val="009B1A3E"/>
    <w:rsid w:val="009B2A9D"/>
    <w:rsid w:val="009C094F"/>
    <w:rsid w:val="009C1CC4"/>
    <w:rsid w:val="009C1E3D"/>
    <w:rsid w:val="009C1FB4"/>
    <w:rsid w:val="009C3EE4"/>
    <w:rsid w:val="009C3F05"/>
    <w:rsid w:val="009C6E23"/>
    <w:rsid w:val="009D0F95"/>
    <w:rsid w:val="009D3EA1"/>
    <w:rsid w:val="009E0BC8"/>
    <w:rsid w:val="009E19CA"/>
    <w:rsid w:val="009E1F99"/>
    <w:rsid w:val="009E4592"/>
    <w:rsid w:val="009F003B"/>
    <w:rsid w:val="009F4E01"/>
    <w:rsid w:val="009F5632"/>
    <w:rsid w:val="009F5820"/>
    <w:rsid w:val="00A02484"/>
    <w:rsid w:val="00A04ECF"/>
    <w:rsid w:val="00A05790"/>
    <w:rsid w:val="00A06BAA"/>
    <w:rsid w:val="00A06FA6"/>
    <w:rsid w:val="00A07FDC"/>
    <w:rsid w:val="00A10287"/>
    <w:rsid w:val="00A1297E"/>
    <w:rsid w:val="00A135D2"/>
    <w:rsid w:val="00A144C4"/>
    <w:rsid w:val="00A165AE"/>
    <w:rsid w:val="00A21BC4"/>
    <w:rsid w:val="00A229A9"/>
    <w:rsid w:val="00A232EB"/>
    <w:rsid w:val="00A23356"/>
    <w:rsid w:val="00A24B6F"/>
    <w:rsid w:val="00A30F8A"/>
    <w:rsid w:val="00A3542A"/>
    <w:rsid w:val="00A40245"/>
    <w:rsid w:val="00A420BD"/>
    <w:rsid w:val="00A44622"/>
    <w:rsid w:val="00A4500E"/>
    <w:rsid w:val="00A50E58"/>
    <w:rsid w:val="00A539EC"/>
    <w:rsid w:val="00A53DE7"/>
    <w:rsid w:val="00A55684"/>
    <w:rsid w:val="00A60E29"/>
    <w:rsid w:val="00A60F2A"/>
    <w:rsid w:val="00A60FD9"/>
    <w:rsid w:val="00A6461D"/>
    <w:rsid w:val="00A64FB0"/>
    <w:rsid w:val="00A711D3"/>
    <w:rsid w:val="00A71C6D"/>
    <w:rsid w:val="00A73C67"/>
    <w:rsid w:val="00A74783"/>
    <w:rsid w:val="00A74EA8"/>
    <w:rsid w:val="00A8012A"/>
    <w:rsid w:val="00A81454"/>
    <w:rsid w:val="00A814F7"/>
    <w:rsid w:val="00A90109"/>
    <w:rsid w:val="00A91BCF"/>
    <w:rsid w:val="00A949E3"/>
    <w:rsid w:val="00A9579A"/>
    <w:rsid w:val="00AA2CA8"/>
    <w:rsid w:val="00AA7A1C"/>
    <w:rsid w:val="00AB1642"/>
    <w:rsid w:val="00AB3851"/>
    <w:rsid w:val="00AB3B3E"/>
    <w:rsid w:val="00AB45D8"/>
    <w:rsid w:val="00AC0769"/>
    <w:rsid w:val="00AC0B99"/>
    <w:rsid w:val="00AC2861"/>
    <w:rsid w:val="00AC2B05"/>
    <w:rsid w:val="00AC3FA7"/>
    <w:rsid w:val="00AC6030"/>
    <w:rsid w:val="00AC6839"/>
    <w:rsid w:val="00AC736A"/>
    <w:rsid w:val="00AD02D9"/>
    <w:rsid w:val="00AD2FCB"/>
    <w:rsid w:val="00AD6288"/>
    <w:rsid w:val="00AE0C23"/>
    <w:rsid w:val="00AE0F86"/>
    <w:rsid w:val="00AE1286"/>
    <w:rsid w:val="00AE40C1"/>
    <w:rsid w:val="00AE557F"/>
    <w:rsid w:val="00AE6F61"/>
    <w:rsid w:val="00AE79BF"/>
    <w:rsid w:val="00AE7B7F"/>
    <w:rsid w:val="00AF0D8C"/>
    <w:rsid w:val="00AF152C"/>
    <w:rsid w:val="00AF1CD4"/>
    <w:rsid w:val="00AF1DE7"/>
    <w:rsid w:val="00AF2475"/>
    <w:rsid w:val="00AF2AD5"/>
    <w:rsid w:val="00AF5034"/>
    <w:rsid w:val="00AF72FF"/>
    <w:rsid w:val="00AF76B7"/>
    <w:rsid w:val="00B00211"/>
    <w:rsid w:val="00B01CCA"/>
    <w:rsid w:val="00B023C6"/>
    <w:rsid w:val="00B069A1"/>
    <w:rsid w:val="00B1270A"/>
    <w:rsid w:val="00B1421A"/>
    <w:rsid w:val="00B16DD7"/>
    <w:rsid w:val="00B24F6D"/>
    <w:rsid w:val="00B26A48"/>
    <w:rsid w:val="00B30721"/>
    <w:rsid w:val="00B33AB2"/>
    <w:rsid w:val="00B35286"/>
    <w:rsid w:val="00B4071D"/>
    <w:rsid w:val="00B4123C"/>
    <w:rsid w:val="00B413EF"/>
    <w:rsid w:val="00B41752"/>
    <w:rsid w:val="00B4297B"/>
    <w:rsid w:val="00B47768"/>
    <w:rsid w:val="00B50DD5"/>
    <w:rsid w:val="00B50E05"/>
    <w:rsid w:val="00B51F7C"/>
    <w:rsid w:val="00B5322A"/>
    <w:rsid w:val="00B62615"/>
    <w:rsid w:val="00B64DFB"/>
    <w:rsid w:val="00B66764"/>
    <w:rsid w:val="00B67A53"/>
    <w:rsid w:val="00B736A7"/>
    <w:rsid w:val="00B7537D"/>
    <w:rsid w:val="00B76F3C"/>
    <w:rsid w:val="00B775AC"/>
    <w:rsid w:val="00B802D9"/>
    <w:rsid w:val="00B80E6D"/>
    <w:rsid w:val="00B83DBB"/>
    <w:rsid w:val="00B83E23"/>
    <w:rsid w:val="00B8402A"/>
    <w:rsid w:val="00B84036"/>
    <w:rsid w:val="00B870BA"/>
    <w:rsid w:val="00B87838"/>
    <w:rsid w:val="00B9278C"/>
    <w:rsid w:val="00B93BE2"/>
    <w:rsid w:val="00B93CED"/>
    <w:rsid w:val="00B940E3"/>
    <w:rsid w:val="00B94AA7"/>
    <w:rsid w:val="00B96664"/>
    <w:rsid w:val="00B966CC"/>
    <w:rsid w:val="00B966EE"/>
    <w:rsid w:val="00B96AA5"/>
    <w:rsid w:val="00B9713D"/>
    <w:rsid w:val="00BA14AA"/>
    <w:rsid w:val="00BA2F01"/>
    <w:rsid w:val="00BA442F"/>
    <w:rsid w:val="00BA74C0"/>
    <w:rsid w:val="00BB1A5F"/>
    <w:rsid w:val="00BB2F26"/>
    <w:rsid w:val="00BB6EA9"/>
    <w:rsid w:val="00BB7637"/>
    <w:rsid w:val="00BC01BA"/>
    <w:rsid w:val="00BC298D"/>
    <w:rsid w:val="00BC4BAA"/>
    <w:rsid w:val="00BC4E96"/>
    <w:rsid w:val="00BC5771"/>
    <w:rsid w:val="00BD4CDB"/>
    <w:rsid w:val="00BD5CCE"/>
    <w:rsid w:val="00BD7458"/>
    <w:rsid w:val="00BE08DF"/>
    <w:rsid w:val="00BE56EC"/>
    <w:rsid w:val="00BF2553"/>
    <w:rsid w:val="00BF469E"/>
    <w:rsid w:val="00BF4923"/>
    <w:rsid w:val="00BF52D7"/>
    <w:rsid w:val="00BF55D4"/>
    <w:rsid w:val="00BF5E71"/>
    <w:rsid w:val="00BF6650"/>
    <w:rsid w:val="00BF7794"/>
    <w:rsid w:val="00C01EDB"/>
    <w:rsid w:val="00C025D5"/>
    <w:rsid w:val="00C03FDC"/>
    <w:rsid w:val="00C11A7F"/>
    <w:rsid w:val="00C16E8B"/>
    <w:rsid w:val="00C17386"/>
    <w:rsid w:val="00C17541"/>
    <w:rsid w:val="00C2125C"/>
    <w:rsid w:val="00C22C3A"/>
    <w:rsid w:val="00C23D78"/>
    <w:rsid w:val="00C249F2"/>
    <w:rsid w:val="00C274CE"/>
    <w:rsid w:val="00C31857"/>
    <w:rsid w:val="00C339C8"/>
    <w:rsid w:val="00C40E9A"/>
    <w:rsid w:val="00C4316F"/>
    <w:rsid w:val="00C43A81"/>
    <w:rsid w:val="00C4567D"/>
    <w:rsid w:val="00C4620B"/>
    <w:rsid w:val="00C46D40"/>
    <w:rsid w:val="00C52928"/>
    <w:rsid w:val="00C5518F"/>
    <w:rsid w:val="00C551F9"/>
    <w:rsid w:val="00C613A3"/>
    <w:rsid w:val="00C62DA8"/>
    <w:rsid w:val="00C64B06"/>
    <w:rsid w:val="00C662D4"/>
    <w:rsid w:val="00C66A5D"/>
    <w:rsid w:val="00C77196"/>
    <w:rsid w:val="00C808C1"/>
    <w:rsid w:val="00C81521"/>
    <w:rsid w:val="00C823CF"/>
    <w:rsid w:val="00C90894"/>
    <w:rsid w:val="00C90BFE"/>
    <w:rsid w:val="00C90DEB"/>
    <w:rsid w:val="00C94482"/>
    <w:rsid w:val="00C94BD0"/>
    <w:rsid w:val="00C971D8"/>
    <w:rsid w:val="00CA0653"/>
    <w:rsid w:val="00CA3739"/>
    <w:rsid w:val="00CA3D05"/>
    <w:rsid w:val="00CA4B0D"/>
    <w:rsid w:val="00CA615C"/>
    <w:rsid w:val="00CB42B7"/>
    <w:rsid w:val="00CB44EA"/>
    <w:rsid w:val="00CB498F"/>
    <w:rsid w:val="00CB4CEC"/>
    <w:rsid w:val="00CB6084"/>
    <w:rsid w:val="00CB76AD"/>
    <w:rsid w:val="00CC011A"/>
    <w:rsid w:val="00CC1395"/>
    <w:rsid w:val="00CC179D"/>
    <w:rsid w:val="00CC1E72"/>
    <w:rsid w:val="00CC2DBB"/>
    <w:rsid w:val="00CC5EDF"/>
    <w:rsid w:val="00CC6FB3"/>
    <w:rsid w:val="00CC7795"/>
    <w:rsid w:val="00CD4F51"/>
    <w:rsid w:val="00CD7B8D"/>
    <w:rsid w:val="00CD7D7A"/>
    <w:rsid w:val="00CE1828"/>
    <w:rsid w:val="00CE39CE"/>
    <w:rsid w:val="00CE5749"/>
    <w:rsid w:val="00CF06DF"/>
    <w:rsid w:val="00CF177C"/>
    <w:rsid w:val="00CF2CA3"/>
    <w:rsid w:val="00CF4173"/>
    <w:rsid w:val="00D00C47"/>
    <w:rsid w:val="00D021C6"/>
    <w:rsid w:val="00D1028D"/>
    <w:rsid w:val="00D10796"/>
    <w:rsid w:val="00D10997"/>
    <w:rsid w:val="00D1191E"/>
    <w:rsid w:val="00D14B23"/>
    <w:rsid w:val="00D15626"/>
    <w:rsid w:val="00D170D9"/>
    <w:rsid w:val="00D17100"/>
    <w:rsid w:val="00D17B8A"/>
    <w:rsid w:val="00D21405"/>
    <w:rsid w:val="00D27FC5"/>
    <w:rsid w:val="00D3186A"/>
    <w:rsid w:val="00D31E60"/>
    <w:rsid w:val="00D32B39"/>
    <w:rsid w:val="00D33C40"/>
    <w:rsid w:val="00D35EB3"/>
    <w:rsid w:val="00D36C43"/>
    <w:rsid w:val="00D37108"/>
    <w:rsid w:val="00D37FF4"/>
    <w:rsid w:val="00D42721"/>
    <w:rsid w:val="00D44E05"/>
    <w:rsid w:val="00D5169B"/>
    <w:rsid w:val="00D51813"/>
    <w:rsid w:val="00D51CC2"/>
    <w:rsid w:val="00D53F8D"/>
    <w:rsid w:val="00D555A5"/>
    <w:rsid w:val="00D612CD"/>
    <w:rsid w:val="00D63921"/>
    <w:rsid w:val="00D679E3"/>
    <w:rsid w:val="00D67C74"/>
    <w:rsid w:val="00D7054C"/>
    <w:rsid w:val="00D73C85"/>
    <w:rsid w:val="00D748BF"/>
    <w:rsid w:val="00D76293"/>
    <w:rsid w:val="00D76E7E"/>
    <w:rsid w:val="00D80F8A"/>
    <w:rsid w:val="00D819F4"/>
    <w:rsid w:val="00D85CA5"/>
    <w:rsid w:val="00D87EFD"/>
    <w:rsid w:val="00D912F0"/>
    <w:rsid w:val="00D91EAF"/>
    <w:rsid w:val="00D9757E"/>
    <w:rsid w:val="00DA1301"/>
    <w:rsid w:val="00DA18DD"/>
    <w:rsid w:val="00DA41FF"/>
    <w:rsid w:val="00DA58C4"/>
    <w:rsid w:val="00DB180A"/>
    <w:rsid w:val="00DC0751"/>
    <w:rsid w:val="00DC0D67"/>
    <w:rsid w:val="00DC29D9"/>
    <w:rsid w:val="00DD04DA"/>
    <w:rsid w:val="00DD1CF3"/>
    <w:rsid w:val="00DE18B0"/>
    <w:rsid w:val="00DE25A5"/>
    <w:rsid w:val="00DE2E7C"/>
    <w:rsid w:val="00DE707B"/>
    <w:rsid w:val="00DF0442"/>
    <w:rsid w:val="00DF40C3"/>
    <w:rsid w:val="00DF762D"/>
    <w:rsid w:val="00DF7706"/>
    <w:rsid w:val="00E0224A"/>
    <w:rsid w:val="00E04832"/>
    <w:rsid w:val="00E04FDF"/>
    <w:rsid w:val="00E059F5"/>
    <w:rsid w:val="00E0677F"/>
    <w:rsid w:val="00E07BC1"/>
    <w:rsid w:val="00E13B64"/>
    <w:rsid w:val="00E2013A"/>
    <w:rsid w:val="00E260BE"/>
    <w:rsid w:val="00E26118"/>
    <w:rsid w:val="00E33800"/>
    <w:rsid w:val="00E33E56"/>
    <w:rsid w:val="00E37801"/>
    <w:rsid w:val="00E378F0"/>
    <w:rsid w:val="00E37A22"/>
    <w:rsid w:val="00E403EC"/>
    <w:rsid w:val="00E40BBA"/>
    <w:rsid w:val="00E416C7"/>
    <w:rsid w:val="00E43834"/>
    <w:rsid w:val="00E57549"/>
    <w:rsid w:val="00E57D6C"/>
    <w:rsid w:val="00E61A5E"/>
    <w:rsid w:val="00E66180"/>
    <w:rsid w:val="00E67626"/>
    <w:rsid w:val="00E757E5"/>
    <w:rsid w:val="00E80D92"/>
    <w:rsid w:val="00E81ADF"/>
    <w:rsid w:val="00E9023E"/>
    <w:rsid w:val="00E95924"/>
    <w:rsid w:val="00E96A6C"/>
    <w:rsid w:val="00E97A0A"/>
    <w:rsid w:val="00EA1C28"/>
    <w:rsid w:val="00EA31EC"/>
    <w:rsid w:val="00EB012C"/>
    <w:rsid w:val="00EB2BA8"/>
    <w:rsid w:val="00EB4CED"/>
    <w:rsid w:val="00EB719B"/>
    <w:rsid w:val="00EB7224"/>
    <w:rsid w:val="00EC045F"/>
    <w:rsid w:val="00EC1312"/>
    <w:rsid w:val="00EC4CEF"/>
    <w:rsid w:val="00EC4FE6"/>
    <w:rsid w:val="00ED1167"/>
    <w:rsid w:val="00ED117D"/>
    <w:rsid w:val="00ED29B1"/>
    <w:rsid w:val="00ED4A9F"/>
    <w:rsid w:val="00ED513B"/>
    <w:rsid w:val="00EE65F5"/>
    <w:rsid w:val="00EE6B64"/>
    <w:rsid w:val="00EF0734"/>
    <w:rsid w:val="00EF1159"/>
    <w:rsid w:val="00EF1718"/>
    <w:rsid w:val="00EF1DDF"/>
    <w:rsid w:val="00EF334E"/>
    <w:rsid w:val="00EF3462"/>
    <w:rsid w:val="00EF4EE3"/>
    <w:rsid w:val="00EF510B"/>
    <w:rsid w:val="00EF62CD"/>
    <w:rsid w:val="00EF6442"/>
    <w:rsid w:val="00F019D5"/>
    <w:rsid w:val="00F0201F"/>
    <w:rsid w:val="00F02444"/>
    <w:rsid w:val="00F1015F"/>
    <w:rsid w:val="00F14086"/>
    <w:rsid w:val="00F1781C"/>
    <w:rsid w:val="00F20509"/>
    <w:rsid w:val="00F272DD"/>
    <w:rsid w:val="00F334B1"/>
    <w:rsid w:val="00F35B5F"/>
    <w:rsid w:val="00F35F6F"/>
    <w:rsid w:val="00F36D39"/>
    <w:rsid w:val="00F37288"/>
    <w:rsid w:val="00F408CE"/>
    <w:rsid w:val="00F43553"/>
    <w:rsid w:val="00F4411C"/>
    <w:rsid w:val="00F4603E"/>
    <w:rsid w:val="00F474A9"/>
    <w:rsid w:val="00F511D5"/>
    <w:rsid w:val="00F5546B"/>
    <w:rsid w:val="00F65006"/>
    <w:rsid w:val="00F73F17"/>
    <w:rsid w:val="00F7488B"/>
    <w:rsid w:val="00F74F44"/>
    <w:rsid w:val="00F763A4"/>
    <w:rsid w:val="00F76CD3"/>
    <w:rsid w:val="00F77DD7"/>
    <w:rsid w:val="00F80B83"/>
    <w:rsid w:val="00F81382"/>
    <w:rsid w:val="00F822FF"/>
    <w:rsid w:val="00F85ACA"/>
    <w:rsid w:val="00F85DCB"/>
    <w:rsid w:val="00F90A93"/>
    <w:rsid w:val="00F9129D"/>
    <w:rsid w:val="00F9310C"/>
    <w:rsid w:val="00F96A33"/>
    <w:rsid w:val="00FA00CE"/>
    <w:rsid w:val="00FA1EE3"/>
    <w:rsid w:val="00FA2900"/>
    <w:rsid w:val="00FA772F"/>
    <w:rsid w:val="00FB08B4"/>
    <w:rsid w:val="00FB37B5"/>
    <w:rsid w:val="00FB4A57"/>
    <w:rsid w:val="00FB6B77"/>
    <w:rsid w:val="00FC18B3"/>
    <w:rsid w:val="00FC1B35"/>
    <w:rsid w:val="00FC4F63"/>
    <w:rsid w:val="00FC5A8E"/>
    <w:rsid w:val="00FC5FD9"/>
    <w:rsid w:val="00FD159E"/>
    <w:rsid w:val="00FD15C5"/>
    <w:rsid w:val="00FD1952"/>
    <w:rsid w:val="00FD305C"/>
    <w:rsid w:val="00FD323A"/>
    <w:rsid w:val="00FD4784"/>
    <w:rsid w:val="00FE0DBD"/>
    <w:rsid w:val="00FE3D16"/>
    <w:rsid w:val="00FE43DE"/>
    <w:rsid w:val="00FE785C"/>
    <w:rsid w:val="00FF16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C0D0E"/>
  <w15:docId w15:val="{0FD0FEBE-4336-4F75-9717-DCF24B6AD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33E5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E96A6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6">
    <w:name w:val="heading 6"/>
    <w:basedOn w:val="a"/>
    <w:next w:val="a"/>
    <w:link w:val="60"/>
    <w:qFormat/>
    <w:rsid w:val="00674473"/>
    <w:pPr>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487BC5"/>
    <w:pPr>
      <w:widowControl w:val="0"/>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uiPriority w:val="99"/>
    <w:locked/>
    <w:rsid w:val="00487BC5"/>
    <w:rPr>
      <w:rFonts w:ascii="Arial" w:eastAsia="Calibri" w:hAnsi="Arial" w:cs="Arial"/>
      <w:sz w:val="20"/>
      <w:szCs w:val="20"/>
    </w:rPr>
  </w:style>
  <w:style w:type="paragraph" w:styleId="a3">
    <w:name w:val="List Paragraph"/>
    <w:basedOn w:val="a"/>
    <w:uiPriority w:val="34"/>
    <w:qFormat/>
    <w:rsid w:val="00487BC5"/>
    <w:pPr>
      <w:ind w:left="720"/>
      <w:contextualSpacing/>
    </w:pPr>
  </w:style>
  <w:style w:type="paragraph" w:customStyle="1" w:styleId="ConsPlusNonformat">
    <w:name w:val="ConsPlusNonformat"/>
    <w:uiPriority w:val="99"/>
    <w:rsid w:val="00906245"/>
    <w:pPr>
      <w:widowControl w:val="0"/>
      <w:autoSpaceDE w:val="0"/>
      <w:autoSpaceDN w:val="0"/>
      <w:adjustRightInd w:val="0"/>
      <w:spacing w:after="0" w:line="240" w:lineRule="auto"/>
    </w:pPr>
    <w:rPr>
      <w:rFonts w:ascii="Courier New" w:eastAsia="Calibri" w:hAnsi="Courier New" w:cs="Courier New"/>
      <w:sz w:val="20"/>
      <w:szCs w:val="20"/>
    </w:rPr>
  </w:style>
  <w:style w:type="paragraph" w:styleId="a4">
    <w:name w:val="Body Text"/>
    <w:basedOn w:val="a"/>
    <w:link w:val="a5"/>
    <w:semiHidden/>
    <w:rsid w:val="00906245"/>
    <w:pPr>
      <w:spacing w:after="120"/>
    </w:pPr>
    <w:rPr>
      <w:rFonts w:ascii="Calibri" w:eastAsia="Calibri" w:hAnsi="Calibri" w:cs="Times New Roman"/>
    </w:rPr>
  </w:style>
  <w:style w:type="character" w:customStyle="1" w:styleId="a5">
    <w:name w:val="Основной текст Знак"/>
    <w:basedOn w:val="a0"/>
    <w:link w:val="a4"/>
    <w:semiHidden/>
    <w:rsid w:val="00906245"/>
    <w:rPr>
      <w:rFonts w:ascii="Calibri" w:eastAsia="Calibri" w:hAnsi="Calibri" w:cs="Times New Roman"/>
    </w:rPr>
  </w:style>
  <w:style w:type="character" w:styleId="a6">
    <w:name w:val="Hyperlink"/>
    <w:rsid w:val="00906245"/>
    <w:rPr>
      <w:rFonts w:cs="Times New Roman"/>
      <w:color w:val="0000FF"/>
      <w:u w:val="single"/>
    </w:rPr>
  </w:style>
  <w:style w:type="character" w:customStyle="1" w:styleId="apple-converted-space">
    <w:name w:val="apple-converted-space"/>
    <w:basedOn w:val="a0"/>
    <w:rsid w:val="00906245"/>
  </w:style>
  <w:style w:type="character" w:styleId="a7">
    <w:name w:val="Strong"/>
    <w:uiPriority w:val="22"/>
    <w:qFormat/>
    <w:rsid w:val="00906245"/>
    <w:rPr>
      <w:b/>
      <w:bCs/>
    </w:rPr>
  </w:style>
  <w:style w:type="character" w:customStyle="1" w:styleId="style8">
    <w:name w:val="style8"/>
    <w:basedOn w:val="a0"/>
    <w:uiPriority w:val="99"/>
    <w:rsid w:val="00906245"/>
  </w:style>
  <w:style w:type="paragraph" w:customStyle="1" w:styleId="ConsPlusTitle">
    <w:name w:val="ConsPlusTitle"/>
    <w:rsid w:val="00844443"/>
    <w:pPr>
      <w:widowControl w:val="0"/>
      <w:autoSpaceDE w:val="0"/>
      <w:autoSpaceDN w:val="0"/>
      <w:adjustRightInd w:val="0"/>
      <w:spacing w:after="0" w:line="240" w:lineRule="auto"/>
    </w:pPr>
    <w:rPr>
      <w:rFonts w:ascii="Arial" w:eastAsia="Calibri" w:hAnsi="Arial" w:cs="Arial"/>
      <w:b/>
      <w:bCs/>
      <w:sz w:val="20"/>
      <w:szCs w:val="20"/>
    </w:rPr>
  </w:style>
  <w:style w:type="paragraph" w:customStyle="1" w:styleId="a8">
    <w:name w:val="Стиль"/>
    <w:uiPriority w:val="99"/>
    <w:rsid w:val="001D0430"/>
    <w:pPr>
      <w:widowControl w:val="0"/>
      <w:autoSpaceDE w:val="0"/>
      <w:autoSpaceDN w:val="0"/>
      <w:adjustRightInd w:val="0"/>
      <w:spacing w:after="0" w:line="240" w:lineRule="auto"/>
    </w:pPr>
    <w:rPr>
      <w:rFonts w:ascii="Calibri" w:eastAsia="Times New Roman" w:hAnsi="Calibri" w:cs="Times New Roman"/>
      <w:sz w:val="24"/>
      <w:szCs w:val="24"/>
    </w:rPr>
  </w:style>
  <w:style w:type="paragraph" w:styleId="a9">
    <w:name w:val="Balloon Text"/>
    <w:basedOn w:val="a"/>
    <w:link w:val="aa"/>
    <w:uiPriority w:val="99"/>
    <w:semiHidden/>
    <w:unhideWhenUsed/>
    <w:rsid w:val="002E0C75"/>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E0C75"/>
    <w:rPr>
      <w:rFonts w:ascii="Segoe UI" w:hAnsi="Segoe UI" w:cs="Segoe UI"/>
      <w:sz w:val="18"/>
      <w:szCs w:val="18"/>
    </w:rPr>
  </w:style>
  <w:style w:type="character" w:styleId="ab">
    <w:name w:val="FollowedHyperlink"/>
    <w:basedOn w:val="a0"/>
    <w:uiPriority w:val="99"/>
    <w:semiHidden/>
    <w:unhideWhenUsed/>
    <w:rsid w:val="0028127C"/>
    <w:rPr>
      <w:color w:val="800080" w:themeColor="followedHyperlink"/>
      <w:u w:val="single"/>
    </w:rPr>
  </w:style>
  <w:style w:type="paragraph" w:styleId="ac">
    <w:name w:val="header"/>
    <w:basedOn w:val="a"/>
    <w:link w:val="ad"/>
    <w:uiPriority w:val="99"/>
    <w:unhideWhenUsed/>
    <w:rsid w:val="00EB722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EB7224"/>
  </w:style>
  <w:style w:type="paragraph" w:styleId="ae">
    <w:name w:val="footer"/>
    <w:basedOn w:val="a"/>
    <w:link w:val="af"/>
    <w:uiPriority w:val="99"/>
    <w:unhideWhenUsed/>
    <w:rsid w:val="00EB722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B7224"/>
  </w:style>
  <w:style w:type="character" w:customStyle="1" w:styleId="60">
    <w:name w:val="Заголовок 6 Знак"/>
    <w:basedOn w:val="a0"/>
    <w:link w:val="6"/>
    <w:rsid w:val="00674473"/>
    <w:rPr>
      <w:rFonts w:ascii="Times New Roman" w:eastAsia="Times New Roman" w:hAnsi="Times New Roman" w:cs="Times New Roman"/>
      <w:b/>
      <w:bCs/>
    </w:rPr>
  </w:style>
  <w:style w:type="paragraph" w:customStyle="1" w:styleId="af0">
    <w:name w:val="Знак"/>
    <w:basedOn w:val="a"/>
    <w:rsid w:val="00674473"/>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1">
    <w:name w:val="Знак"/>
    <w:basedOn w:val="a"/>
    <w:rsid w:val="00082F24"/>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1">
    <w:name w:val="Абзац списка1"/>
    <w:basedOn w:val="a"/>
    <w:rsid w:val="00FC18B3"/>
    <w:pPr>
      <w:spacing w:after="0" w:line="240" w:lineRule="auto"/>
      <w:ind w:left="708"/>
    </w:pPr>
    <w:rPr>
      <w:rFonts w:ascii="Times New Roman" w:eastAsia="Times New Roman" w:hAnsi="Times New Roman" w:cs="Times New Roman"/>
      <w:sz w:val="24"/>
      <w:szCs w:val="24"/>
    </w:rPr>
  </w:style>
  <w:style w:type="paragraph" w:styleId="af2">
    <w:name w:val="Normal (Web)"/>
    <w:basedOn w:val="a"/>
    <w:rsid w:val="006736A7"/>
    <w:rPr>
      <w:rFonts w:ascii="Times New Roman" w:eastAsia="Times New Roman" w:hAnsi="Times New Roman" w:cs="Times New Roman"/>
      <w:sz w:val="24"/>
      <w:szCs w:val="24"/>
    </w:rPr>
  </w:style>
  <w:style w:type="paragraph" w:styleId="af3">
    <w:name w:val="Body Text Indent"/>
    <w:basedOn w:val="a"/>
    <w:link w:val="af4"/>
    <w:uiPriority w:val="99"/>
    <w:unhideWhenUsed/>
    <w:rsid w:val="00B8402A"/>
    <w:pPr>
      <w:spacing w:after="120"/>
      <w:ind w:left="283"/>
    </w:pPr>
  </w:style>
  <w:style w:type="character" w:customStyle="1" w:styleId="af4">
    <w:name w:val="Основной текст с отступом Знак"/>
    <w:basedOn w:val="a0"/>
    <w:link w:val="af3"/>
    <w:uiPriority w:val="99"/>
    <w:rsid w:val="00B8402A"/>
  </w:style>
  <w:style w:type="paragraph" w:customStyle="1" w:styleId="af5">
    <w:name w:val="Знак"/>
    <w:basedOn w:val="a"/>
    <w:rsid w:val="00B16DD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6">
    <w:name w:val="No Spacing"/>
    <w:uiPriority w:val="1"/>
    <w:qFormat/>
    <w:rsid w:val="00D9757E"/>
    <w:pPr>
      <w:spacing w:after="0" w:line="240" w:lineRule="auto"/>
    </w:pPr>
    <w:rPr>
      <w:rFonts w:eastAsiaTheme="minorHAnsi"/>
      <w:lang w:eastAsia="en-US"/>
    </w:rPr>
  </w:style>
  <w:style w:type="paragraph" w:styleId="3">
    <w:name w:val="Body Text 3"/>
    <w:basedOn w:val="a"/>
    <w:link w:val="30"/>
    <w:uiPriority w:val="99"/>
    <w:semiHidden/>
    <w:unhideWhenUsed/>
    <w:rsid w:val="00192638"/>
    <w:pPr>
      <w:spacing w:after="120"/>
    </w:pPr>
    <w:rPr>
      <w:sz w:val="16"/>
      <w:szCs w:val="16"/>
    </w:rPr>
  </w:style>
  <w:style w:type="character" w:customStyle="1" w:styleId="30">
    <w:name w:val="Основной текст 3 Знак"/>
    <w:basedOn w:val="a0"/>
    <w:link w:val="3"/>
    <w:uiPriority w:val="99"/>
    <w:semiHidden/>
    <w:rsid w:val="00192638"/>
    <w:rPr>
      <w:sz w:val="16"/>
      <w:szCs w:val="16"/>
    </w:rPr>
  </w:style>
  <w:style w:type="paragraph" w:customStyle="1" w:styleId="Title">
    <w:name w:val="Title!Название НПА"/>
    <w:basedOn w:val="a"/>
    <w:rsid w:val="0086211D"/>
    <w:pPr>
      <w:spacing w:before="240" w:after="60" w:line="240" w:lineRule="auto"/>
      <w:ind w:firstLine="567"/>
      <w:jc w:val="center"/>
      <w:outlineLvl w:val="0"/>
    </w:pPr>
    <w:rPr>
      <w:rFonts w:ascii="Arial" w:eastAsia="Times New Roman" w:hAnsi="Arial" w:cs="Arial"/>
      <w:b/>
      <w:bCs/>
      <w:kern w:val="28"/>
      <w:sz w:val="32"/>
      <w:szCs w:val="32"/>
    </w:rPr>
  </w:style>
  <w:style w:type="paragraph" w:customStyle="1" w:styleId="Default">
    <w:name w:val="Default"/>
    <w:rsid w:val="0097113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7">
    <w:name w:val="annotation reference"/>
    <w:basedOn w:val="a0"/>
    <w:unhideWhenUsed/>
    <w:rsid w:val="00782E03"/>
    <w:rPr>
      <w:sz w:val="16"/>
      <w:szCs w:val="16"/>
    </w:rPr>
  </w:style>
  <w:style w:type="paragraph" w:styleId="af8">
    <w:name w:val="annotation text"/>
    <w:aliases w:val="!Равноширинный текст документа"/>
    <w:basedOn w:val="a"/>
    <w:link w:val="af9"/>
    <w:unhideWhenUsed/>
    <w:rsid w:val="00782E03"/>
    <w:pPr>
      <w:spacing w:line="240" w:lineRule="auto"/>
    </w:pPr>
    <w:rPr>
      <w:rFonts w:eastAsiaTheme="minorHAnsi"/>
      <w:sz w:val="20"/>
      <w:szCs w:val="20"/>
      <w:lang w:eastAsia="en-US"/>
    </w:rPr>
  </w:style>
  <w:style w:type="character" w:customStyle="1" w:styleId="af9">
    <w:name w:val="Текст примечания Знак"/>
    <w:aliases w:val="!Равноширинный текст документа Знак"/>
    <w:basedOn w:val="a0"/>
    <w:link w:val="af8"/>
    <w:rsid w:val="00782E03"/>
    <w:rPr>
      <w:rFonts w:eastAsiaTheme="minorHAnsi"/>
      <w:sz w:val="20"/>
      <w:szCs w:val="20"/>
      <w:lang w:eastAsia="en-US"/>
    </w:rPr>
  </w:style>
  <w:style w:type="paragraph" w:styleId="afa">
    <w:name w:val="annotation subject"/>
    <w:basedOn w:val="af8"/>
    <w:next w:val="af8"/>
    <w:link w:val="afb"/>
    <w:uiPriority w:val="99"/>
    <w:semiHidden/>
    <w:unhideWhenUsed/>
    <w:rsid w:val="00D51CC2"/>
    <w:rPr>
      <w:rFonts w:eastAsiaTheme="minorEastAsia"/>
      <w:b/>
      <w:bCs/>
      <w:lang w:eastAsia="ru-RU"/>
    </w:rPr>
  </w:style>
  <w:style w:type="character" w:customStyle="1" w:styleId="afb">
    <w:name w:val="Тема примечания Знак"/>
    <w:basedOn w:val="af9"/>
    <w:link w:val="afa"/>
    <w:uiPriority w:val="99"/>
    <w:semiHidden/>
    <w:rsid w:val="00D51CC2"/>
    <w:rPr>
      <w:rFonts w:eastAsiaTheme="minorHAnsi"/>
      <w:b/>
      <w:bCs/>
      <w:sz w:val="20"/>
      <w:szCs w:val="20"/>
      <w:lang w:eastAsia="en-US"/>
    </w:rPr>
  </w:style>
  <w:style w:type="character" w:customStyle="1" w:styleId="20">
    <w:name w:val="Заголовок 2 Знак"/>
    <w:basedOn w:val="a0"/>
    <w:link w:val="2"/>
    <w:uiPriority w:val="9"/>
    <w:semiHidden/>
    <w:rsid w:val="00E96A6C"/>
    <w:rPr>
      <w:rFonts w:asciiTheme="majorHAnsi" w:eastAsiaTheme="majorEastAsia" w:hAnsiTheme="majorHAnsi" w:cstheme="majorBidi"/>
      <w:color w:val="365F91" w:themeColor="accent1" w:themeShade="BF"/>
      <w:sz w:val="26"/>
      <w:szCs w:val="26"/>
    </w:rPr>
  </w:style>
  <w:style w:type="paragraph" w:customStyle="1" w:styleId="21">
    <w:name w:val="Основной текст с отступом 21"/>
    <w:basedOn w:val="a"/>
    <w:rsid w:val="00E96A6C"/>
    <w:pPr>
      <w:suppressAutoHyphens/>
      <w:spacing w:after="0" w:line="360" w:lineRule="auto"/>
      <w:ind w:firstLine="540"/>
      <w:jc w:val="both"/>
    </w:pPr>
    <w:rPr>
      <w:rFonts w:ascii="Arial" w:eastAsia="Times New Roman" w:hAnsi="Arial" w:cs="Times New Roman"/>
      <w:sz w:val="24"/>
      <w:szCs w:val="24"/>
      <w:lang w:eastAsia="ar-SA"/>
    </w:rPr>
  </w:style>
  <w:style w:type="character" w:customStyle="1" w:styleId="10">
    <w:name w:val="Заголовок 1 Знак"/>
    <w:basedOn w:val="a0"/>
    <w:link w:val="1"/>
    <w:rsid w:val="00E33E5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076839">
      <w:bodyDiv w:val="1"/>
      <w:marLeft w:val="0"/>
      <w:marRight w:val="0"/>
      <w:marTop w:val="0"/>
      <w:marBottom w:val="0"/>
      <w:divBdr>
        <w:top w:val="none" w:sz="0" w:space="0" w:color="auto"/>
        <w:left w:val="none" w:sz="0" w:space="0" w:color="auto"/>
        <w:bottom w:val="none" w:sz="0" w:space="0" w:color="auto"/>
        <w:right w:val="none" w:sz="0" w:space="0" w:color="auto"/>
      </w:divBdr>
    </w:div>
    <w:div w:id="368145430">
      <w:bodyDiv w:val="1"/>
      <w:marLeft w:val="0"/>
      <w:marRight w:val="0"/>
      <w:marTop w:val="0"/>
      <w:marBottom w:val="0"/>
      <w:divBdr>
        <w:top w:val="none" w:sz="0" w:space="0" w:color="auto"/>
        <w:left w:val="none" w:sz="0" w:space="0" w:color="auto"/>
        <w:bottom w:val="none" w:sz="0" w:space="0" w:color="auto"/>
        <w:right w:val="none" w:sz="0" w:space="0" w:color="auto"/>
      </w:divBdr>
    </w:div>
    <w:div w:id="514851202">
      <w:bodyDiv w:val="1"/>
      <w:marLeft w:val="0"/>
      <w:marRight w:val="0"/>
      <w:marTop w:val="0"/>
      <w:marBottom w:val="0"/>
      <w:divBdr>
        <w:top w:val="none" w:sz="0" w:space="0" w:color="auto"/>
        <w:left w:val="none" w:sz="0" w:space="0" w:color="auto"/>
        <w:bottom w:val="none" w:sz="0" w:space="0" w:color="auto"/>
        <w:right w:val="none" w:sz="0" w:space="0" w:color="auto"/>
      </w:divBdr>
    </w:div>
    <w:div w:id="540634326">
      <w:bodyDiv w:val="1"/>
      <w:marLeft w:val="0"/>
      <w:marRight w:val="0"/>
      <w:marTop w:val="0"/>
      <w:marBottom w:val="0"/>
      <w:divBdr>
        <w:top w:val="none" w:sz="0" w:space="0" w:color="auto"/>
        <w:left w:val="none" w:sz="0" w:space="0" w:color="auto"/>
        <w:bottom w:val="none" w:sz="0" w:space="0" w:color="auto"/>
        <w:right w:val="none" w:sz="0" w:space="0" w:color="auto"/>
      </w:divBdr>
    </w:div>
    <w:div w:id="1363214422">
      <w:bodyDiv w:val="1"/>
      <w:marLeft w:val="0"/>
      <w:marRight w:val="0"/>
      <w:marTop w:val="0"/>
      <w:marBottom w:val="0"/>
      <w:divBdr>
        <w:top w:val="none" w:sz="0" w:space="0" w:color="auto"/>
        <w:left w:val="none" w:sz="0" w:space="0" w:color="auto"/>
        <w:bottom w:val="none" w:sz="0" w:space="0" w:color="auto"/>
        <w:right w:val="none" w:sz="0" w:space="0" w:color="auto"/>
      </w:divBdr>
    </w:div>
    <w:div w:id="1468473568">
      <w:bodyDiv w:val="1"/>
      <w:marLeft w:val="0"/>
      <w:marRight w:val="0"/>
      <w:marTop w:val="0"/>
      <w:marBottom w:val="0"/>
      <w:divBdr>
        <w:top w:val="none" w:sz="0" w:space="0" w:color="auto"/>
        <w:left w:val="none" w:sz="0" w:space="0" w:color="auto"/>
        <w:bottom w:val="none" w:sz="0" w:space="0" w:color="auto"/>
        <w:right w:val="none" w:sz="0" w:space="0" w:color="auto"/>
      </w:divBdr>
    </w:div>
    <w:div w:id="1503396398">
      <w:bodyDiv w:val="1"/>
      <w:marLeft w:val="0"/>
      <w:marRight w:val="0"/>
      <w:marTop w:val="0"/>
      <w:marBottom w:val="0"/>
      <w:divBdr>
        <w:top w:val="none" w:sz="0" w:space="0" w:color="auto"/>
        <w:left w:val="none" w:sz="0" w:space="0" w:color="auto"/>
        <w:bottom w:val="none" w:sz="0" w:space="0" w:color="auto"/>
        <w:right w:val="none" w:sz="0" w:space="0" w:color="auto"/>
      </w:divBdr>
    </w:div>
    <w:div w:id="1826319728">
      <w:bodyDiv w:val="1"/>
      <w:marLeft w:val="0"/>
      <w:marRight w:val="0"/>
      <w:marTop w:val="0"/>
      <w:marBottom w:val="0"/>
      <w:divBdr>
        <w:top w:val="none" w:sz="0" w:space="0" w:color="auto"/>
        <w:left w:val="none" w:sz="0" w:space="0" w:color="auto"/>
        <w:bottom w:val="none" w:sz="0" w:space="0" w:color="auto"/>
        <w:right w:val="none" w:sz="0" w:space="0" w:color="auto"/>
      </w:divBdr>
    </w:div>
    <w:div w:id="1995334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CE480-75D0-4D8B-B73F-40A5E7EFC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1533</Words>
  <Characters>8743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AKIMICHEVANV</dc:creator>
  <cp:lastModifiedBy>Аманалиева Акмоор Айбековна</cp:lastModifiedBy>
  <cp:revision>5</cp:revision>
  <cp:lastPrinted>2023-10-31T08:04:00Z</cp:lastPrinted>
  <dcterms:created xsi:type="dcterms:W3CDTF">2023-11-02T11:00:00Z</dcterms:created>
  <dcterms:modified xsi:type="dcterms:W3CDTF">2023-11-02T11:00:00Z</dcterms:modified>
</cp:coreProperties>
</file>