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B458" w14:textId="3413A2E8" w:rsidR="00E91668" w:rsidRPr="00401080" w:rsidRDefault="00E91668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noProof/>
        </w:rPr>
        <w:drawing>
          <wp:inline distT="0" distB="0" distL="0" distR="0" wp14:anchorId="31031F8A" wp14:editId="0028B0CF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C6B2F" w14:textId="77777777" w:rsidR="00E91668" w:rsidRPr="00401080" w:rsidRDefault="00E91668" w:rsidP="0058094B">
      <w:pPr>
        <w:jc w:val="center"/>
        <w:rPr>
          <w:b/>
          <w:sz w:val="20"/>
          <w:szCs w:val="20"/>
        </w:rPr>
      </w:pPr>
    </w:p>
    <w:p w14:paraId="0F88D467" w14:textId="77777777" w:rsidR="00E91668" w:rsidRPr="00401080" w:rsidRDefault="00E91668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F491D3B" w14:textId="77777777" w:rsidR="00E91668" w:rsidRPr="00401080" w:rsidRDefault="00E91668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02F3218D" w14:textId="77777777" w:rsidR="00E91668" w:rsidRPr="00401080" w:rsidRDefault="00E91668" w:rsidP="0058094B">
      <w:pPr>
        <w:jc w:val="center"/>
        <w:rPr>
          <w:b/>
          <w:sz w:val="32"/>
        </w:rPr>
      </w:pPr>
    </w:p>
    <w:p w14:paraId="445ACBC7" w14:textId="77777777" w:rsidR="00E91668" w:rsidRPr="00401080" w:rsidRDefault="00E91668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6A487BEA" w14:textId="77777777" w:rsidR="00E91668" w:rsidRPr="00401080" w:rsidRDefault="00E91668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91668" w:rsidRPr="00401080" w14:paraId="03870D1F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9C6C30E" w14:textId="577DD072" w:rsidR="00E91668" w:rsidRPr="00401080" w:rsidRDefault="00E91668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10.03.2023</w:t>
            </w:r>
          </w:p>
        </w:tc>
        <w:tc>
          <w:tcPr>
            <w:tcW w:w="6595" w:type="dxa"/>
          </w:tcPr>
          <w:p w14:paraId="5935E460" w14:textId="67CD4287" w:rsidR="00E91668" w:rsidRPr="00401080" w:rsidRDefault="00E91668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6F0F145B" w14:textId="77777777" w:rsidR="00E91668" w:rsidRDefault="00E91668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52C04BB6" w14:textId="77777777" w:rsidR="004D5B78" w:rsidRDefault="004D5B78" w:rsidP="004D5B78">
      <w:pPr>
        <w:jc w:val="center"/>
        <w:rPr>
          <w:sz w:val="26"/>
          <w:szCs w:val="26"/>
        </w:rPr>
      </w:pPr>
    </w:p>
    <w:p w14:paraId="3E4B0233" w14:textId="7AE3EED0" w:rsidR="0066353A" w:rsidRPr="004C5CED" w:rsidRDefault="0066353A" w:rsidP="004D5B78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743769" w:rsidRPr="00743769">
        <w:rPr>
          <w:color w:val="000000"/>
          <w:sz w:val="26"/>
          <w:szCs w:val="26"/>
        </w:rPr>
        <w:t xml:space="preserve">Трубопроводы Юганского региона, </w:t>
      </w:r>
      <w:r w:rsidR="004D5B78">
        <w:rPr>
          <w:color w:val="000000"/>
          <w:sz w:val="26"/>
          <w:szCs w:val="26"/>
        </w:rPr>
        <w:br/>
      </w:r>
      <w:r w:rsidR="00743769" w:rsidRPr="00743769">
        <w:rPr>
          <w:color w:val="000000"/>
          <w:sz w:val="26"/>
          <w:szCs w:val="26"/>
        </w:rPr>
        <w:t>целевой программы строительства 2020г., первая очередь</w:t>
      </w:r>
      <w:r w:rsidR="000832A3" w:rsidRPr="004C5CED">
        <w:rPr>
          <w:sz w:val="26"/>
          <w:szCs w:val="26"/>
        </w:rPr>
        <w:t>»</w:t>
      </w:r>
    </w:p>
    <w:p w14:paraId="5EA0372A" w14:textId="77777777" w:rsidR="000832A3" w:rsidRDefault="000832A3" w:rsidP="004D5B78">
      <w:pPr>
        <w:jc w:val="center"/>
        <w:rPr>
          <w:sz w:val="26"/>
          <w:szCs w:val="26"/>
        </w:rPr>
      </w:pPr>
    </w:p>
    <w:p w14:paraId="437141E4" w14:textId="77777777" w:rsidR="006C7D07" w:rsidRDefault="006C7D07" w:rsidP="004D5B78">
      <w:pPr>
        <w:jc w:val="center"/>
        <w:rPr>
          <w:sz w:val="26"/>
          <w:szCs w:val="26"/>
        </w:rPr>
      </w:pPr>
    </w:p>
    <w:p w14:paraId="6AF9966D" w14:textId="413316F8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>
        <w:rPr>
          <w:sz w:val="26"/>
          <w:szCs w:val="26"/>
        </w:rPr>
        <w:t xml:space="preserve"> </w:t>
      </w:r>
      <w:r w:rsidR="00600519" w:rsidRPr="00FE0563">
        <w:rPr>
          <w:sz w:val="26"/>
          <w:szCs w:val="26"/>
        </w:rPr>
        <w:t xml:space="preserve">от 02.04.2022 № 575 </w:t>
      </w:r>
      <w:r w:rsidR="004D5B78">
        <w:rPr>
          <w:sz w:val="26"/>
          <w:szCs w:val="26"/>
        </w:rPr>
        <w:br/>
      </w:r>
      <w:r w:rsidR="00600519" w:rsidRPr="00FE0563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</w:t>
      </w:r>
      <w:r w:rsidR="00600519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0F3158" w:rsidRPr="000F3158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600519">
        <w:rPr>
          <w:sz w:val="26"/>
          <w:szCs w:val="26"/>
        </w:rPr>
        <w:t xml:space="preserve">кого района от 28.03.2018 № 230 </w:t>
      </w:r>
      <w:r w:rsidR="005A09F7" w:rsidRPr="005A09F7">
        <w:rPr>
          <w:sz w:val="26"/>
          <w:szCs w:val="26"/>
        </w:rPr>
        <w:t xml:space="preserve">«О порядке организации </w:t>
      </w:r>
      <w:r w:rsidR="004D5B7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4D5B78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="0060051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040CC232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882AF88" w14:textId="77777777" w:rsidR="0066353A" w:rsidRDefault="00DF61C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743769" w:rsidRPr="00743769">
        <w:rPr>
          <w:color w:val="000000"/>
          <w:sz w:val="26"/>
          <w:szCs w:val="26"/>
        </w:rPr>
        <w:t>Трубопроводы Юганского региона, целевой программы строительства 2020г., первая очередь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 xml:space="preserve">проводимые </w:t>
      </w:r>
      <w:r w:rsidR="006C7D07">
        <w:rPr>
          <w:sz w:val="26"/>
          <w:szCs w:val="26"/>
        </w:rPr>
        <w:br/>
      </w:r>
      <w:r w:rsidR="0066353A" w:rsidRPr="006C1A38">
        <w:rPr>
          <w:sz w:val="26"/>
          <w:szCs w:val="26"/>
        </w:rPr>
        <w:t>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894FD86" w14:textId="77777777" w:rsidR="004244CA" w:rsidRPr="006C7D07" w:rsidRDefault="004244CA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16CEE71B" w14:textId="77777777" w:rsidR="00E96A56" w:rsidRPr="006C7D07" w:rsidRDefault="00BC26FB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Срок проведения </w:t>
      </w:r>
      <w:r w:rsidR="00880373" w:rsidRPr="006C7D07">
        <w:rPr>
          <w:sz w:val="26"/>
          <w:szCs w:val="26"/>
        </w:rPr>
        <w:t>публичны</w:t>
      </w:r>
      <w:r w:rsidRPr="006C7D07">
        <w:rPr>
          <w:sz w:val="26"/>
          <w:szCs w:val="26"/>
        </w:rPr>
        <w:t>х</w:t>
      </w:r>
      <w:r w:rsidR="00880373" w:rsidRPr="006C7D07">
        <w:rPr>
          <w:sz w:val="26"/>
          <w:szCs w:val="26"/>
        </w:rPr>
        <w:t xml:space="preserve"> слушани</w:t>
      </w:r>
      <w:r w:rsidRPr="006C7D07">
        <w:rPr>
          <w:sz w:val="26"/>
          <w:szCs w:val="26"/>
        </w:rPr>
        <w:t>й</w:t>
      </w:r>
      <w:r w:rsidR="00880373" w:rsidRPr="006C7D07">
        <w:rPr>
          <w:sz w:val="26"/>
          <w:szCs w:val="26"/>
        </w:rPr>
        <w:t xml:space="preserve"> с </w:t>
      </w:r>
      <w:r w:rsidR="00743769">
        <w:rPr>
          <w:sz w:val="26"/>
          <w:szCs w:val="26"/>
        </w:rPr>
        <w:t>16</w:t>
      </w:r>
      <w:r w:rsidR="004C5CED">
        <w:rPr>
          <w:sz w:val="26"/>
          <w:szCs w:val="26"/>
        </w:rPr>
        <w:t>.03</w:t>
      </w:r>
      <w:r w:rsidR="00302815">
        <w:rPr>
          <w:sz w:val="26"/>
          <w:szCs w:val="26"/>
        </w:rPr>
        <w:t>.2023</w:t>
      </w:r>
      <w:r w:rsidR="007F7E68" w:rsidRPr="006C7D07">
        <w:rPr>
          <w:sz w:val="26"/>
          <w:szCs w:val="26"/>
        </w:rPr>
        <w:t xml:space="preserve"> </w:t>
      </w:r>
      <w:r w:rsidR="00880373" w:rsidRPr="006C7D07">
        <w:rPr>
          <w:sz w:val="26"/>
          <w:szCs w:val="26"/>
        </w:rPr>
        <w:t xml:space="preserve">по </w:t>
      </w:r>
      <w:r w:rsidR="00743769">
        <w:rPr>
          <w:sz w:val="26"/>
          <w:szCs w:val="26"/>
        </w:rPr>
        <w:t>31</w:t>
      </w:r>
      <w:r w:rsidR="00717034" w:rsidRPr="006C7D07">
        <w:rPr>
          <w:sz w:val="26"/>
          <w:szCs w:val="26"/>
        </w:rPr>
        <w:t>.</w:t>
      </w:r>
      <w:r w:rsidR="004C5CED">
        <w:rPr>
          <w:sz w:val="26"/>
          <w:szCs w:val="26"/>
        </w:rPr>
        <w:t>03</w:t>
      </w:r>
      <w:r w:rsidR="00A64F75" w:rsidRPr="006C7D07">
        <w:rPr>
          <w:sz w:val="26"/>
          <w:szCs w:val="26"/>
        </w:rPr>
        <w:t>.202</w:t>
      </w:r>
      <w:r w:rsidR="00302815">
        <w:rPr>
          <w:sz w:val="26"/>
          <w:szCs w:val="26"/>
        </w:rPr>
        <w:t>3</w:t>
      </w:r>
      <w:r w:rsidR="00DF61CB" w:rsidRPr="006C7D07">
        <w:rPr>
          <w:sz w:val="26"/>
          <w:szCs w:val="26"/>
        </w:rPr>
        <w:t>.</w:t>
      </w:r>
      <w:r w:rsidR="006C1A38" w:rsidRPr="006C7D07">
        <w:rPr>
          <w:sz w:val="26"/>
          <w:szCs w:val="26"/>
        </w:rPr>
        <w:t xml:space="preserve"> </w:t>
      </w:r>
    </w:p>
    <w:p w14:paraId="1A84C017" w14:textId="77777777" w:rsidR="00E956A3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7D07">
        <w:rPr>
          <w:sz w:val="26"/>
          <w:szCs w:val="26"/>
        </w:rPr>
        <w:t xml:space="preserve">Назначить собрание участников публичных слушаний на </w:t>
      </w:r>
      <w:r w:rsidR="00743769">
        <w:rPr>
          <w:sz w:val="26"/>
          <w:szCs w:val="26"/>
        </w:rPr>
        <w:t>20</w:t>
      </w:r>
      <w:r w:rsidR="004C5CED">
        <w:rPr>
          <w:sz w:val="26"/>
          <w:szCs w:val="26"/>
        </w:rPr>
        <w:t>.03</w:t>
      </w:r>
      <w:r w:rsidR="00302815">
        <w:rPr>
          <w:sz w:val="26"/>
          <w:szCs w:val="26"/>
        </w:rPr>
        <w:t>.2023</w:t>
      </w:r>
      <w:r w:rsidR="00414C0D" w:rsidRPr="006C7D07">
        <w:rPr>
          <w:sz w:val="26"/>
          <w:szCs w:val="26"/>
        </w:rPr>
        <w:t>,</w:t>
      </w:r>
      <w:r w:rsidR="007F7E68" w:rsidRPr="006C7D07">
        <w:rPr>
          <w:sz w:val="26"/>
          <w:szCs w:val="26"/>
        </w:rPr>
        <w:t xml:space="preserve"> </w:t>
      </w:r>
      <w:r w:rsidR="006C7D07">
        <w:rPr>
          <w:sz w:val="26"/>
          <w:szCs w:val="26"/>
        </w:rPr>
        <w:br/>
      </w:r>
      <w:r w:rsidR="00740D8A" w:rsidRPr="006C7D07">
        <w:rPr>
          <w:sz w:val="26"/>
          <w:szCs w:val="26"/>
        </w:rPr>
        <w:t>время начала – 18:0</w:t>
      </w:r>
      <w:r w:rsidR="00B50365" w:rsidRPr="006C7D07">
        <w:rPr>
          <w:sz w:val="26"/>
          <w:szCs w:val="26"/>
        </w:rPr>
        <w:t>0</w:t>
      </w:r>
      <w:r w:rsidRPr="006C7D07">
        <w:rPr>
          <w:sz w:val="26"/>
          <w:szCs w:val="26"/>
        </w:rPr>
        <w:t xml:space="preserve"> часов по местному времени</w:t>
      </w:r>
      <w:r w:rsidR="001140D2" w:rsidRPr="006C7D07">
        <w:rPr>
          <w:sz w:val="26"/>
          <w:szCs w:val="26"/>
        </w:rPr>
        <w:t xml:space="preserve">; </w:t>
      </w:r>
      <w:r w:rsidR="00E956A3" w:rsidRPr="006C7D07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71C9FE8E" w14:textId="77777777" w:rsidR="00880373" w:rsidRPr="006C1A38" w:rsidRDefault="00880373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D37835F" w14:textId="77777777" w:rsidR="00563594" w:rsidRPr="00563594" w:rsidRDefault="00563594" w:rsidP="006C7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05B7C209" w14:textId="77777777" w:rsidR="00600519" w:rsidRDefault="00600519" w:rsidP="00563594">
      <w:pPr>
        <w:jc w:val="both"/>
        <w:rPr>
          <w:sz w:val="26"/>
          <w:szCs w:val="26"/>
        </w:rPr>
      </w:pPr>
    </w:p>
    <w:p w14:paraId="759B83BF" w14:textId="77777777" w:rsidR="00563594" w:rsidRDefault="00563594" w:rsidP="00563594">
      <w:pPr>
        <w:jc w:val="both"/>
        <w:rPr>
          <w:sz w:val="26"/>
          <w:szCs w:val="26"/>
        </w:rPr>
      </w:pPr>
    </w:p>
    <w:p w14:paraId="6A1A243B" w14:textId="77777777" w:rsidR="00744C09" w:rsidRDefault="00744C09" w:rsidP="00563594">
      <w:pPr>
        <w:jc w:val="both"/>
        <w:rPr>
          <w:sz w:val="26"/>
          <w:szCs w:val="26"/>
        </w:rPr>
      </w:pPr>
    </w:p>
    <w:p w14:paraId="06C8DA2C" w14:textId="77777777" w:rsidR="004D5B78" w:rsidRPr="00413943" w:rsidRDefault="004D5B78" w:rsidP="00016E12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</w:t>
      </w:r>
      <w:r>
        <w:rPr>
          <w:rFonts w:eastAsia="Calibri"/>
          <w:sz w:val="26"/>
          <w:szCs w:val="26"/>
          <w:lang w:eastAsia="en-US"/>
        </w:rPr>
        <w:t>ва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4D5B78" w:rsidRPr="00413943" w:rsidSect="004D5B7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FAB71" w14:textId="77777777" w:rsidR="008D5D97" w:rsidRDefault="008D5D97" w:rsidP="0066353A">
      <w:r>
        <w:separator/>
      </w:r>
    </w:p>
  </w:endnote>
  <w:endnote w:type="continuationSeparator" w:id="0">
    <w:p w14:paraId="32E20BA8" w14:textId="77777777" w:rsidR="008D5D97" w:rsidRDefault="008D5D9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38640" w14:textId="77777777" w:rsidR="008D5D97" w:rsidRDefault="008D5D97" w:rsidP="0066353A">
      <w:r>
        <w:separator/>
      </w:r>
    </w:p>
  </w:footnote>
  <w:footnote w:type="continuationSeparator" w:id="0">
    <w:p w14:paraId="74959DC9" w14:textId="77777777" w:rsidR="008D5D97" w:rsidRDefault="008D5D9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29C72B6D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58D9B8DB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161B"/>
    <w:rsid w:val="004C5CED"/>
    <w:rsid w:val="004D5B78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721C6"/>
    <w:rsid w:val="005916B1"/>
    <w:rsid w:val="005946C5"/>
    <w:rsid w:val="005A09F7"/>
    <w:rsid w:val="005A4543"/>
    <w:rsid w:val="005E4FA2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D07"/>
    <w:rsid w:val="006D79CF"/>
    <w:rsid w:val="006F0775"/>
    <w:rsid w:val="00715013"/>
    <w:rsid w:val="00717034"/>
    <w:rsid w:val="0071772A"/>
    <w:rsid w:val="00740D8A"/>
    <w:rsid w:val="00743769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4339D"/>
    <w:rsid w:val="00872213"/>
    <w:rsid w:val="00880373"/>
    <w:rsid w:val="00887382"/>
    <w:rsid w:val="008C008A"/>
    <w:rsid w:val="008D5D97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1668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9DDD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E573-4EEE-4382-AE3F-7DA7B8B6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8</cp:revision>
  <cp:lastPrinted>2018-07-25T07:54:00Z</cp:lastPrinted>
  <dcterms:created xsi:type="dcterms:W3CDTF">2023-03-10T10:29:00Z</dcterms:created>
  <dcterms:modified xsi:type="dcterms:W3CDTF">2023-03-14T10:28:00Z</dcterms:modified>
</cp:coreProperties>
</file>