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footer4.xml" ContentType="application/vnd.openxmlformats-officedocument.wordprocessingml.footer+xml"/>
  <Override PartName="/word/header3.xml" ContentType="application/vnd.openxmlformats-officedocument.wordprocessingml.header+xml"/>
  <Override PartName="/word/footer5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A4797" w:rsidRPr="00D5789F" w:rsidRDefault="00263962" w:rsidP="00EA4797">
      <w:pPr>
        <w:pStyle w:val="a6"/>
        <w:tabs>
          <w:tab w:val="clear" w:pos="9355"/>
          <w:tab w:val="right" w:pos="9639"/>
        </w:tabs>
        <w:ind w:firstLine="0"/>
        <w:jc w:val="center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7353EAA7" wp14:editId="755DF5FC">
                <wp:simplePos x="0" y="0"/>
                <wp:positionH relativeFrom="column">
                  <wp:posOffset>3728720</wp:posOffset>
                </wp:positionH>
                <wp:positionV relativeFrom="paragraph">
                  <wp:posOffset>-507527</wp:posOffset>
                </wp:positionV>
                <wp:extent cx="2679065" cy="933450"/>
                <wp:effectExtent l="0" t="0" r="0" b="0"/>
                <wp:wrapNone/>
                <wp:docPr id="8" name="Прямоугольник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79065" cy="93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63962" w:rsidRDefault="00263962" w:rsidP="007B4001">
                            <w:pPr>
                              <w:pStyle w:val="ab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:rsidR="00263962" w:rsidRDefault="00263962" w:rsidP="007B4001">
                            <w:pPr>
                              <w:pStyle w:val="ab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к постановлению Главы Нефтеюганского района</w:t>
                            </w:r>
                          </w:p>
                          <w:p w:rsidR="00263962" w:rsidRDefault="00263962" w:rsidP="007B4001">
                            <w:pPr>
                              <w:pStyle w:val="ab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3172DA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09.04.2018</w:t>
                            </w:r>
                            <w:bookmarkStart w:id="0" w:name="_GoBack"/>
                            <w:bookmarkEnd w:id="0"/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№ </w:t>
                            </w:r>
                            <w:r w:rsidR="003172DA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30-пг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8" o:spid="_x0000_s1026" style="position:absolute;left:0;text-align:left;margin-left:293.6pt;margin-top:-39.95pt;width:210.95pt;height:73.5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" filled="f" stroked="f">
                <v:textbox>
                  <w:txbxContent>
                    <w:p w:rsidR="00263962" w:rsidRDefault="00263962" w:rsidP="007B4001">
                      <w:pPr>
                        <w:pStyle w:val="ab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:rsidR="00263962" w:rsidRDefault="00263962" w:rsidP="007B4001">
                      <w:pPr>
                        <w:pStyle w:val="ab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к постановлению Главы Нефтеюганского района</w:t>
                      </w:r>
                    </w:p>
                    <w:p w:rsidR="00263962" w:rsidRDefault="00263962" w:rsidP="007B4001">
                      <w:pPr>
                        <w:pStyle w:val="ab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от </w:t>
                      </w:r>
                      <w:r w:rsidR="003172DA">
                        <w:rPr>
                          <w:rFonts w:ascii="Times New Roman" w:hAnsi="Times New Roman"/>
                          <w:sz w:val="26"/>
                          <w:szCs w:val="26"/>
                        </w:rPr>
                        <w:t>09.04.2018</w:t>
                      </w:r>
                      <w:bookmarkStart w:id="1" w:name="_GoBack"/>
                      <w:bookmarkEnd w:id="1"/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№ </w:t>
                      </w:r>
                      <w:r w:rsidR="003172DA">
                        <w:rPr>
                          <w:rFonts w:ascii="Times New Roman" w:hAnsi="Times New Roman"/>
                          <w:sz w:val="26"/>
                          <w:szCs w:val="26"/>
                        </w:rPr>
                        <w:t>30-пг</w:t>
                      </w:r>
                    </w:p>
                  </w:txbxContent>
                </v:textbox>
              </v:rect>
            </w:pict>
          </mc:Fallback>
        </mc:AlternateContent>
      </w:r>
      <w:r w:rsidR="00EA4797" w:rsidRPr="00D5789F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09D15CF" wp14:editId="755A5BD8">
            <wp:extent cx="5505450" cy="1190625"/>
            <wp:effectExtent l="0" t="0" r="0" b="9525"/>
            <wp:docPr id="1" name="Рисунок 1" descr="logo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logo0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4797" w:rsidRPr="00D5789F" w:rsidRDefault="00EA4797" w:rsidP="00EA4797">
      <w:pPr>
        <w:pStyle w:val="a6"/>
        <w:rPr>
          <w:rFonts w:ascii="Times New Roman" w:hAnsi="Times New Roman"/>
          <w:sz w:val="24"/>
          <w:szCs w:val="24"/>
          <w:lang w:val="en-US"/>
        </w:rPr>
      </w:pPr>
      <w:r w:rsidRPr="00D5789F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93056" behindDoc="1" locked="0" layoutInCell="1" allowOverlap="1" wp14:anchorId="26826FC5" wp14:editId="7506AD9B">
            <wp:simplePos x="0" y="0"/>
            <wp:positionH relativeFrom="column">
              <wp:posOffset>4851182</wp:posOffset>
            </wp:positionH>
            <wp:positionV relativeFrom="paragraph">
              <wp:posOffset>103564</wp:posOffset>
            </wp:positionV>
            <wp:extent cx="705485" cy="443865"/>
            <wp:effectExtent l="0" t="0" r="0" b="0"/>
            <wp:wrapNone/>
            <wp:docPr id="5" name="Рисунок 5" descr="ISO 9001 and UKAS Ma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ISO 9001 and UKAS Mark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485" cy="443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5789F">
        <w:rPr>
          <w:rFonts w:ascii="Times New Roman" w:hAnsi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1C3F19BC" wp14:editId="3BCAEF87">
                <wp:simplePos x="0" y="0"/>
                <wp:positionH relativeFrom="column">
                  <wp:posOffset>287020</wp:posOffset>
                </wp:positionH>
                <wp:positionV relativeFrom="paragraph">
                  <wp:posOffset>71120</wp:posOffset>
                </wp:positionV>
                <wp:extent cx="5556250" cy="635"/>
                <wp:effectExtent l="15875" t="12065" r="9525" b="15875"/>
                <wp:wrapNone/>
                <wp:docPr id="4" name="Прямая со стрелкой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56250" cy="63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FF630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4" o:spid="_x0000_s1026" type="#_x0000_t32" style="position:absolute;margin-left:22.6pt;margin-top:5.6pt;width:437.5pt;height:.0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" strokecolor="#ff6308" strokeweight="1.5pt"/>
            </w:pict>
          </mc:Fallback>
        </mc:AlternateContent>
      </w:r>
    </w:p>
    <w:p w:rsidR="00EA4797" w:rsidRPr="00D5789F" w:rsidRDefault="00EA4797" w:rsidP="00EA4797">
      <w:pPr>
        <w:ind w:firstLine="0"/>
        <w:jc w:val="center"/>
        <w:rPr>
          <w:rFonts w:ascii="Times New Roman" w:hAnsi="Times New Roman"/>
          <w:sz w:val="16"/>
          <w:szCs w:val="16"/>
        </w:rPr>
      </w:pPr>
      <w:r w:rsidRPr="00D5789F">
        <w:rPr>
          <w:rFonts w:ascii="Times New Roman" w:hAnsi="Times New Roman"/>
          <w:sz w:val="16"/>
          <w:szCs w:val="16"/>
        </w:rPr>
        <w:t>634006, г. Томск, ул. Пушкина 63, стр.12, тел.: (3822) 783601, факс 783600,</w:t>
      </w:r>
    </w:p>
    <w:p w:rsidR="00EA4797" w:rsidRPr="00D5789F" w:rsidRDefault="00EA4797" w:rsidP="00EA4797">
      <w:pPr>
        <w:ind w:firstLine="0"/>
        <w:jc w:val="center"/>
        <w:rPr>
          <w:rStyle w:val="link"/>
          <w:rFonts w:ascii="Times New Roman" w:hAnsi="Times New Roman"/>
          <w:sz w:val="16"/>
          <w:szCs w:val="16"/>
        </w:rPr>
      </w:pPr>
      <w:r w:rsidRPr="00D5789F">
        <w:rPr>
          <w:rStyle w:val="link"/>
          <w:rFonts w:ascii="Times New Roman" w:hAnsi="Times New Roman"/>
          <w:sz w:val="16"/>
          <w:szCs w:val="16"/>
        </w:rPr>
        <w:t>ОКПО 76642882, ОГРН 1057000136270, ИНН 7017115965, КПП 701701001</w:t>
      </w:r>
    </w:p>
    <w:p w:rsidR="00EA4797" w:rsidRPr="00D1064C" w:rsidRDefault="00EA4797" w:rsidP="00EA4797">
      <w:pPr>
        <w:pStyle w:val="a6"/>
        <w:ind w:firstLine="0"/>
        <w:jc w:val="center"/>
        <w:rPr>
          <w:rFonts w:ascii="Times New Roman" w:hAnsi="Times New Roman"/>
          <w:sz w:val="16"/>
          <w:szCs w:val="16"/>
          <w:lang w:val="en-US"/>
        </w:rPr>
      </w:pPr>
      <w:proofErr w:type="gramStart"/>
      <w:r w:rsidRPr="00D5789F">
        <w:rPr>
          <w:rFonts w:ascii="Times New Roman" w:hAnsi="Times New Roman"/>
          <w:sz w:val="16"/>
          <w:szCs w:val="16"/>
        </w:rPr>
        <w:t>е</w:t>
      </w:r>
      <w:proofErr w:type="gramEnd"/>
      <w:r w:rsidRPr="00D1064C">
        <w:rPr>
          <w:rFonts w:ascii="Times New Roman" w:hAnsi="Times New Roman"/>
          <w:sz w:val="16"/>
          <w:szCs w:val="16"/>
          <w:lang w:val="en-US"/>
        </w:rPr>
        <w:t>-</w:t>
      </w:r>
      <w:r w:rsidRPr="00D5789F">
        <w:rPr>
          <w:rFonts w:ascii="Times New Roman" w:hAnsi="Times New Roman"/>
          <w:sz w:val="16"/>
          <w:szCs w:val="16"/>
          <w:lang w:val="en-US"/>
        </w:rPr>
        <w:t>mail</w:t>
      </w:r>
      <w:r w:rsidRPr="00D1064C">
        <w:rPr>
          <w:rFonts w:ascii="Times New Roman" w:hAnsi="Times New Roman"/>
          <w:sz w:val="16"/>
          <w:szCs w:val="16"/>
          <w:lang w:val="en-US"/>
        </w:rPr>
        <w:t xml:space="preserve">: </w:t>
      </w:r>
      <w:hyperlink r:id="rId11" w:history="1">
        <w:r w:rsidRPr="00D5789F">
          <w:rPr>
            <w:rStyle w:val="af9"/>
            <w:rFonts w:ascii="Times New Roman" w:hAnsi="Times New Roman"/>
            <w:sz w:val="16"/>
            <w:szCs w:val="16"/>
            <w:lang w:val="en-US"/>
          </w:rPr>
          <w:t>tnp</w:t>
        </w:r>
        <w:r w:rsidRPr="00D1064C">
          <w:rPr>
            <w:rStyle w:val="af9"/>
            <w:rFonts w:ascii="Times New Roman" w:hAnsi="Times New Roman"/>
            <w:sz w:val="16"/>
            <w:szCs w:val="16"/>
            <w:lang w:val="en-US"/>
          </w:rPr>
          <w:t>@</w:t>
        </w:r>
        <w:r w:rsidRPr="00D5789F">
          <w:rPr>
            <w:rStyle w:val="af9"/>
            <w:rFonts w:ascii="Times New Roman" w:hAnsi="Times New Roman"/>
            <w:sz w:val="16"/>
            <w:szCs w:val="16"/>
            <w:lang w:val="en-US"/>
          </w:rPr>
          <w:t>tomsknefteproekt</w:t>
        </w:r>
        <w:r w:rsidRPr="00D1064C">
          <w:rPr>
            <w:rStyle w:val="af9"/>
            <w:rFonts w:ascii="Times New Roman" w:hAnsi="Times New Roman"/>
            <w:sz w:val="16"/>
            <w:szCs w:val="16"/>
            <w:lang w:val="en-US"/>
          </w:rPr>
          <w:t>.</w:t>
        </w:r>
        <w:r w:rsidRPr="00D5789F">
          <w:rPr>
            <w:rStyle w:val="af9"/>
            <w:rFonts w:ascii="Times New Roman" w:hAnsi="Times New Roman"/>
            <w:sz w:val="16"/>
            <w:szCs w:val="16"/>
            <w:lang w:val="en-US"/>
          </w:rPr>
          <w:t>ru</w:t>
        </w:r>
      </w:hyperlink>
      <w:r w:rsidRPr="00D1064C">
        <w:rPr>
          <w:rFonts w:ascii="Times New Roman" w:hAnsi="Times New Roman"/>
          <w:sz w:val="16"/>
          <w:szCs w:val="16"/>
          <w:lang w:val="en-US"/>
        </w:rPr>
        <w:t xml:space="preserve">, </w:t>
      </w:r>
      <w:hyperlink r:id="rId12" w:history="1">
        <w:r w:rsidRPr="00D5789F">
          <w:rPr>
            <w:rStyle w:val="af9"/>
            <w:rFonts w:ascii="Times New Roman" w:hAnsi="Times New Roman"/>
            <w:sz w:val="16"/>
            <w:szCs w:val="16"/>
            <w:lang w:val="en-US"/>
          </w:rPr>
          <w:t>www</w:t>
        </w:r>
        <w:r w:rsidRPr="00D1064C">
          <w:rPr>
            <w:rStyle w:val="af9"/>
            <w:rFonts w:ascii="Times New Roman" w:hAnsi="Times New Roman"/>
            <w:sz w:val="16"/>
            <w:szCs w:val="16"/>
            <w:lang w:val="en-US"/>
          </w:rPr>
          <w:t>.</w:t>
        </w:r>
        <w:r w:rsidRPr="00D5789F">
          <w:rPr>
            <w:rStyle w:val="af9"/>
            <w:rFonts w:ascii="Times New Roman" w:hAnsi="Times New Roman"/>
            <w:sz w:val="16"/>
            <w:szCs w:val="16"/>
            <w:lang w:val="en-US"/>
          </w:rPr>
          <w:t>tomsknefteproekt</w:t>
        </w:r>
        <w:r w:rsidRPr="00D1064C">
          <w:rPr>
            <w:rStyle w:val="af9"/>
            <w:rFonts w:ascii="Times New Roman" w:hAnsi="Times New Roman"/>
            <w:sz w:val="16"/>
            <w:szCs w:val="16"/>
            <w:lang w:val="en-US"/>
          </w:rPr>
          <w:t>.</w:t>
        </w:r>
        <w:r w:rsidRPr="00D5789F">
          <w:rPr>
            <w:rStyle w:val="af9"/>
            <w:rFonts w:ascii="Times New Roman" w:hAnsi="Times New Roman"/>
            <w:sz w:val="16"/>
            <w:szCs w:val="16"/>
            <w:lang w:val="en-US"/>
          </w:rPr>
          <w:t>ru</w:t>
        </w:r>
      </w:hyperlink>
    </w:p>
    <w:p w:rsidR="00EA4797" w:rsidRPr="00D1064C" w:rsidRDefault="00EA4797" w:rsidP="00EA4797">
      <w:pPr>
        <w:ind w:firstLine="0"/>
        <w:jc w:val="center"/>
        <w:rPr>
          <w:rFonts w:ascii="Times New Roman" w:eastAsia="Times New Roman" w:hAnsi="Times New Roman"/>
          <w:sz w:val="24"/>
          <w:szCs w:val="24"/>
          <w:lang w:val="en-US" w:bidi="en-US"/>
        </w:rPr>
      </w:pPr>
    </w:p>
    <w:p w:rsidR="00D16E0D" w:rsidRPr="00D1064C" w:rsidRDefault="00D16E0D" w:rsidP="00D16E0D">
      <w:pPr>
        <w:pStyle w:val="a6"/>
        <w:rPr>
          <w:rFonts w:ascii="Times New Roman" w:hAnsi="Times New Roman"/>
          <w:sz w:val="24"/>
          <w:szCs w:val="24"/>
          <w:lang w:val="en-US"/>
        </w:rPr>
      </w:pPr>
    </w:p>
    <w:p w:rsidR="00EA4797" w:rsidRPr="00D1064C" w:rsidRDefault="00EA4797" w:rsidP="00D16E0D">
      <w:pPr>
        <w:pStyle w:val="a6"/>
        <w:rPr>
          <w:rFonts w:ascii="Times New Roman" w:hAnsi="Times New Roman"/>
          <w:sz w:val="24"/>
          <w:szCs w:val="24"/>
          <w:lang w:val="en-US"/>
        </w:rPr>
      </w:pPr>
    </w:p>
    <w:p w:rsidR="00EA4797" w:rsidRPr="00D1064C" w:rsidRDefault="00EA4797" w:rsidP="00D16E0D">
      <w:pPr>
        <w:pStyle w:val="a6"/>
        <w:rPr>
          <w:rFonts w:ascii="Times New Roman" w:hAnsi="Times New Roman"/>
          <w:sz w:val="24"/>
          <w:szCs w:val="24"/>
          <w:lang w:val="en-US"/>
        </w:rPr>
      </w:pPr>
    </w:p>
    <w:p w:rsidR="00EA4797" w:rsidRPr="00D1064C" w:rsidRDefault="00EA4797" w:rsidP="00D16E0D">
      <w:pPr>
        <w:pStyle w:val="a6"/>
        <w:rPr>
          <w:rFonts w:ascii="Times New Roman" w:hAnsi="Times New Roman"/>
          <w:sz w:val="24"/>
          <w:szCs w:val="24"/>
          <w:lang w:val="en-US"/>
        </w:rPr>
      </w:pPr>
    </w:p>
    <w:p w:rsidR="00EA4797" w:rsidRPr="00D1064C" w:rsidRDefault="00EA4797" w:rsidP="00D16E0D">
      <w:pPr>
        <w:pStyle w:val="a6"/>
        <w:rPr>
          <w:rFonts w:ascii="Times New Roman" w:hAnsi="Times New Roman"/>
          <w:sz w:val="24"/>
          <w:szCs w:val="24"/>
          <w:lang w:val="en-US"/>
        </w:rPr>
      </w:pPr>
    </w:p>
    <w:p w:rsidR="00EA4797" w:rsidRPr="00D1064C" w:rsidRDefault="00EA4797" w:rsidP="00D16E0D">
      <w:pPr>
        <w:pStyle w:val="a6"/>
        <w:rPr>
          <w:rFonts w:ascii="Times New Roman" w:hAnsi="Times New Roman"/>
          <w:sz w:val="24"/>
          <w:szCs w:val="24"/>
          <w:lang w:val="en-US"/>
        </w:rPr>
      </w:pPr>
    </w:p>
    <w:p w:rsidR="00EA4797" w:rsidRPr="00D1064C" w:rsidRDefault="00EA4797" w:rsidP="00D16E0D">
      <w:pPr>
        <w:pStyle w:val="a6"/>
        <w:rPr>
          <w:rFonts w:ascii="Times New Roman" w:hAnsi="Times New Roman"/>
          <w:sz w:val="24"/>
          <w:szCs w:val="24"/>
          <w:lang w:val="en-US"/>
        </w:rPr>
      </w:pPr>
    </w:p>
    <w:p w:rsidR="00EA4797" w:rsidRPr="00D1064C" w:rsidRDefault="00EA4797" w:rsidP="00D16E0D">
      <w:pPr>
        <w:pStyle w:val="a6"/>
        <w:rPr>
          <w:rFonts w:ascii="Times New Roman" w:hAnsi="Times New Roman"/>
          <w:sz w:val="24"/>
          <w:szCs w:val="24"/>
          <w:lang w:val="en-US"/>
        </w:rPr>
      </w:pPr>
    </w:p>
    <w:p w:rsidR="00C9277F" w:rsidRPr="00D5789F" w:rsidRDefault="009C067B" w:rsidP="00D86ED7">
      <w:pPr>
        <w:pStyle w:val="a3"/>
        <w:spacing w:before="240" w:after="240"/>
        <w:ind w:firstLine="0"/>
        <w:rPr>
          <w:rFonts w:ascii="Times New Roman" w:eastAsia="Times New Roman" w:hAnsi="Times New Roman"/>
          <w:sz w:val="24"/>
          <w:szCs w:val="24"/>
        </w:rPr>
      </w:pPr>
      <w:r w:rsidRPr="00D5789F">
        <w:rPr>
          <w:rFonts w:ascii="Times New Roman" w:eastAsia="Times New Roman" w:hAnsi="Times New Roman"/>
          <w:sz w:val="24"/>
          <w:szCs w:val="24"/>
        </w:rPr>
        <w:t>Трубопроводы Майского региона строительства 2018-2019г.г.</w:t>
      </w:r>
      <w:r w:rsidR="00C9277F" w:rsidRPr="00D5789F">
        <w:rPr>
          <w:rFonts w:ascii="Times New Roman" w:eastAsia="Times New Roman" w:hAnsi="Times New Roman"/>
          <w:sz w:val="24"/>
          <w:szCs w:val="24"/>
        </w:rPr>
        <w:fldChar w:fldCharType="begin"/>
      </w:r>
      <w:r w:rsidR="00C9277F" w:rsidRPr="00D5789F">
        <w:rPr>
          <w:rFonts w:ascii="Times New Roman" w:eastAsia="Times New Roman" w:hAnsi="Times New Roman"/>
          <w:sz w:val="24"/>
          <w:szCs w:val="24"/>
        </w:rPr>
        <w:instrText xml:space="preserve"> SUBJECT   \* MERGEFORMAT </w:instrText>
      </w:r>
      <w:r w:rsidR="00C9277F" w:rsidRPr="00D5789F">
        <w:rPr>
          <w:rFonts w:ascii="Times New Roman" w:eastAsia="Times New Roman" w:hAnsi="Times New Roman"/>
          <w:sz w:val="24"/>
          <w:szCs w:val="24"/>
        </w:rPr>
        <w:fldChar w:fldCharType="end"/>
      </w:r>
    </w:p>
    <w:p w:rsidR="00C9277F" w:rsidRPr="00D5789F" w:rsidRDefault="00C9277F" w:rsidP="00D86ED7">
      <w:pPr>
        <w:pStyle w:val="a3"/>
        <w:spacing w:before="240" w:after="240"/>
        <w:ind w:firstLine="0"/>
        <w:rPr>
          <w:rFonts w:ascii="Times New Roman" w:eastAsia="Times New Roman" w:hAnsi="Times New Roman"/>
          <w:sz w:val="24"/>
          <w:szCs w:val="24"/>
        </w:rPr>
      </w:pPr>
      <w:r w:rsidRPr="00D5789F">
        <w:rPr>
          <w:rFonts w:ascii="Times New Roman" w:eastAsia="Times New Roman" w:hAnsi="Times New Roman"/>
          <w:sz w:val="24"/>
          <w:szCs w:val="24"/>
        </w:rPr>
        <w:t xml:space="preserve">ПРОЕКТ ПЛАНИРОВКИ И </w:t>
      </w:r>
      <w:r w:rsidR="005B21E5" w:rsidRPr="00D5789F">
        <w:rPr>
          <w:rFonts w:ascii="Times New Roman" w:eastAsia="Times New Roman" w:hAnsi="Times New Roman"/>
          <w:sz w:val="24"/>
          <w:szCs w:val="24"/>
        </w:rPr>
        <w:t xml:space="preserve">ПРОЕКТ </w:t>
      </w:r>
      <w:r w:rsidRPr="00D5789F">
        <w:rPr>
          <w:rFonts w:ascii="Times New Roman" w:eastAsia="Times New Roman" w:hAnsi="Times New Roman"/>
          <w:sz w:val="24"/>
          <w:szCs w:val="24"/>
        </w:rPr>
        <w:t>МЕЖЕВАНИЯ ТЕРРИТОРИИ</w:t>
      </w:r>
    </w:p>
    <w:p w:rsidR="00C9277F" w:rsidRPr="00D5789F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C9277F" w:rsidRPr="00D5789F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C9277F" w:rsidRPr="00D5789F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C9277F" w:rsidRPr="00D5789F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C9277F" w:rsidRPr="00D5789F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C9277F" w:rsidRPr="00D5789F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C9277F" w:rsidRPr="00D5789F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C9277F" w:rsidRPr="00D5789F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C9277F" w:rsidRPr="00D5789F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C9277F" w:rsidRPr="00D5789F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C9277F" w:rsidRPr="00D5789F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C54642" w:rsidRPr="00D5789F" w:rsidRDefault="00314E2A" w:rsidP="00C54642">
      <w:pPr>
        <w:pStyle w:val="a3"/>
        <w:spacing w:before="240" w:after="240"/>
        <w:ind w:firstLine="0"/>
        <w:jc w:val="both"/>
        <w:rPr>
          <w:rFonts w:ascii="Times New Roman" w:eastAsia="Times New Roman" w:hAnsi="Times New Roman"/>
          <w:sz w:val="24"/>
          <w:szCs w:val="24"/>
        </w:rPr>
      </w:pPr>
      <w:r w:rsidRPr="00D5789F">
        <w:rPr>
          <w:rFonts w:ascii="Times New Roman" w:eastAsia="Times New Roman" w:hAnsi="Times New Roman"/>
          <w:sz w:val="24"/>
          <w:szCs w:val="24"/>
        </w:rPr>
        <w:t>Главный инженер проекта</w:t>
      </w:r>
      <w:r w:rsidRPr="00D5789F">
        <w:rPr>
          <w:rFonts w:ascii="Times New Roman" w:eastAsia="Times New Roman" w:hAnsi="Times New Roman"/>
          <w:sz w:val="24"/>
          <w:szCs w:val="24"/>
        </w:rPr>
        <w:tab/>
      </w:r>
      <w:r w:rsidRPr="00D5789F">
        <w:rPr>
          <w:rFonts w:ascii="Times New Roman" w:eastAsia="Times New Roman" w:hAnsi="Times New Roman"/>
          <w:sz w:val="24"/>
          <w:szCs w:val="24"/>
        </w:rPr>
        <w:tab/>
      </w:r>
      <w:r w:rsidRPr="00D5789F">
        <w:rPr>
          <w:rFonts w:ascii="Times New Roman" w:eastAsia="Times New Roman" w:hAnsi="Times New Roman"/>
          <w:sz w:val="24"/>
          <w:szCs w:val="24"/>
        </w:rPr>
        <w:tab/>
      </w:r>
      <w:r w:rsidR="00642551" w:rsidRPr="00D5789F">
        <w:rPr>
          <w:noProof/>
          <w:lang w:eastAsia="ru-RU"/>
        </w:rPr>
        <w:drawing>
          <wp:anchor distT="0" distB="0" distL="114300" distR="114300" simplePos="0" relativeHeight="251721728" behindDoc="0" locked="0" layoutInCell="1" allowOverlap="1" wp14:anchorId="331FDA9C" wp14:editId="68125727">
            <wp:simplePos x="0" y="0"/>
            <wp:positionH relativeFrom="column">
              <wp:posOffset>2926715</wp:posOffset>
            </wp:positionH>
            <wp:positionV relativeFrom="paragraph">
              <wp:posOffset>36195</wp:posOffset>
            </wp:positionV>
            <wp:extent cx="970915" cy="437515"/>
            <wp:effectExtent l="0" t="0" r="635" b="635"/>
            <wp:wrapNone/>
            <wp:docPr id="184" name="Рисунок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0915" cy="4375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5789F">
        <w:rPr>
          <w:rFonts w:ascii="Times New Roman" w:eastAsia="Times New Roman" w:hAnsi="Times New Roman"/>
          <w:sz w:val="24"/>
          <w:szCs w:val="24"/>
        </w:rPr>
        <w:tab/>
      </w:r>
      <w:r w:rsidRPr="00D5789F">
        <w:rPr>
          <w:rFonts w:ascii="Times New Roman" w:eastAsia="Times New Roman" w:hAnsi="Times New Roman"/>
          <w:sz w:val="24"/>
          <w:szCs w:val="24"/>
        </w:rPr>
        <w:tab/>
      </w:r>
      <w:r w:rsidRPr="00D5789F">
        <w:rPr>
          <w:rFonts w:ascii="Times New Roman" w:eastAsia="Times New Roman" w:hAnsi="Times New Roman"/>
          <w:sz w:val="24"/>
          <w:szCs w:val="24"/>
        </w:rPr>
        <w:tab/>
      </w:r>
      <w:r w:rsidR="0074656B" w:rsidRPr="00D5789F">
        <w:rPr>
          <w:rFonts w:ascii="Times New Roman" w:eastAsia="Times New Roman" w:hAnsi="Times New Roman"/>
          <w:sz w:val="24"/>
          <w:szCs w:val="24"/>
        </w:rPr>
        <w:t>О.П. Степаненко</w:t>
      </w:r>
    </w:p>
    <w:p w:rsidR="00C9277F" w:rsidRPr="00D5789F" w:rsidRDefault="00C9277F" w:rsidP="00D86ED7">
      <w:pPr>
        <w:pStyle w:val="a3"/>
        <w:spacing w:before="240" w:after="240"/>
        <w:ind w:firstLine="0"/>
        <w:jc w:val="both"/>
        <w:rPr>
          <w:rFonts w:ascii="Times New Roman" w:eastAsia="Times New Roman" w:hAnsi="Times New Roman"/>
          <w:sz w:val="24"/>
          <w:szCs w:val="24"/>
        </w:rPr>
      </w:pPr>
    </w:p>
    <w:p w:rsidR="00C9277F" w:rsidRPr="00D5789F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  <w:sectPr w:rsidR="00C9277F" w:rsidRPr="00D5789F" w:rsidSect="0006503C">
          <w:headerReference w:type="default" r:id="rId14"/>
          <w:footerReference w:type="default" r:id="rId15"/>
          <w:footerReference w:type="first" r:id="rId16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7C05C9" w:rsidRPr="00D5789F" w:rsidRDefault="007C05C9" w:rsidP="007C05C9">
      <w:pPr>
        <w:pStyle w:val="a6"/>
        <w:tabs>
          <w:tab w:val="clear" w:pos="9355"/>
          <w:tab w:val="right" w:pos="9639"/>
        </w:tabs>
        <w:ind w:firstLine="0"/>
        <w:jc w:val="center"/>
        <w:rPr>
          <w:rFonts w:ascii="Times New Roman" w:hAnsi="Times New Roman"/>
          <w:sz w:val="24"/>
          <w:szCs w:val="24"/>
          <w:lang w:val="en-US"/>
        </w:rPr>
      </w:pPr>
      <w:r w:rsidRPr="00D5789F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2A6741F" wp14:editId="66C193E3">
            <wp:extent cx="5505450" cy="1190625"/>
            <wp:effectExtent l="0" t="0" r="0" b="9525"/>
            <wp:docPr id="30" name="Рисунок 30" descr="logo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logo0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05C9" w:rsidRPr="00D5789F" w:rsidRDefault="007C05C9" w:rsidP="007C05C9">
      <w:pPr>
        <w:pStyle w:val="a6"/>
        <w:rPr>
          <w:rFonts w:ascii="Times New Roman" w:hAnsi="Times New Roman"/>
          <w:sz w:val="24"/>
          <w:szCs w:val="24"/>
          <w:lang w:val="en-US"/>
        </w:rPr>
      </w:pPr>
      <w:r w:rsidRPr="00D5789F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96128" behindDoc="1" locked="0" layoutInCell="1" allowOverlap="1" wp14:anchorId="2B53685F" wp14:editId="39D7D67C">
            <wp:simplePos x="0" y="0"/>
            <wp:positionH relativeFrom="column">
              <wp:posOffset>4851182</wp:posOffset>
            </wp:positionH>
            <wp:positionV relativeFrom="paragraph">
              <wp:posOffset>103564</wp:posOffset>
            </wp:positionV>
            <wp:extent cx="705485" cy="443865"/>
            <wp:effectExtent l="0" t="0" r="0" b="0"/>
            <wp:wrapNone/>
            <wp:docPr id="32" name="Рисунок 32" descr="ISO 9001 and UKAS Ma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ISO 9001 and UKAS Mark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485" cy="443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5789F">
        <w:rPr>
          <w:rFonts w:ascii="Times New Roman" w:hAnsi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84C21F3" wp14:editId="0BBF2506">
                <wp:simplePos x="0" y="0"/>
                <wp:positionH relativeFrom="column">
                  <wp:posOffset>287020</wp:posOffset>
                </wp:positionH>
                <wp:positionV relativeFrom="paragraph">
                  <wp:posOffset>71120</wp:posOffset>
                </wp:positionV>
                <wp:extent cx="5556250" cy="635"/>
                <wp:effectExtent l="15875" t="12065" r="9525" b="15875"/>
                <wp:wrapNone/>
                <wp:docPr id="29" name="Прямая со стрелкой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56250" cy="63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FF630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9" o:spid="_x0000_s1026" type="#_x0000_t32" style="position:absolute;margin-left:22.6pt;margin-top:5.6pt;width:437.5pt;height:.0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" strokecolor="#ff6308" strokeweight="1.5pt"/>
            </w:pict>
          </mc:Fallback>
        </mc:AlternateContent>
      </w:r>
    </w:p>
    <w:p w:rsidR="007C05C9" w:rsidRPr="00D5789F" w:rsidRDefault="007C05C9" w:rsidP="007C05C9">
      <w:pPr>
        <w:ind w:firstLine="0"/>
        <w:jc w:val="center"/>
        <w:rPr>
          <w:rFonts w:ascii="Times New Roman" w:hAnsi="Times New Roman"/>
          <w:sz w:val="16"/>
          <w:szCs w:val="16"/>
        </w:rPr>
      </w:pPr>
      <w:r w:rsidRPr="00D5789F">
        <w:rPr>
          <w:rFonts w:ascii="Times New Roman" w:hAnsi="Times New Roman"/>
          <w:sz w:val="16"/>
          <w:szCs w:val="16"/>
        </w:rPr>
        <w:t>634006, г. Томск, ул. Пушкина 63, стр.12, тел.: (3822) 783601, факс 783600,</w:t>
      </w:r>
    </w:p>
    <w:p w:rsidR="007C05C9" w:rsidRPr="00D5789F" w:rsidRDefault="007C05C9" w:rsidP="007C05C9">
      <w:pPr>
        <w:ind w:firstLine="0"/>
        <w:jc w:val="center"/>
        <w:rPr>
          <w:rStyle w:val="link"/>
          <w:rFonts w:ascii="Times New Roman" w:hAnsi="Times New Roman"/>
          <w:sz w:val="16"/>
          <w:szCs w:val="16"/>
        </w:rPr>
      </w:pPr>
      <w:r w:rsidRPr="00D5789F">
        <w:rPr>
          <w:rStyle w:val="link"/>
          <w:rFonts w:ascii="Times New Roman" w:hAnsi="Times New Roman"/>
          <w:sz w:val="16"/>
          <w:szCs w:val="16"/>
        </w:rPr>
        <w:t>ОКПО 76642882, ОГРН 1057000136270, ИНН 7017115965, КПП 701701001</w:t>
      </w:r>
    </w:p>
    <w:p w:rsidR="007C05C9" w:rsidRPr="00D1064C" w:rsidRDefault="007C05C9" w:rsidP="007C05C9">
      <w:pPr>
        <w:pStyle w:val="a6"/>
        <w:ind w:firstLine="0"/>
        <w:jc w:val="center"/>
        <w:rPr>
          <w:rFonts w:ascii="Times New Roman" w:hAnsi="Times New Roman"/>
          <w:sz w:val="16"/>
          <w:szCs w:val="16"/>
          <w:lang w:val="en-US"/>
        </w:rPr>
      </w:pPr>
      <w:proofErr w:type="gramStart"/>
      <w:r w:rsidRPr="00D5789F">
        <w:rPr>
          <w:rFonts w:ascii="Times New Roman" w:hAnsi="Times New Roman"/>
          <w:sz w:val="16"/>
          <w:szCs w:val="16"/>
        </w:rPr>
        <w:t>е</w:t>
      </w:r>
      <w:proofErr w:type="gramEnd"/>
      <w:r w:rsidRPr="00D1064C">
        <w:rPr>
          <w:rFonts w:ascii="Times New Roman" w:hAnsi="Times New Roman"/>
          <w:sz w:val="16"/>
          <w:szCs w:val="16"/>
          <w:lang w:val="en-US"/>
        </w:rPr>
        <w:t>-</w:t>
      </w:r>
      <w:r w:rsidRPr="00D5789F">
        <w:rPr>
          <w:rFonts w:ascii="Times New Roman" w:hAnsi="Times New Roman"/>
          <w:sz w:val="16"/>
          <w:szCs w:val="16"/>
          <w:lang w:val="en-US"/>
        </w:rPr>
        <w:t>mail</w:t>
      </w:r>
      <w:r w:rsidRPr="00D1064C">
        <w:rPr>
          <w:rFonts w:ascii="Times New Roman" w:hAnsi="Times New Roman"/>
          <w:sz w:val="16"/>
          <w:szCs w:val="16"/>
          <w:lang w:val="en-US"/>
        </w:rPr>
        <w:t xml:space="preserve">: </w:t>
      </w:r>
      <w:hyperlink r:id="rId17" w:history="1">
        <w:r w:rsidRPr="00D5789F">
          <w:rPr>
            <w:rStyle w:val="af9"/>
            <w:rFonts w:ascii="Times New Roman" w:hAnsi="Times New Roman"/>
            <w:sz w:val="16"/>
            <w:szCs w:val="16"/>
            <w:lang w:val="en-US"/>
          </w:rPr>
          <w:t>tnp</w:t>
        </w:r>
        <w:r w:rsidRPr="00D1064C">
          <w:rPr>
            <w:rStyle w:val="af9"/>
            <w:rFonts w:ascii="Times New Roman" w:hAnsi="Times New Roman"/>
            <w:sz w:val="16"/>
            <w:szCs w:val="16"/>
            <w:lang w:val="en-US"/>
          </w:rPr>
          <w:t>@</w:t>
        </w:r>
        <w:r w:rsidRPr="00D5789F">
          <w:rPr>
            <w:rStyle w:val="af9"/>
            <w:rFonts w:ascii="Times New Roman" w:hAnsi="Times New Roman"/>
            <w:sz w:val="16"/>
            <w:szCs w:val="16"/>
            <w:lang w:val="en-US"/>
          </w:rPr>
          <w:t>tomsknefteproekt</w:t>
        </w:r>
        <w:r w:rsidRPr="00D1064C">
          <w:rPr>
            <w:rStyle w:val="af9"/>
            <w:rFonts w:ascii="Times New Roman" w:hAnsi="Times New Roman"/>
            <w:sz w:val="16"/>
            <w:szCs w:val="16"/>
            <w:lang w:val="en-US"/>
          </w:rPr>
          <w:t>.</w:t>
        </w:r>
        <w:r w:rsidRPr="00D5789F">
          <w:rPr>
            <w:rStyle w:val="af9"/>
            <w:rFonts w:ascii="Times New Roman" w:hAnsi="Times New Roman"/>
            <w:sz w:val="16"/>
            <w:szCs w:val="16"/>
            <w:lang w:val="en-US"/>
          </w:rPr>
          <w:t>ru</w:t>
        </w:r>
      </w:hyperlink>
      <w:r w:rsidRPr="00D1064C">
        <w:rPr>
          <w:rFonts w:ascii="Times New Roman" w:hAnsi="Times New Roman"/>
          <w:sz w:val="16"/>
          <w:szCs w:val="16"/>
          <w:lang w:val="en-US"/>
        </w:rPr>
        <w:t xml:space="preserve">, </w:t>
      </w:r>
      <w:hyperlink r:id="rId18" w:history="1">
        <w:r w:rsidRPr="00D5789F">
          <w:rPr>
            <w:rStyle w:val="af9"/>
            <w:rFonts w:ascii="Times New Roman" w:hAnsi="Times New Roman"/>
            <w:sz w:val="16"/>
            <w:szCs w:val="16"/>
            <w:lang w:val="en-US"/>
          </w:rPr>
          <w:t>www</w:t>
        </w:r>
        <w:r w:rsidRPr="00D1064C">
          <w:rPr>
            <w:rStyle w:val="af9"/>
            <w:rFonts w:ascii="Times New Roman" w:hAnsi="Times New Roman"/>
            <w:sz w:val="16"/>
            <w:szCs w:val="16"/>
            <w:lang w:val="en-US"/>
          </w:rPr>
          <w:t>.</w:t>
        </w:r>
        <w:r w:rsidRPr="00D5789F">
          <w:rPr>
            <w:rStyle w:val="af9"/>
            <w:rFonts w:ascii="Times New Roman" w:hAnsi="Times New Roman"/>
            <w:sz w:val="16"/>
            <w:szCs w:val="16"/>
            <w:lang w:val="en-US"/>
          </w:rPr>
          <w:t>tomsknefteproekt</w:t>
        </w:r>
        <w:r w:rsidRPr="00D1064C">
          <w:rPr>
            <w:rStyle w:val="af9"/>
            <w:rFonts w:ascii="Times New Roman" w:hAnsi="Times New Roman"/>
            <w:sz w:val="16"/>
            <w:szCs w:val="16"/>
            <w:lang w:val="en-US"/>
          </w:rPr>
          <w:t>.</w:t>
        </w:r>
        <w:r w:rsidRPr="00D5789F">
          <w:rPr>
            <w:rStyle w:val="af9"/>
            <w:rFonts w:ascii="Times New Roman" w:hAnsi="Times New Roman"/>
            <w:sz w:val="16"/>
            <w:szCs w:val="16"/>
            <w:lang w:val="en-US"/>
          </w:rPr>
          <w:t>ru</w:t>
        </w:r>
      </w:hyperlink>
    </w:p>
    <w:p w:rsidR="007C05C9" w:rsidRPr="00D1064C" w:rsidRDefault="007C05C9" w:rsidP="00A17EB9">
      <w:pPr>
        <w:ind w:hanging="142"/>
        <w:rPr>
          <w:rFonts w:ascii="Times New Roman" w:hAnsi="Times New Roman"/>
          <w:sz w:val="24"/>
          <w:szCs w:val="24"/>
          <w:lang w:val="en-US" w:eastAsia="ru-RU" w:bidi="en-US"/>
        </w:rPr>
      </w:pPr>
    </w:p>
    <w:p w:rsidR="00A17EB9" w:rsidRPr="00D1064C" w:rsidRDefault="00A17EB9" w:rsidP="00A17EB9">
      <w:pPr>
        <w:ind w:hanging="142"/>
        <w:rPr>
          <w:rFonts w:ascii="Times New Roman" w:hAnsi="Times New Roman"/>
          <w:sz w:val="24"/>
          <w:szCs w:val="24"/>
          <w:lang w:val="en-US" w:eastAsia="ru-RU" w:bidi="en-US"/>
        </w:rPr>
      </w:pPr>
    </w:p>
    <w:p w:rsidR="00AC68EC" w:rsidRPr="00D1064C" w:rsidRDefault="00AC68EC" w:rsidP="00A17EB9">
      <w:pPr>
        <w:ind w:hanging="142"/>
        <w:rPr>
          <w:rFonts w:ascii="Times New Roman" w:hAnsi="Times New Roman"/>
          <w:sz w:val="24"/>
          <w:szCs w:val="24"/>
          <w:lang w:val="en-US" w:eastAsia="ru-RU" w:bidi="en-US"/>
        </w:rPr>
      </w:pPr>
    </w:p>
    <w:p w:rsidR="00AC68EC" w:rsidRPr="00D1064C" w:rsidRDefault="00AC68EC" w:rsidP="00A17EB9">
      <w:pPr>
        <w:ind w:hanging="142"/>
        <w:rPr>
          <w:rFonts w:ascii="Times New Roman" w:hAnsi="Times New Roman"/>
          <w:sz w:val="24"/>
          <w:szCs w:val="24"/>
          <w:lang w:val="en-US" w:eastAsia="ru-RU" w:bidi="en-US"/>
        </w:rPr>
      </w:pPr>
    </w:p>
    <w:p w:rsidR="00AC68EC" w:rsidRPr="00D1064C" w:rsidRDefault="00AC68EC" w:rsidP="00A17EB9">
      <w:pPr>
        <w:ind w:hanging="142"/>
        <w:rPr>
          <w:rFonts w:ascii="Times New Roman" w:hAnsi="Times New Roman"/>
          <w:sz w:val="24"/>
          <w:szCs w:val="24"/>
          <w:lang w:val="en-US" w:eastAsia="ru-RU" w:bidi="en-US"/>
        </w:rPr>
      </w:pPr>
    </w:p>
    <w:p w:rsidR="00AC68EC" w:rsidRPr="00D1064C" w:rsidRDefault="00AC68EC" w:rsidP="00A17EB9">
      <w:pPr>
        <w:ind w:hanging="142"/>
        <w:rPr>
          <w:rFonts w:ascii="Times New Roman" w:hAnsi="Times New Roman"/>
          <w:sz w:val="24"/>
          <w:szCs w:val="24"/>
          <w:lang w:val="en-US" w:eastAsia="ru-RU" w:bidi="en-US"/>
        </w:rPr>
      </w:pPr>
    </w:p>
    <w:p w:rsidR="00A367F8" w:rsidRPr="00D1064C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  <w:lang w:val="en-US"/>
        </w:rPr>
      </w:pPr>
    </w:p>
    <w:p w:rsidR="009C067B" w:rsidRPr="00D5789F" w:rsidRDefault="009C067B" w:rsidP="009C067B">
      <w:pPr>
        <w:pStyle w:val="a3"/>
        <w:spacing w:before="240" w:after="240"/>
        <w:ind w:firstLine="0"/>
        <w:rPr>
          <w:rFonts w:ascii="Times New Roman" w:eastAsia="Times New Roman" w:hAnsi="Times New Roman"/>
          <w:sz w:val="24"/>
          <w:szCs w:val="24"/>
        </w:rPr>
      </w:pPr>
      <w:r w:rsidRPr="00D5789F">
        <w:rPr>
          <w:rFonts w:ascii="Times New Roman" w:eastAsia="Times New Roman" w:hAnsi="Times New Roman"/>
          <w:sz w:val="24"/>
          <w:szCs w:val="24"/>
        </w:rPr>
        <w:t>Трубопроводы Майского региона строительства 2018-2019г.г.</w:t>
      </w:r>
      <w:r w:rsidRPr="00D5789F">
        <w:rPr>
          <w:rFonts w:ascii="Times New Roman" w:eastAsia="Times New Roman" w:hAnsi="Times New Roman"/>
          <w:sz w:val="24"/>
          <w:szCs w:val="24"/>
        </w:rPr>
        <w:fldChar w:fldCharType="begin"/>
      </w:r>
      <w:r w:rsidRPr="00D5789F">
        <w:rPr>
          <w:rFonts w:ascii="Times New Roman" w:eastAsia="Times New Roman" w:hAnsi="Times New Roman"/>
          <w:sz w:val="24"/>
          <w:szCs w:val="24"/>
        </w:rPr>
        <w:instrText xml:space="preserve"> SUBJECT   \* MERGEFORMAT </w:instrText>
      </w:r>
      <w:r w:rsidRPr="00D5789F">
        <w:rPr>
          <w:rFonts w:ascii="Times New Roman" w:eastAsia="Times New Roman" w:hAnsi="Times New Roman"/>
          <w:sz w:val="24"/>
          <w:szCs w:val="24"/>
        </w:rPr>
        <w:fldChar w:fldCharType="end"/>
      </w:r>
    </w:p>
    <w:p w:rsidR="00A367F8" w:rsidRPr="00D5789F" w:rsidRDefault="00A367F8" w:rsidP="00D86ED7">
      <w:pPr>
        <w:pStyle w:val="a3"/>
        <w:spacing w:before="240" w:after="240"/>
        <w:ind w:firstLine="0"/>
        <w:rPr>
          <w:rFonts w:ascii="Times New Roman" w:eastAsia="Times New Roman" w:hAnsi="Times New Roman"/>
          <w:sz w:val="24"/>
          <w:szCs w:val="24"/>
        </w:rPr>
      </w:pPr>
      <w:r w:rsidRPr="00D5789F">
        <w:rPr>
          <w:rFonts w:ascii="Times New Roman" w:eastAsia="Times New Roman" w:hAnsi="Times New Roman"/>
          <w:sz w:val="24"/>
          <w:szCs w:val="24"/>
        </w:rPr>
        <w:t xml:space="preserve">ПРОЕКТ ПЛАНИРОВКИ И </w:t>
      </w:r>
      <w:r w:rsidR="005B21E5" w:rsidRPr="00D5789F">
        <w:rPr>
          <w:rFonts w:ascii="Times New Roman" w:eastAsia="Times New Roman" w:hAnsi="Times New Roman"/>
          <w:sz w:val="24"/>
          <w:szCs w:val="24"/>
        </w:rPr>
        <w:t xml:space="preserve">ПРОЕКТ </w:t>
      </w:r>
      <w:r w:rsidRPr="00D5789F">
        <w:rPr>
          <w:rFonts w:ascii="Times New Roman" w:eastAsia="Times New Roman" w:hAnsi="Times New Roman"/>
          <w:sz w:val="24"/>
          <w:szCs w:val="24"/>
        </w:rPr>
        <w:t>МЕЖЕВАНИЯ ТЕРРИТОРИИ</w:t>
      </w:r>
    </w:p>
    <w:p w:rsidR="00A367F8" w:rsidRPr="00D5789F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A367F8" w:rsidRPr="00D5789F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A367F8" w:rsidRPr="00D5789F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A367F8" w:rsidRPr="00D5789F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A367F8" w:rsidRPr="00D5789F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A367F8" w:rsidRPr="00D5789F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A367F8" w:rsidRPr="00D5789F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A367F8" w:rsidRPr="00D5789F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A367F8" w:rsidRPr="00D5789F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A367F8" w:rsidRPr="00D5789F" w:rsidRDefault="00642551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  <w:r w:rsidRPr="00D5789F">
        <w:rPr>
          <w:noProof/>
          <w:lang w:eastAsia="ru-RU"/>
        </w:rPr>
        <w:drawing>
          <wp:anchor distT="0" distB="0" distL="114300" distR="114300" simplePos="0" relativeHeight="251719680" behindDoc="0" locked="0" layoutInCell="1" allowOverlap="1" wp14:anchorId="3EFBFE11" wp14:editId="644EB66E">
            <wp:simplePos x="0" y="0"/>
            <wp:positionH relativeFrom="column">
              <wp:posOffset>2774315</wp:posOffset>
            </wp:positionH>
            <wp:positionV relativeFrom="paragraph">
              <wp:posOffset>146685</wp:posOffset>
            </wp:positionV>
            <wp:extent cx="970915" cy="437515"/>
            <wp:effectExtent l="0" t="0" r="635" b="635"/>
            <wp:wrapNone/>
            <wp:docPr id="183" name="Рисунок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0915" cy="4375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17EB9" w:rsidRPr="00D5789F" w:rsidRDefault="00314E2A" w:rsidP="00A17EB9">
      <w:pPr>
        <w:pStyle w:val="a3"/>
        <w:spacing w:before="240" w:after="240"/>
        <w:ind w:firstLine="0"/>
        <w:jc w:val="both"/>
        <w:rPr>
          <w:rFonts w:ascii="Times New Roman" w:eastAsia="Times New Roman" w:hAnsi="Times New Roman"/>
          <w:sz w:val="24"/>
          <w:szCs w:val="24"/>
        </w:rPr>
      </w:pPr>
      <w:r w:rsidRPr="00D5789F">
        <w:rPr>
          <w:rFonts w:ascii="Times New Roman" w:eastAsia="Times New Roman" w:hAnsi="Times New Roman"/>
          <w:sz w:val="24"/>
          <w:szCs w:val="24"/>
        </w:rPr>
        <w:t>Главный инженер проекта</w:t>
      </w:r>
      <w:r w:rsidRPr="00D5789F">
        <w:rPr>
          <w:rFonts w:ascii="Times New Roman" w:eastAsia="Times New Roman" w:hAnsi="Times New Roman"/>
          <w:sz w:val="24"/>
          <w:szCs w:val="24"/>
        </w:rPr>
        <w:tab/>
      </w:r>
      <w:r w:rsidRPr="00D5789F">
        <w:rPr>
          <w:rFonts w:ascii="Times New Roman" w:eastAsia="Times New Roman" w:hAnsi="Times New Roman"/>
          <w:sz w:val="24"/>
          <w:szCs w:val="24"/>
        </w:rPr>
        <w:tab/>
      </w:r>
      <w:r w:rsidRPr="00D5789F">
        <w:rPr>
          <w:rFonts w:ascii="Times New Roman" w:eastAsia="Times New Roman" w:hAnsi="Times New Roman"/>
          <w:sz w:val="24"/>
          <w:szCs w:val="24"/>
        </w:rPr>
        <w:tab/>
      </w:r>
      <w:r w:rsidRPr="00D5789F">
        <w:rPr>
          <w:rFonts w:ascii="Times New Roman" w:eastAsia="Times New Roman" w:hAnsi="Times New Roman"/>
          <w:sz w:val="24"/>
          <w:szCs w:val="24"/>
        </w:rPr>
        <w:tab/>
      </w:r>
      <w:r w:rsidRPr="00D5789F">
        <w:rPr>
          <w:rFonts w:ascii="Times New Roman" w:eastAsia="Times New Roman" w:hAnsi="Times New Roman"/>
          <w:sz w:val="24"/>
          <w:szCs w:val="24"/>
        </w:rPr>
        <w:tab/>
      </w:r>
      <w:r w:rsidRPr="00D5789F">
        <w:rPr>
          <w:rFonts w:ascii="Times New Roman" w:eastAsia="Times New Roman" w:hAnsi="Times New Roman"/>
          <w:sz w:val="24"/>
          <w:szCs w:val="24"/>
        </w:rPr>
        <w:tab/>
      </w:r>
      <w:r w:rsidR="0074656B" w:rsidRPr="00D5789F">
        <w:rPr>
          <w:rFonts w:ascii="Times New Roman" w:eastAsia="Times New Roman" w:hAnsi="Times New Roman"/>
          <w:sz w:val="24"/>
          <w:szCs w:val="24"/>
        </w:rPr>
        <w:t>О.П. Степаненко</w:t>
      </w:r>
    </w:p>
    <w:p w:rsidR="00A367F8" w:rsidRPr="00D5789F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  <w:sectPr w:rsidR="00A367F8" w:rsidRPr="00D5789F" w:rsidSect="00DA68C3">
          <w:footerReference w:type="default" r:id="rId19"/>
          <w:headerReference w:type="first" r:id="rId20"/>
          <w:footerReference w:type="first" r:id="rId21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C9277F" w:rsidRPr="00D5789F" w:rsidRDefault="00A15886" w:rsidP="00964E8A">
      <w:pPr>
        <w:spacing w:before="240" w:after="240"/>
        <w:jc w:val="center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Список исполнителей ООО «</w:t>
      </w:r>
      <w:proofErr w:type="spellStart"/>
      <w:r w:rsidRPr="00D5789F">
        <w:rPr>
          <w:rFonts w:ascii="Times New Roman" w:hAnsi="Times New Roman"/>
          <w:sz w:val="24"/>
          <w:szCs w:val="24"/>
        </w:rPr>
        <w:t>Томскнефтепроект</w:t>
      </w:r>
      <w:proofErr w:type="spellEnd"/>
      <w:r w:rsidRPr="00D5789F">
        <w:rPr>
          <w:rFonts w:ascii="Times New Roman" w:hAnsi="Times New Roman"/>
          <w:sz w:val="24"/>
          <w:szCs w:val="24"/>
        </w:rPr>
        <w:t>»</w:t>
      </w:r>
    </w:p>
    <w:tbl>
      <w:tblPr>
        <w:tblStyle w:val="aa"/>
        <w:tblW w:w="9639" w:type="dxa"/>
        <w:tblLook w:val="04A0" w:firstRow="1" w:lastRow="0" w:firstColumn="1" w:lastColumn="0" w:noHBand="0" w:noVBand="1"/>
      </w:tblPr>
      <w:tblGrid>
        <w:gridCol w:w="3013"/>
        <w:gridCol w:w="3012"/>
        <w:gridCol w:w="1807"/>
        <w:gridCol w:w="1807"/>
      </w:tblGrid>
      <w:tr w:rsidR="00A15886" w:rsidRPr="00D5789F" w:rsidTr="00A15886">
        <w:trPr>
          <w:trHeight w:val="397"/>
        </w:trPr>
        <w:tc>
          <w:tcPr>
            <w:tcW w:w="3013" w:type="dxa"/>
            <w:vAlign w:val="center"/>
          </w:tcPr>
          <w:p w:rsidR="00A15886" w:rsidRPr="00D5789F" w:rsidRDefault="00A15886" w:rsidP="00A15886">
            <w:pPr>
              <w:pStyle w:val="ab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D5789F">
              <w:rPr>
                <w:rFonts w:ascii="Times New Roman" w:hAnsi="Times New Roman"/>
                <w:i/>
                <w:sz w:val="24"/>
                <w:szCs w:val="24"/>
              </w:rPr>
              <w:t>Должность</w:t>
            </w:r>
          </w:p>
        </w:tc>
        <w:tc>
          <w:tcPr>
            <w:tcW w:w="3012" w:type="dxa"/>
            <w:vAlign w:val="center"/>
          </w:tcPr>
          <w:p w:rsidR="00A15886" w:rsidRPr="00D5789F" w:rsidRDefault="00A15886" w:rsidP="00A15886">
            <w:pPr>
              <w:pStyle w:val="ab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D5789F">
              <w:rPr>
                <w:rFonts w:ascii="Times New Roman" w:hAnsi="Times New Roman"/>
                <w:i/>
                <w:sz w:val="24"/>
                <w:szCs w:val="24"/>
              </w:rPr>
              <w:t>ФИО</w:t>
            </w:r>
          </w:p>
        </w:tc>
        <w:tc>
          <w:tcPr>
            <w:tcW w:w="1807" w:type="dxa"/>
            <w:vAlign w:val="center"/>
          </w:tcPr>
          <w:p w:rsidR="00A15886" w:rsidRPr="00D5789F" w:rsidRDefault="00A15886" w:rsidP="00A15886">
            <w:pPr>
              <w:pStyle w:val="ab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D5789F">
              <w:rPr>
                <w:rFonts w:ascii="Times New Roman" w:hAnsi="Times New Roman"/>
                <w:i/>
                <w:sz w:val="24"/>
                <w:szCs w:val="24"/>
              </w:rPr>
              <w:t>Дата</w:t>
            </w:r>
          </w:p>
        </w:tc>
        <w:tc>
          <w:tcPr>
            <w:tcW w:w="1807" w:type="dxa"/>
            <w:vAlign w:val="center"/>
          </w:tcPr>
          <w:p w:rsidR="00A15886" w:rsidRPr="00D5789F" w:rsidRDefault="00A15886" w:rsidP="00A15886">
            <w:pPr>
              <w:pStyle w:val="ab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D5789F">
              <w:rPr>
                <w:rFonts w:ascii="Times New Roman" w:hAnsi="Times New Roman"/>
                <w:i/>
                <w:sz w:val="24"/>
                <w:szCs w:val="24"/>
              </w:rPr>
              <w:t>Подпись</w:t>
            </w:r>
          </w:p>
        </w:tc>
      </w:tr>
      <w:tr w:rsidR="00A15886" w:rsidRPr="00D5789F" w:rsidTr="004B465C">
        <w:trPr>
          <w:trHeight w:val="567"/>
        </w:trPr>
        <w:tc>
          <w:tcPr>
            <w:tcW w:w="3013" w:type="dxa"/>
            <w:vAlign w:val="center"/>
          </w:tcPr>
          <w:p w:rsidR="00A15886" w:rsidRPr="00D5789F" w:rsidRDefault="00A15886" w:rsidP="00710C1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 xml:space="preserve">Инженер </w:t>
            </w:r>
            <w:r w:rsidR="00710C19" w:rsidRPr="00D5789F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 w:rsidRPr="00D5789F">
              <w:rPr>
                <w:rFonts w:ascii="Times New Roman" w:hAnsi="Times New Roman"/>
                <w:sz w:val="24"/>
                <w:szCs w:val="24"/>
              </w:rPr>
              <w:t xml:space="preserve"> категории</w:t>
            </w:r>
          </w:p>
        </w:tc>
        <w:tc>
          <w:tcPr>
            <w:tcW w:w="3012" w:type="dxa"/>
            <w:vAlign w:val="center"/>
          </w:tcPr>
          <w:p w:rsidR="00A15886" w:rsidRPr="00D5789F" w:rsidRDefault="00710C19" w:rsidP="00710C1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5789F">
              <w:rPr>
                <w:rFonts w:ascii="Times New Roman" w:hAnsi="Times New Roman"/>
                <w:sz w:val="24"/>
                <w:szCs w:val="24"/>
              </w:rPr>
              <w:t>Е.П.Агузанова</w:t>
            </w:r>
            <w:proofErr w:type="spellEnd"/>
          </w:p>
        </w:tc>
        <w:tc>
          <w:tcPr>
            <w:tcW w:w="1807" w:type="dxa"/>
            <w:vAlign w:val="center"/>
          </w:tcPr>
          <w:p w:rsidR="00A15886" w:rsidRPr="00D5789F" w:rsidRDefault="00073222" w:rsidP="00FF5E84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27</w:t>
            </w:r>
            <w:r w:rsidR="00476C65" w:rsidRPr="00D5789F">
              <w:rPr>
                <w:rFonts w:ascii="Times New Roman" w:hAnsi="Times New Roman"/>
                <w:sz w:val="24"/>
                <w:szCs w:val="24"/>
              </w:rPr>
              <w:t>.</w:t>
            </w:r>
            <w:r w:rsidR="0017088F" w:rsidRPr="00D5789F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 w:rsidR="00FF5E84" w:rsidRPr="00D5789F">
              <w:rPr>
                <w:rFonts w:ascii="Times New Roman" w:hAnsi="Times New Roman"/>
                <w:sz w:val="24"/>
                <w:szCs w:val="24"/>
              </w:rPr>
              <w:t>2</w:t>
            </w:r>
            <w:r w:rsidR="0022402D" w:rsidRPr="00D5789F">
              <w:rPr>
                <w:rFonts w:ascii="Times New Roman" w:hAnsi="Times New Roman"/>
                <w:sz w:val="24"/>
                <w:szCs w:val="24"/>
              </w:rPr>
              <w:t>.201</w:t>
            </w:r>
            <w:r w:rsidR="0022402D" w:rsidRPr="00D5789F">
              <w:rPr>
                <w:rFonts w:ascii="Times New Roman" w:hAnsi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1807" w:type="dxa"/>
            <w:vAlign w:val="center"/>
          </w:tcPr>
          <w:p w:rsidR="00A15886" w:rsidRPr="00D5789F" w:rsidRDefault="004B465C" w:rsidP="00A15886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noProof/>
                <w:lang w:eastAsia="ru-RU"/>
              </w:rPr>
              <w:drawing>
                <wp:inline distT="0" distB="0" distL="0" distR="0" wp14:anchorId="3AB97526" wp14:editId="77D00ED0">
                  <wp:extent cx="624926" cy="336500"/>
                  <wp:effectExtent l="0" t="0" r="3810" b="6985"/>
                  <wp:docPr id="181" name="Рисунок 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0788" cy="3396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7FA6" w:rsidRPr="00D5789F" w:rsidTr="004B465C">
        <w:trPr>
          <w:trHeight w:val="567"/>
        </w:trPr>
        <w:tc>
          <w:tcPr>
            <w:tcW w:w="3013" w:type="dxa"/>
            <w:vAlign w:val="center"/>
          </w:tcPr>
          <w:p w:rsidR="00A27FA6" w:rsidRPr="00D5789F" w:rsidRDefault="0050733A" w:rsidP="00A15886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Начальник</w:t>
            </w:r>
            <w:r w:rsidR="00A27FA6" w:rsidRPr="00D5789F">
              <w:rPr>
                <w:rFonts w:ascii="Times New Roman" w:hAnsi="Times New Roman"/>
                <w:sz w:val="24"/>
                <w:szCs w:val="24"/>
              </w:rPr>
              <w:t xml:space="preserve"> отдела</w:t>
            </w:r>
          </w:p>
        </w:tc>
        <w:tc>
          <w:tcPr>
            <w:tcW w:w="3012" w:type="dxa"/>
            <w:vAlign w:val="center"/>
          </w:tcPr>
          <w:p w:rsidR="00A27FA6" w:rsidRPr="00D5789F" w:rsidRDefault="00A27FA6" w:rsidP="00B668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О.А. Фитлер</w:t>
            </w:r>
          </w:p>
        </w:tc>
        <w:tc>
          <w:tcPr>
            <w:tcW w:w="1807" w:type="dxa"/>
            <w:vAlign w:val="center"/>
          </w:tcPr>
          <w:p w:rsidR="00A27FA6" w:rsidRPr="00D5789F" w:rsidRDefault="00073222" w:rsidP="0017088F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27</w:t>
            </w:r>
            <w:r w:rsidR="00476C65" w:rsidRPr="00D5789F">
              <w:rPr>
                <w:rFonts w:ascii="Times New Roman" w:hAnsi="Times New Roman"/>
                <w:sz w:val="24"/>
                <w:szCs w:val="24"/>
              </w:rPr>
              <w:t>.</w:t>
            </w:r>
            <w:r w:rsidR="00FF5E84" w:rsidRPr="00D5789F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 w:rsidR="00FF5E84" w:rsidRPr="00D5789F">
              <w:rPr>
                <w:rFonts w:ascii="Times New Roman" w:hAnsi="Times New Roman"/>
                <w:sz w:val="24"/>
                <w:szCs w:val="24"/>
              </w:rPr>
              <w:t>2</w:t>
            </w:r>
            <w:r w:rsidR="0022402D" w:rsidRPr="00D5789F">
              <w:rPr>
                <w:rFonts w:ascii="Times New Roman" w:hAnsi="Times New Roman"/>
                <w:sz w:val="24"/>
                <w:szCs w:val="24"/>
              </w:rPr>
              <w:t>.201</w:t>
            </w:r>
            <w:r w:rsidR="0022402D" w:rsidRPr="00D5789F">
              <w:rPr>
                <w:rFonts w:ascii="Times New Roman" w:hAnsi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1807" w:type="dxa"/>
            <w:vAlign w:val="center"/>
          </w:tcPr>
          <w:p w:rsidR="00A27FA6" w:rsidRPr="00D5789F" w:rsidRDefault="004B465C" w:rsidP="00A15886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noProof/>
                <w:lang w:eastAsia="ru-RU"/>
              </w:rPr>
              <w:drawing>
                <wp:inline distT="0" distB="0" distL="0" distR="0" wp14:anchorId="03D543DE" wp14:editId="27994A55">
                  <wp:extent cx="541325" cy="341376"/>
                  <wp:effectExtent l="0" t="0" r="0" b="1905"/>
                  <wp:docPr id="179" name="Рисунок 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423" cy="3426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92D45" w:rsidRPr="00D5789F" w:rsidRDefault="00292D45" w:rsidP="00A15886">
      <w:pPr>
        <w:rPr>
          <w:rFonts w:ascii="Times New Roman" w:hAnsi="Times New Roman"/>
          <w:noProof/>
          <w:sz w:val="24"/>
          <w:szCs w:val="24"/>
          <w:lang w:val="en-US" w:eastAsia="ru-RU"/>
        </w:rPr>
      </w:pPr>
    </w:p>
    <w:p w:rsidR="00A15886" w:rsidRPr="00D5789F" w:rsidRDefault="00A15886" w:rsidP="00A15886">
      <w:pPr>
        <w:rPr>
          <w:rFonts w:ascii="Times New Roman" w:hAnsi="Times New Roman"/>
          <w:sz w:val="24"/>
          <w:szCs w:val="24"/>
        </w:rPr>
        <w:sectPr w:rsidR="00A15886" w:rsidRPr="00D5789F" w:rsidSect="00995BBB">
          <w:headerReference w:type="first" r:id="rId24"/>
          <w:footerReference w:type="first" r:id="rId25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sdt>
      <w:sdtPr>
        <w:rPr>
          <w:rFonts w:ascii="Times New Roman" w:eastAsia="Times New Roman" w:hAnsi="Times New Roman"/>
          <w:noProof/>
          <w:sz w:val="24"/>
          <w:szCs w:val="24"/>
          <w:lang w:bidi="en-US"/>
        </w:rPr>
        <w:id w:val="252715462"/>
        <w:docPartObj>
          <w:docPartGallery w:val="Table of Contents"/>
          <w:docPartUnique/>
        </w:docPartObj>
      </w:sdtPr>
      <w:sdtEndPr/>
      <w:sdtContent>
        <w:p w:rsidR="00610A18" w:rsidRPr="00D5789F" w:rsidRDefault="00610A18" w:rsidP="00BE623C">
          <w:pPr>
            <w:spacing w:before="240" w:after="240" w:line="276" w:lineRule="auto"/>
            <w:ind w:firstLine="0"/>
            <w:jc w:val="center"/>
            <w:rPr>
              <w:rFonts w:ascii="Times New Roman" w:hAnsi="Times New Roman"/>
              <w:b/>
              <w:sz w:val="24"/>
              <w:szCs w:val="24"/>
            </w:rPr>
          </w:pPr>
          <w:r w:rsidRPr="00D5789F">
            <w:rPr>
              <w:rFonts w:ascii="Times New Roman" w:hAnsi="Times New Roman"/>
              <w:b/>
              <w:sz w:val="24"/>
              <w:szCs w:val="24"/>
            </w:rPr>
            <w:t>Содержание</w:t>
          </w:r>
        </w:p>
        <w:p w:rsidR="00FC29FC" w:rsidRPr="00FC29FC" w:rsidRDefault="000D2B03">
          <w:pPr>
            <w:pStyle w:val="11"/>
            <w:rPr>
              <w:rFonts w:ascii="Times New Roman" w:eastAsiaTheme="minorEastAsia" w:hAnsi="Times New Roman"/>
              <w:lang w:eastAsia="ru-RU" w:bidi="ar-SA"/>
            </w:rPr>
          </w:pPr>
          <w:r w:rsidRPr="00890810">
            <w:rPr>
              <w:rFonts w:ascii="Times New Roman" w:hAnsi="Times New Roman"/>
            </w:rPr>
            <w:fldChar w:fldCharType="begin"/>
          </w:r>
          <w:r w:rsidRPr="00890810">
            <w:rPr>
              <w:rFonts w:ascii="Times New Roman" w:hAnsi="Times New Roman"/>
            </w:rPr>
            <w:instrText xml:space="preserve"> TOC \o "1-3" \h \z \u </w:instrText>
          </w:r>
          <w:r w:rsidRPr="00890810">
            <w:rPr>
              <w:rFonts w:ascii="Times New Roman" w:hAnsi="Times New Roman"/>
            </w:rPr>
            <w:fldChar w:fldCharType="separate"/>
          </w:r>
          <w:hyperlink w:anchor="_Toc510526522" w:history="1">
            <w:r w:rsidR="00FC29FC" w:rsidRPr="00FC29FC">
              <w:rPr>
                <w:rStyle w:val="af9"/>
                <w:rFonts w:ascii="Times New Roman" w:eastAsiaTheme="majorEastAsia" w:hAnsi="Times New Roman"/>
              </w:rPr>
              <w:t>1.</w:t>
            </w:r>
            <w:r w:rsidR="00FC29FC" w:rsidRPr="00FC29FC">
              <w:rPr>
                <w:rFonts w:ascii="Times New Roman" w:eastAsiaTheme="minorEastAsia" w:hAnsi="Times New Roman"/>
                <w:lang w:eastAsia="ru-RU" w:bidi="ar-SA"/>
              </w:rPr>
              <w:tab/>
            </w:r>
            <w:r w:rsidR="00FC29FC" w:rsidRPr="00FC29FC">
              <w:rPr>
                <w:rStyle w:val="af9"/>
                <w:rFonts w:ascii="Times New Roman" w:eastAsiaTheme="majorEastAsia" w:hAnsi="Times New Roman"/>
              </w:rPr>
              <w:t>ОСНОВНАЯ ЧАСТЬ ПРОЕКТА ПЛАНИРОВКИ ТЕРРИТОРИИ</w:t>
            </w:r>
            <w:r w:rsidR="00FC29FC" w:rsidRPr="00FC29FC">
              <w:rPr>
                <w:rFonts w:ascii="Times New Roman" w:hAnsi="Times New Roman"/>
                <w:webHidden/>
              </w:rPr>
              <w:tab/>
            </w:r>
            <w:r w:rsidR="00FC29FC" w:rsidRPr="00FC29FC">
              <w:rPr>
                <w:rFonts w:ascii="Times New Roman" w:hAnsi="Times New Roman"/>
                <w:webHidden/>
              </w:rPr>
              <w:fldChar w:fldCharType="begin"/>
            </w:r>
            <w:r w:rsidR="00FC29FC" w:rsidRPr="00FC29FC">
              <w:rPr>
                <w:rFonts w:ascii="Times New Roman" w:hAnsi="Times New Roman"/>
                <w:webHidden/>
              </w:rPr>
              <w:instrText xml:space="preserve"> PAGEREF _Toc510526522 \h </w:instrText>
            </w:r>
            <w:r w:rsidR="00FC29FC" w:rsidRPr="00FC29FC">
              <w:rPr>
                <w:rFonts w:ascii="Times New Roman" w:hAnsi="Times New Roman"/>
                <w:webHidden/>
              </w:rPr>
            </w:r>
            <w:r w:rsidR="00FC29FC" w:rsidRPr="00FC29FC">
              <w:rPr>
                <w:rFonts w:ascii="Times New Roman" w:hAnsi="Times New Roman"/>
                <w:webHidden/>
              </w:rPr>
              <w:fldChar w:fldCharType="separate"/>
            </w:r>
            <w:r w:rsidR="007B4001">
              <w:rPr>
                <w:rFonts w:ascii="Times New Roman" w:hAnsi="Times New Roman"/>
                <w:webHidden/>
              </w:rPr>
              <w:t>5</w:t>
            </w:r>
            <w:r w:rsidR="00FC29FC" w:rsidRPr="00FC29FC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FC29FC" w:rsidRPr="00FC29FC" w:rsidRDefault="00D604F8">
          <w:pPr>
            <w:pStyle w:val="11"/>
            <w:rPr>
              <w:rFonts w:ascii="Times New Roman" w:eastAsiaTheme="minorEastAsia" w:hAnsi="Times New Roman"/>
              <w:lang w:eastAsia="ru-RU" w:bidi="ar-SA"/>
            </w:rPr>
          </w:pPr>
          <w:hyperlink w:anchor="_Toc510526523" w:history="1">
            <w:r w:rsidR="00FC29FC" w:rsidRPr="00FC29FC">
              <w:rPr>
                <w:rStyle w:val="af9"/>
                <w:rFonts w:ascii="Times New Roman" w:eastAsiaTheme="majorEastAsia" w:hAnsi="Times New Roman"/>
              </w:rPr>
              <w:t>1.2.</w:t>
            </w:r>
            <w:r w:rsidR="00FC29FC" w:rsidRPr="00FC29FC">
              <w:rPr>
                <w:rFonts w:ascii="Times New Roman" w:eastAsiaTheme="minorEastAsia" w:hAnsi="Times New Roman"/>
                <w:lang w:eastAsia="ru-RU" w:bidi="ar-SA"/>
              </w:rPr>
              <w:tab/>
            </w:r>
            <w:r w:rsidR="00FC29FC" w:rsidRPr="00FC29FC">
              <w:rPr>
                <w:rStyle w:val="af9"/>
                <w:rFonts w:ascii="Times New Roman" w:eastAsiaTheme="majorEastAsia" w:hAnsi="Times New Roman"/>
              </w:rPr>
              <w:t>Положение о размещении объектов капитального строительства</w:t>
            </w:r>
            <w:r w:rsidR="00FC29FC" w:rsidRPr="00FC29FC">
              <w:rPr>
                <w:rFonts w:ascii="Times New Roman" w:hAnsi="Times New Roman"/>
                <w:webHidden/>
              </w:rPr>
              <w:tab/>
            </w:r>
            <w:r w:rsidR="00FC29FC" w:rsidRPr="00FC29FC">
              <w:rPr>
                <w:rFonts w:ascii="Times New Roman" w:hAnsi="Times New Roman"/>
                <w:webHidden/>
              </w:rPr>
              <w:fldChar w:fldCharType="begin"/>
            </w:r>
            <w:r w:rsidR="00FC29FC" w:rsidRPr="00FC29FC">
              <w:rPr>
                <w:rFonts w:ascii="Times New Roman" w:hAnsi="Times New Roman"/>
                <w:webHidden/>
              </w:rPr>
              <w:instrText xml:space="preserve"> PAGEREF _Toc510526523 \h </w:instrText>
            </w:r>
            <w:r w:rsidR="00FC29FC" w:rsidRPr="00FC29FC">
              <w:rPr>
                <w:rFonts w:ascii="Times New Roman" w:hAnsi="Times New Roman"/>
                <w:webHidden/>
              </w:rPr>
            </w:r>
            <w:r w:rsidR="00FC29FC" w:rsidRPr="00FC29FC">
              <w:rPr>
                <w:rFonts w:ascii="Times New Roman" w:hAnsi="Times New Roman"/>
                <w:webHidden/>
              </w:rPr>
              <w:fldChar w:fldCharType="separate"/>
            </w:r>
            <w:r w:rsidR="007B4001">
              <w:rPr>
                <w:rFonts w:ascii="Times New Roman" w:hAnsi="Times New Roman"/>
                <w:webHidden/>
              </w:rPr>
              <w:t>51</w:t>
            </w:r>
            <w:r w:rsidR="00FC29FC" w:rsidRPr="00FC29FC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FC29FC" w:rsidRPr="00FC29FC" w:rsidRDefault="00D604F8">
          <w:pPr>
            <w:pStyle w:val="11"/>
            <w:rPr>
              <w:rFonts w:ascii="Times New Roman" w:eastAsiaTheme="minorEastAsia" w:hAnsi="Times New Roman"/>
              <w:lang w:eastAsia="ru-RU" w:bidi="ar-SA"/>
            </w:rPr>
          </w:pPr>
          <w:hyperlink w:anchor="_Toc510526524" w:history="1">
            <w:r w:rsidR="00FC29FC" w:rsidRPr="00FC29FC">
              <w:rPr>
                <w:rStyle w:val="af9"/>
                <w:rFonts w:ascii="Times New Roman" w:eastAsiaTheme="majorEastAsia" w:hAnsi="Times New Roman"/>
              </w:rPr>
              <w:t>1.3.</w:t>
            </w:r>
            <w:r w:rsidR="00FC29FC" w:rsidRPr="00FC29FC">
              <w:rPr>
                <w:rFonts w:ascii="Times New Roman" w:eastAsiaTheme="minorEastAsia" w:hAnsi="Times New Roman"/>
                <w:lang w:eastAsia="ru-RU" w:bidi="ar-SA"/>
              </w:rPr>
              <w:tab/>
            </w:r>
            <w:r w:rsidR="00FC29FC" w:rsidRPr="00FC29FC">
              <w:rPr>
                <w:rStyle w:val="af9"/>
                <w:rFonts w:ascii="Times New Roman" w:eastAsiaTheme="majorEastAsia" w:hAnsi="Times New Roman"/>
              </w:rPr>
              <w:t>Особо охраняемые территории и зоны с особыми условиями использования</w:t>
            </w:r>
            <w:r w:rsidR="00FC29FC" w:rsidRPr="00FC29FC">
              <w:rPr>
                <w:rFonts w:ascii="Times New Roman" w:hAnsi="Times New Roman"/>
                <w:webHidden/>
              </w:rPr>
              <w:tab/>
            </w:r>
            <w:r w:rsidR="00FC29FC" w:rsidRPr="00FC29FC">
              <w:rPr>
                <w:rFonts w:ascii="Times New Roman" w:hAnsi="Times New Roman"/>
                <w:webHidden/>
              </w:rPr>
              <w:fldChar w:fldCharType="begin"/>
            </w:r>
            <w:r w:rsidR="00FC29FC" w:rsidRPr="00FC29FC">
              <w:rPr>
                <w:rFonts w:ascii="Times New Roman" w:hAnsi="Times New Roman"/>
                <w:webHidden/>
              </w:rPr>
              <w:instrText xml:space="preserve"> PAGEREF _Toc510526524 \h </w:instrText>
            </w:r>
            <w:r w:rsidR="00FC29FC" w:rsidRPr="00FC29FC">
              <w:rPr>
                <w:rFonts w:ascii="Times New Roman" w:hAnsi="Times New Roman"/>
                <w:webHidden/>
              </w:rPr>
            </w:r>
            <w:r w:rsidR="00FC29FC" w:rsidRPr="00FC29FC">
              <w:rPr>
                <w:rFonts w:ascii="Times New Roman" w:hAnsi="Times New Roman"/>
                <w:webHidden/>
              </w:rPr>
              <w:fldChar w:fldCharType="separate"/>
            </w:r>
            <w:r w:rsidR="007B4001">
              <w:rPr>
                <w:rFonts w:ascii="Times New Roman" w:hAnsi="Times New Roman"/>
                <w:webHidden/>
              </w:rPr>
              <w:t>62</w:t>
            </w:r>
            <w:r w:rsidR="00FC29FC" w:rsidRPr="00FC29FC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FC29FC" w:rsidRPr="00FC29FC" w:rsidRDefault="00D604F8">
          <w:pPr>
            <w:pStyle w:val="11"/>
            <w:rPr>
              <w:rFonts w:ascii="Times New Roman" w:eastAsiaTheme="minorEastAsia" w:hAnsi="Times New Roman"/>
              <w:lang w:eastAsia="ru-RU" w:bidi="ar-SA"/>
            </w:rPr>
          </w:pPr>
          <w:hyperlink w:anchor="_Toc510526525" w:history="1">
            <w:r w:rsidR="00FC29FC" w:rsidRPr="00FC29FC">
              <w:rPr>
                <w:rStyle w:val="af9"/>
                <w:rFonts w:ascii="Times New Roman" w:eastAsiaTheme="majorEastAsia" w:hAnsi="Times New Roman"/>
              </w:rPr>
              <w:t>2.</w:t>
            </w:r>
            <w:r w:rsidR="00FC29FC" w:rsidRPr="00FC29FC">
              <w:rPr>
                <w:rFonts w:ascii="Times New Roman" w:eastAsiaTheme="minorEastAsia" w:hAnsi="Times New Roman"/>
                <w:lang w:eastAsia="ru-RU" w:bidi="ar-SA"/>
              </w:rPr>
              <w:tab/>
            </w:r>
            <w:r w:rsidR="00FC29FC" w:rsidRPr="00FC29FC">
              <w:rPr>
                <w:rStyle w:val="af9"/>
                <w:rFonts w:ascii="Times New Roman" w:eastAsiaTheme="majorEastAsia" w:hAnsi="Times New Roman"/>
              </w:rPr>
              <w:t>МАТЕРИАЛЫ ПО ОБОСНОВАНИЮ ПРОЕКТА ПЛАНИРОВКИ ТЕРРИТОРИИ</w:t>
            </w:r>
            <w:r w:rsidR="00FC29FC" w:rsidRPr="00FC29FC">
              <w:rPr>
                <w:rFonts w:ascii="Times New Roman" w:hAnsi="Times New Roman"/>
                <w:webHidden/>
              </w:rPr>
              <w:tab/>
            </w:r>
            <w:r w:rsidR="00FC29FC" w:rsidRPr="00FC29FC">
              <w:rPr>
                <w:rFonts w:ascii="Times New Roman" w:hAnsi="Times New Roman"/>
                <w:webHidden/>
              </w:rPr>
              <w:fldChar w:fldCharType="begin"/>
            </w:r>
            <w:r w:rsidR="00FC29FC" w:rsidRPr="00FC29FC">
              <w:rPr>
                <w:rFonts w:ascii="Times New Roman" w:hAnsi="Times New Roman"/>
                <w:webHidden/>
              </w:rPr>
              <w:instrText xml:space="preserve"> PAGEREF _Toc510526525 \h </w:instrText>
            </w:r>
            <w:r w:rsidR="00FC29FC" w:rsidRPr="00FC29FC">
              <w:rPr>
                <w:rFonts w:ascii="Times New Roman" w:hAnsi="Times New Roman"/>
                <w:webHidden/>
              </w:rPr>
            </w:r>
            <w:r w:rsidR="00FC29FC" w:rsidRPr="00FC29FC">
              <w:rPr>
                <w:rFonts w:ascii="Times New Roman" w:hAnsi="Times New Roman"/>
                <w:webHidden/>
              </w:rPr>
              <w:fldChar w:fldCharType="separate"/>
            </w:r>
            <w:r w:rsidR="007B4001">
              <w:rPr>
                <w:rFonts w:ascii="Times New Roman" w:hAnsi="Times New Roman"/>
                <w:b/>
                <w:bCs/>
                <w:webHidden/>
              </w:rPr>
              <w:t>Ошибка! Закладка не определена.</w:t>
            </w:r>
            <w:r w:rsidR="00FC29FC" w:rsidRPr="00FC29FC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FC29FC" w:rsidRPr="00FC29FC" w:rsidRDefault="00D604F8">
          <w:pPr>
            <w:pStyle w:val="11"/>
            <w:rPr>
              <w:rFonts w:ascii="Times New Roman" w:eastAsiaTheme="minorEastAsia" w:hAnsi="Times New Roman"/>
              <w:lang w:eastAsia="ru-RU" w:bidi="ar-SA"/>
            </w:rPr>
          </w:pPr>
          <w:hyperlink w:anchor="_Toc510526526" w:history="1">
            <w:r w:rsidR="00FC29FC" w:rsidRPr="00FC29FC">
              <w:rPr>
                <w:rStyle w:val="af9"/>
                <w:rFonts w:ascii="Times New Roman" w:eastAsiaTheme="majorEastAsia" w:hAnsi="Times New Roman"/>
              </w:rPr>
              <w:t>2.1.</w:t>
            </w:r>
            <w:r w:rsidR="00FC29FC" w:rsidRPr="00FC29FC">
              <w:rPr>
                <w:rFonts w:ascii="Times New Roman" w:eastAsiaTheme="minorEastAsia" w:hAnsi="Times New Roman"/>
                <w:lang w:eastAsia="ru-RU" w:bidi="ar-SA"/>
              </w:rPr>
              <w:tab/>
            </w:r>
            <w:r w:rsidR="00FC29FC" w:rsidRPr="00FC29FC">
              <w:rPr>
                <w:rStyle w:val="af9"/>
                <w:rFonts w:ascii="Times New Roman" w:eastAsiaTheme="majorEastAsia" w:hAnsi="Times New Roman"/>
              </w:rPr>
              <w:t>Перечень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      </w:r>
            <w:r w:rsidR="00FC29FC" w:rsidRPr="00FC29FC">
              <w:rPr>
                <w:rFonts w:ascii="Times New Roman" w:hAnsi="Times New Roman"/>
                <w:webHidden/>
              </w:rPr>
              <w:tab/>
            </w:r>
            <w:r w:rsidR="00FC29FC" w:rsidRPr="00FC29FC">
              <w:rPr>
                <w:rFonts w:ascii="Times New Roman" w:hAnsi="Times New Roman"/>
                <w:webHidden/>
              </w:rPr>
              <w:fldChar w:fldCharType="begin"/>
            </w:r>
            <w:r w:rsidR="00FC29FC" w:rsidRPr="00FC29FC">
              <w:rPr>
                <w:rFonts w:ascii="Times New Roman" w:hAnsi="Times New Roman"/>
                <w:webHidden/>
              </w:rPr>
              <w:instrText xml:space="preserve"> PAGEREF _Toc510526526 \h </w:instrText>
            </w:r>
            <w:r w:rsidR="00FC29FC" w:rsidRPr="00FC29FC">
              <w:rPr>
                <w:rFonts w:ascii="Times New Roman" w:hAnsi="Times New Roman"/>
                <w:webHidden/>
              </w:rPr>
            </w:r>
            <w:r w:rsidR="00FC29FC" w:rsidRPr="00FC29FC">
              <w:rPr>
                <w:rFonts w:ascii="Times New Roman" w:hAnsi="Times New Roman"/>
                <w:webHidden/>
              </w:rPr>
              <w:fldChar w:fldCharType="separate"/>
            </w:r>
            <w:r w:rsidR="007B4001">
              <w:rPr>
                <w:rFonts w:ascii="Times New Roman" w:hAnsi="Times New Roman"/>
                <w:b/>
                <w:bCs/>
                <w:webHidden/>
              </w:rPr>
              <w:t>Ошибка! Закладка не определена.</w:t>
            </w:r>
            <w:r w:rsidR="00FC29FC" w:rsidRPr="00FC29FC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FC29FC" w:rsidRPr="00FC29FC" w:rsidRDefault="00D604F8">
          <w:pPr>
            <w:pStyle w:val="11"/>
            <w:rPr>
              <w:rFonts w:ascii="Times New Roman" w:eastAsiaTheme="minorEastAsia" w:hAnsi="Times New Roman"/>
              <w:lang w:eastAsia="ru-RU" w:bidi="ar-SA"/>
            </w:rPr>
          </w:pPr>
          <w:hyperlink w:anchor="_Toc510526527" w:history="1">
            <w:r w:rsidR="00FC29FC" w:rsidRPr="00FC29FC">
              <w:rPr>
                <w:rStyle w:val="af9"/>
                <w:rFonts w:ascii="Times New Roman" w:eastAsiaTheme="majorEastAsia" w:hAnsi="Times New Roman"/>
              </w:rPr>
              <w:t>2.2.</w:t>
            </w:r>
            <w:r w:rsidR="00FC29FC" w:rsidRPr="00FC29FC">
              <w:rPr>
                <w:rFonts w:ascii="Times New Roman" w:eastAsiaTheme="minorEastAsia" w:hAnsi="Times New Roman"/>
                <w:lang w:eastAsia="ru-RU" w:bidi="ar-SA"/>
              </w:rPr>
              <w:tab/>
            </w:r>
            <w:r w:rsidR="00FC29FC" w:rsidRPr="00FC29FC">
              <w:rPr>
                <w:rStyle w:val="af9"/>
                <w:rFonts w:ascii="Times New Roman" w:eastAsiaTheme="majorEastAsia" w:hAnsi="Times New Roman"/>
              </w:rPr>
              <w:t>Перечень мероприятий по охране окружающей среды</w:t>
            </w:r>
            <w:r w:rsidR="00FC29FC" w:rsidRPr="00FC29FC">
              <w:rPr>
                <w:rFonts w:ascii="Times New Roman" w:hAnsi="Times New Roman"/>
                <w:webHidden/>
              </w:rPr>
              <w:tab/>
            </w:r>
            <w:r w:rsidR="00FC29FC" w:rsidRPr="00FC29FC">
              <w:rPr>
                <w:rFonts w:ascii="Times New Roman" w:hAnsi="Times New Roman"/>
                <w:webHidden/>
              </w:rPr>
              <w:fldChar w:fldCharType="begin"/>
            </w:r>
            <w:r w:rsidR="00FC29FC" w:rsidRPr="00FC29FC">
              <w:rPr>
                <w:rFonts w:ascii="Times New Roman" w:hAnsi="Times New Roman"/>
                <w:webHidden/>
              </w:rPr>
              <w:instrText xml:space="preserve"> PAGEREF _Toc510526527 \h </w:instrText>
            </w:r>
            <w:r w:rsidR="00FC29FC" w:rsidRPr="00FC29FC">
              <w:rPr>
                <w:rFonts w:ascii="Times New Roman" w:hAnsi="Times New Roman"/>
                <w:webHidden/>
              </w:rPr>
            </w:r>
            <w:r w:rsidR="00FC29FC" w:rsidRPr="00FC29FC">
              <w:rPr>
                <w:rFonts w:ascii="Times New Roman" w:hAnsi="Times New Roman"/>
                <w:webHidden/>
              </w:rPr>
              <w:fldChar w:fldCharType="separate"/>
            </w:r>
            <w:r w:rsidR="007B4001">
              <w:rPr>
                <w:rFonts w:ascii="Times New Roman" w:hAnsi="Times New Roman"/>
                <w:b/>
                <w:bCs/>
                <w:webHidden/>
              </w:rPr>
              <w:t>Ошибка! Закладка не определена.</w:t>
            </w:r>
            <w:r w:rsidR="00FC29FC" w:rsidRPr="00FC29FC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FC29FC" w:rsidRPr="00FC29FC" w:rsidRDefault="00D604F8">
          <w:pPr>
            <w:pStyle w:val="11"/>
            <w:rPr>
              <w:rFonts w:ascii="Times New Roman" w:eastAsiaTheme="minorEastAsia" w:hAnsi="Times New Roman"/>
              <w:lang w:eastAsia="ru-RU" w:bidi="ar-SA"/>
            </w:rPr>
          </w:pPr>
          <w:hyperlink w:anchor="_Toc510526528" w:history="1">
            <w:r w:rsidR="00FC29FC" w:rsidRPr="00FC29FC">
              <w:rPr>
                <w:rStyle w:val="af9"/>
                <w:rFonts w:ascii="Times New Roman" w:eastAsiaTheme="majorEastAsia" w:hAnsi="Times New Roman"/>
              </w:rPr>
              <w:t>2.3.</w:t>
            </w:r>
            <w:r w:rsidR="00FC29FC" w:rsidRPr="00FC29FC">
              <w:rPr>
                <w:rFonts w:ascii="Times New Roman" w:eastAsiaTheme="minorEastAsia" w:hAnsi="Times New Roman"/>
                <w:lang w:eastAsia="ru-RU" w:bidi="ar-SA"/>
              </w:rPr>
              <w:tab/>
            </w:r>
            <w:r w:rsidR="00FC29FC" w:rsidRPr="00FC29FC">
              <w:rPr>
                <w:rStyle w:val="af9"/>
                <w:rFonts w:ascii="Times New Roman" w:eastAsiaTheme="majorEastAsia" w:hAnsi="Times New Roman"/>
              </w:rPr>
              <w:t>Схема расположения планировочной структуры</w:t>
            </w:r>
            <w:r w:rsidR="00FC29FC" w:rsidRPr="00FC29FC">
              <w:rPr>
                <w:rFonts w:ascii="Times New Roman" w:hAnsi="Times New Roman"/>
                <w:webHidden/>
              </w:rPr>
              <w:tab/>
            </w:r>
            <w:r w:rsidR="00FC29FC" w:rsidRPr="00FC29FC">
              <w:rPr>
                <w:rFonts w:ascii="Times New Roman" w:hAnsi="Times New Roman"/>
                <w:webHidden/>
              </w:rPr>
              <w:fldChar w:fldCharType="begin"/>
            </w:r>
            <w:r w:rsidR="00FC29FC" w:rsidRPr="00FC29FC">
              <w:rPr>
                <w:rFonts w:ascii="Times New Roman" w:hAnsi="Times New Roman"/>
                <w:webHidden/>
              </w:rPr>
              <w:instrText xml:space="preserve"> PAGEREF _Toc510526528 \h </w:instrText>
            </w:r>
            <w:r w:rsidR="00FC29FC" w:rsidRPr="00FC29FC">
              <w:rPr>
                <w:rFonts w:ascii="Times New Roman" w:hAnsi="Times New Roman"/>
                <w:webHidden/>
              </w:rPr>
            </w:r>
            <w:r w:rsidR="00FC29FC" w:rsidRPr="00FC29FC">
              <w:rPr>
                <w:rFonts w:ascii="Times New Roman" w:hAnsi="Times New Roman"/>
                <w:webHidden/>
              </w:rPr>
              <w:fldChar w:fldCharType="separate"/>
            </w:r>
            <w:r w:rsidR="007B4001">
              <w:rPr>
                <w:rFonts w:ascii="Times New Roman" w:hAnsi="Times New Roman"/>
                <w:b/>
                <w:bCs/>
                <w:webHidden/>
              </w:rPr>
              <w:t>Ошибка! Закладка не определена.</w:t>
            </w:r>
            <w:r w:rsidR="00FC29FC" w:rsidRPr="00FC29FC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FC29FC" w:rsidRPr="00FC29FC" w:rsidRDefault="00D604F8">
          <w:pPr>
            <w:pStyle w:val="11"/>
            <w:rPr>
              <w:rFonts w:ascii="Times New Roman" w:eastAsiaTheme="minorEastAsia" w:hAnsi="Times New Roman"/>
              <w:lang w:eastAsia="ru-RU" w:bidi="ar-SA"/>
            </w:rPr>
          </w:pPr>
          <w:hyperlink w:anchor="_Toc510526529" w:history="1">
            <w:r w:rsidR="00FC29FC" w:rsidRPr="00FC29FC">
              <w:rPr>
                <w:rStyle w:val="af9"/>
                <w:rFonts w:ascii="Times New Roman" w:eastAsiaTheme="majorEastAsia" w:hAnsi="Times New Roman"/>
              </w:rPr>
              <w:t>2.4.</w:t>
            </w:r>
            <w:r w:rsidR="00FC29FC" w:rsidRPr="00FC29FC">
              <w:rPr>
                <w:rFonts w:ascii="Times New Roman" w:eastAsiaTheme="minorEastAsia" w:hAnsi="Times New Roman"/>
                <w:lang w:eastAsia="ru-RU" w:bidi="ar-SA"/>
              </w:rPr>
              <w:tab/>
            </w:r>
            <w:r w:rsidR="00FC29FC" w:rsidRPr="00FC29FC">
              <w:rPr>
                <w:rStyle w:val="af9"/>
                <w:rFonts w:ascii="Times New Roman" w:eastAsiaTheme="majorEastAsia" w:hAnsi="Times New Roman"/>
              </w:rPr>
              <w:t>Схема использования территории в период подготовки проекта планировки территории</w:t>
            </w:r>
            <w:r w:rsidR="00FC29FC" w:rsidRPr="00FC29FC">
              <w:rPr>
                <w:rFonts w:ascii="Times New Roman" w:hAnsi="Times New Roman"/>
                <w:webHidden/>
              </w:rPr>
              <w:tab/>
            </w:r>
            <w:r w:rsidR="00FC29FC" w:rsidRPr="00FC29FC">
              <w:rPr>
                <w:rFonts w:ascii="Times New Roman" w:hAnsi="Times New Roman"/>
                <w:webHidden/>
              </w:rPr>
              <w:fldChar w:fldCharType="begin"/>
            </w:r>
            <w:r w:rsidR="00FC29FC" w:rsidRPr="00FC29FC">
              <w:rPr>
                <w:rFonts w:ascii="Times New Roman" w:hAnsi="Times New Roman"/>
                <w:webHidden/>
              </w:rPr>
              <w:instrText xml:space="preserve"> PAGEREF _Toc510526529 \h </w:instrText>
            </w:r>
            <w:r w:rsidR="00FC29FC" w:rsidRPr="00FC29FC">
              <w:rPr>
                <w:rFonts w:ascii="Times New Roman" w:hAnsi="Times New Roman"/>
                <w:webHidden/>
              </w:rPr>
            </w:r>
            <w:r w:rsidR="00FC29FC" w:rsidRPr="00FC29FC">
              <w:rPr>
                <w:rFonts w:ascii="Times New Roman" w:hAnsi="Times New Roman"/>
                <w:webHidden/>
              </w:rPr>
              <w:fldChar w:fldCharType="separate"/>
            </w:r>
            <w:r w:rsidR="007B4001">
              <w:rPr>
                <w:rFonts w:ascii="Times New Roman" w:hAnsi="Times New Roman"/>
                <w:b/>
                <w:bCs/>
                <w:webHidden/>
              </w:rPr>
              <w:t>Ошибка! Закладка не определена.</w:t>
            </w:r>
            <w:r w:rsidR="00FC29FC" w:rsidRPr="00FC29FC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FC29FC" w:rsidRPr="00FC29FC" w:rsidRDefault="00D604F8">
          <w:pPr>
            <w:pStyle w:val="11"/>
            <w:rPr>
              <w:rFonts w:ascii="Times New Roman" w:eastAsiaTheme="minorEastAsia" w:hAnsi="Times New Roman"/>
              <w:lang w:eastAsia="ru-RU" w:bidi="ar-SA"/>
            </w:rPr>
          </w:pPr>
          <w:hyperlink w:anchor="_Toc510526530" w:history="1">
            <w:r w:rsidR="00FC29FC" w:rsidRPr="00FC29FC">
              <w:rPr>
                <w:rStyle w:val="af9"/>
                <w:rFonts w:ascii="Times New Roman" w:eastAsiaTheme="majorEastAsia" w:hAnsi="Times New Roman"/>
              </w:rPr>
              <w:t>2.5.</w:t>
            </w:r>
            <w:r w:rsidR="00FC29FC" w:rsidRPr="00FC29FC">
              <w:rPr>
                <w:rFonts w:ascii="Times New Roman" w:eastAsiaTheme="minorEastAsia" w:hAnsi="Times New Roman"/>
                <w:lang w:eastAsia="ru-RU" w:bidi="ar-SA"/>
              </w:rPr>
              <w:tab/>
            </w:r>
            <w:r w:rsidR="00FC29FC" w:rsidRPr="00FC29FC">
              <w:rPr>
                <w:rStyle w:val="af9"/>
                <w:rFonts w:ascii="Times New Roman" w:eastAsiaTheme="majorEastAsia" w:hAnsi="Times New Roman"/>
              </w:rPr>
              <w:t>Схема размещения инженерных сетей и сооружений</w:t>
            </w:r>
            <w:r w:rsidR="00FC29FC" w:rsidRPr="00FC29FC">
              <w:rPr>
                <w:rFonts w:ascii="Times New Roman" w:hAnsi="Times New Roman"/>
                <w:webHidden/>
              </w:rPr>
              <w:tab/>
            </w:r>
            <w:r w:rsidR="00FC29FC" w:rsidRPr="00FC29FC">
              <w:rPr>
                <w:rFonts w:ascii="Times New Roman" w:hAnsi="Times New Roman"/>
                <w:webHidden/>
              </w:rPr>
              <w:fldChar w:fldCharType="begin"/>
            </w:r>
            <w:r w:rsidR="00FC29FC" w:rsidRPr="00FC29FC">
              <w:rPr>
                <w:rFonts w:ascii="Times New Roman" w:hAnsi="Times New Roman"/>
                <w:webHidden/>
              </w:rPr>
              <w:instrText xml:space="preserve"> PAGEREF _Toc510526530 \h </w:instrText>
            </w:r>
            <w:r w:rsidR="00FC29FC" w:rsidRPr="00FC29FC">
              <w:rPr>
                <w:rFonts w:ascii="Times New Roman" w:hAnsi="Times New Roman"/>
                <w:webHidden/>
              </w:rPr>
            </w:r>
            <w:r w:rsidR="00FC29FC" w:rsidRPr="00FC29FC">
              <w:rPr>
                <w:rFonts w:ascii="Times New Roman" w:hAnsi="Times New Roman"/>
                <w:webHidden/>
              </w:rPr>
              <w:fldChar w:fldCharType="separate"/>
            </w:r>
            <w:r w:rsidR="007B4001">
              <w:rPr>
                <w:rFonts w:ascii="Times New Roman" w:hAnsi="Times New Roman"/>
                <w:b/>
                <w:bCs/>
                <w:webHidden/>
              </w:rPr>
              <w:t>Ошибка! Закладка не определена.</w:t>
            </w:r>
            <w:r w:rsidR="00FC29FC" w:rsidRPr="00FC29FC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FC29FC" w:rsidRPr="00FC29FC" w:rsidRDefault="00D604F8">
          <w:pPr>
            <w:pStyle w:val="11"/>
            <w:rPr>
              <w:rFonts w:ascii="Times New Roman" w:eastAsiaTheme="minorEastAsia" w:hAnsi="Times New Roman"/>
              <w:lang w:eastAsia="ru-RU" w:bidi="ar-SA"/>
            </w:rPr>
          </w:pPr>
          <w:hyperlink w:anchor="_Toc510526531" w:history="1">
            <w:r w:rsidR="00FC29FC" w:rsidRPr="00FC29FC">
              <w:rPr>
                <w:rStyle w:val="af9"/>
                <w:rFonts w:ascii="Times New Roman" w:eastAsiaTheme="majorEastAsia" w:hAnsi="Times New Roman"/>
              </w:rPr>
              <w:t>2.6.</w:t>
            </w:r>
            <w:r w:rsidR="00FC29FC" w:rsidRPr="00FC29FC">
              <w:rPr>
                <w:rFonts w:ascii="Times New Roman" w:eastAsiaTheme="minorEastAsia" w:hAnsi="Times New Roman"/>
                <w:lang w:eastAsia="ru-RU" w:bidi="ar-SA"/>
              </w:rPr>
              <w:tab/>
            </w:r>
            <w:r w:rsidR="00FC29FC" w:rsidRPr="00FC29FC">
              <w:rPr>
                <w:rStyle w:val="af9"/>
                <w:rFonts w:ascii="Times New Roman" w:eastAsiaTheme="majorEastAsia" w:hAnsi="Times New Roman"/>
              </w:rPr>
              <w:t>Схема организации движения транспорта и схема организации улично-дорожной сети</w:t>
            </w:r>
            <w:r w:rsidR="00FC29FC" w:rsidRPr="00FC29FC">
              <w:rPr>
                <w:rFonts w:ascii="Times New Roman" w:hAnsi="Times New Roman"/>
                <w:webHidden/>
              </w:rPr>
              <w:tab/>
            </w:r>
            <w:r w:rsidR="00FC29FC" w:rsidRPr="00FC29FC">
              <w:rPr>
                <w:rFonts w:ascii="Times New Roman" w:hAnsi="Times New Roman"/>
                <w:webHidden/>
              </w:rPr>
              <w:fldChar w:fldCharType="begin"/>
            </w:r>
            <w:r w:rsidR="00FC29FC" w:rsidRPr="00FC29FC">
              <w:rPr>
                <w:rFonts w:ascii="Times New Roman" w:hAnsi="Times New Roman"/>
                <w:webHidden/>
              </w:rPr>
              <w:instrText xml:space="preserve"> PAGEREF _Toc510526531 \h </w:instrText>
            </w:r>
            <w:r w:rsidR="00FC29FC" w:rsidRPr="00FC29FC">
              <w:rPr>
                <w:rFonts w:ascii="Times New Roman" w:hAnsi="Times New Roman"/>
                <w:webHidden/>
              </w:rPr>
            </w:r>
            <w:r w:rsidR="00FC29FC" w:rsidRPr="00FC29FC">
              <w:rPr>
                <w:rFonts w:ascii="Times New Roman" w:hAnsi="Times New Roman"/>
                <w:webHidden/>
              </w:rPr>
              <w:fldChar w:fldCharType="separate"/>
            </w:r>
            <w:r w:rsidR="007B4001">
              <w:rPr>
                <w:rFonts w:ascii="Times New Roman" w:hAnsi="Times New Roman"/>
                <w:b/>
                <w:bCs/>
                <w:webHidden/>
              </w:rPr>
              <w:t>Ошибка! Закладка не определена.</w:t>
            </w:r>
            <w:r w:rsidR="00FC29FC" w:rsidRPr="00FC29FC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FC29FC" w:rsidRPr="00FC29FC" w:rsidRDefault="00D604F8">
          <w:pPr>
            <w:pStyle w:val="11"/>
            <w:rPr>
              <w:rFonts w:ascii="Times New Roman" w:eastAsiaTheme="minorEastAsia" w:hAnsi="Times New Roman"/>
              <w:lang w:eastAsia="ru-RU" w:bidi="ar-SA"/>
            </w:rPr>
          </w:pPr>
          <w:hyperlink w:anchor="_Toc510526532" w:history="1">
            <w:r w:rsidR="00FC29FC" w:rsidRPr="00FC29FC">
              <w:rPr>
                <w:rStyle w:val="af9"/>
                <w:rFonts w:ascii="Times New Roman" w:eastAsiaTheme="majorEastAsia" w:hAnsi="Times New Roman"/>
              </w:rPr>
              <w:t>2.7.</w:t>
            </w:r>
            <w:r w:rsidR="00FC29FC" w:rsidRPr="00FC29FC">
              <w:rPr>
                <w:rFonts w:ascii="Times New Roman" w:eastAsiaTheme="minorEastAsia" w:hAnsi="Times New Roman"/>
                <w:lang w:eastAsia="ru-RU" w:bidi="ar-SA"/>
              </w:rPr>
              <w:tab/>
            </w:r>
            <w:r w:rsidR="00FC29FC" w:rsidRPr="00FC29FC">
              <w:rPr>
                <w:rStyle w:val="af9"/>
                <w:rFonts w:ascii="Times New Roman" w:eastAsiaTheme="majorEastAsia" w:hAnsi="Times New Roman"/>
              </w:rPr>
              <w:t>Схема границ территорий объектов культурного наследия</w:t>
            </w:r>
            <w:r w:rsidR="00FC29FC" w:rsidRPr="00FC29FC">
              <w:rPr>
                <w:rFonts w:ascii="Times New Roman" w:hAnsi="Times New Roman"/>
                <w:webHidden/>
              </w:rPr>
              <w:tab/>
            </w:r>
            <w:r w:rsidR="00FC29FC" w:rsidRPr="00FC29FC">
              <w:rPr>
                <w:rFonts w:ascii="Times New Roman" w:hAnsi="Times New Roman"/>
                <w:webHidden/>
              </w:rPr>
              <w:fldChar w:fldCharType="begin"/>
            </w:r>
            <w:r w:rsidR="00FC29FC" w:rsidRPr="00FC29FC">
              <w:rPr>
                <w:rFonts w:ascii="Times New Roman" w:hAnsi="Times New Roman"/>
                <w:webHidden/>
              </w:rPr>
              <w:instrText xml:space="preserve"> PAGEREF _Toc510526532 \h </w:instrText>
            </w:r>
            <w:r w:rsidR="00FC29FC" w:rsidRPr="00FC29FC">
              <w:rPr>
                <w:rFonts w:ascii="Times New Roman" w:hAnsi="Times New Roman"/>
                <w:webHidden/>
              </w:rPr>
            </w:r>
            <w:r w:rsidR="00FC29FC" w:rsidRPr="00FC29FC">
              <w:rPr>
                <w:rFonts w:ascii="Times New Roman" w:hAnsi="Times New Roman"/>
                <w:webHidden/>
              </w:rPr>
              <w:fldChar w:fldCharType="separate"/>
            </w:r>
            <w:r w:rsidR="007B4001">
              <w:rPr>
                <w:rFonts w:ascii="Times New Roman" w:hAnsi="Times New Roman"/>
                <w:b/>
                <w:bCs/>
                <w:webHidden/>
              </w:rPr>
              <w:t>Ошибка! Закладка не определена.</w:t>
            </w:r>
            <w:r w:rsidR="00FC29FC" w:rsidRPr="00FC29FC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FC29FC" w:rsidRPr="00FC29FC" w:rsidRDefault="00D604F8">
          <w:pPr>
            <w:pStyle w:val="11"/>
            <w:rPr>
              <w:rFonts w:ascii="Times New Roman" w:eastAsiaTheme="minorEastAsia" w:hAnsi="Times New Roman"/>
              <w:lang w:eastAsia="ru-RU" w:bidi="ar-SA"/>
            </w:rPr>
          </w:pPr>
          <w:hyperlink w:anchor="_Toc510526533" w:history="1">
            <w:r w:rsidR="00FC29FC" w:rsidRPr="00FC29FC">
              <w:rPr>
                <w:rStyle w:val="af9"/>
                <w:rFonts w:ascii="Times New Roman" w:eastAsiaTheme="majorEastAsia" w:hAnsi="Times New Roman"/>
              </w:rPr>
              <w:t>2.8.</w:t>
            </w:r>
            <w:r w:rsidR="00FC29FC" w:rsidRPr="00FC29FC">
              <w:rPr>
                <w:rFonts w:ascii="Times New Roman" w:eastAsiaTheme="minorEastAsia" w:hAnsi="Times New Roman"/>
                <w:lang w:eastAsia="ru-RU" w:bidi="ar-SA"/>
              </w:rPr>
              <w:tab/>
            </w:r>
            <w:r w:rsidR="00FC29FC" w:rsidRPr="00FC29FC">
              <w:rPr>
                <w:rStyle w:val="af9"/>
                <w:rFonts w:ascii="Times New Roman" w:eastAsiaTheme="majorEastAsia" w:hAnsi="Times New Roman"/>
              </w:rPr>
              <w:t>Схема границ зон с особыми условиями использования территории</w:t>
            </w:r>
            <w:r w:rsidR="00FC29FC" w:rsidRPr="00FC29FC">
              <w:rPr>
                <w:rFonts w:ascii="Times New Roman" w:hAnsi="Times New Roman"/>
                <w:webHidden/>
              </w:rPr>
              <w:tab/>
            </w:r>
            <w:r w:rsidR="00FC29FC" w:rsidRPr="00FC29FC">
              <w:rPr>
                <w:rFonts w:ascii="Times New Roman" w:hAnsi="Times New Roman"/>
                <w:webHidden/>
              </w:rPr>
              <w:fldChar w:fldCharType="begin"/>
            </w:r>
            <w:r w:rsidR="00FC29FC" w:rsidRPr="00FC29FC">
              <w:rPr>
                <w:rFonts w:ascii="Times New Roman" w:hAnsi="Times New Roman"/>
                <w:webHidden/>
              </w:rPr>
              <w:instrText xml:space="preserve"> PAGEREF _Toc510526533 \h </w:instrText>
            </w:r>
            <w:r w:rsidR="00FC29FC" w:rsidRPr="00FC29FC">
              <w:rPr>
                <w:rFonts w:ascii="Times New Roman" w:hAnsi="Times New Roman"/>
                <w:webHidden/>
              </w:rPr>
            </w:r>
            <w:r w:rsidR="00FC29FC" w:rsidRPr="00FC29FC">
              <w:rPr>
                <w:rFonts w:ascii="Times New Roman" w:hAnsi="Times New Roman"/>
                <w:webHidden/>
              </w:rPr>
              <w:fldChar w:fldCharType="separate"/>
            </w:r>
            <w:r w:rsidR="007B4001">
              <w:rPr>
                <w:rFonts w:ascii="Times New Roman" w:hAnsi="Times New Roman"/>
                <w:b/>
                <w:bCs/>
                <w:webHidden/>
              </w:rPr>
              <w:t>Ошибка! Закладка не определена.</w:t>
            </w:r>
            <w:r w:rsidR="00FC29FC" w:rsidRPr="00FC29FC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FC29FC" w:rsidRPr="00FC29FC" w:rsidRDefault="00D604F8">
          <w:pPr>
            <w:pStyle w:val="11"/>
            <w:rPr>
              <w:rFonts w:ascii="Times New Roman" w:eastAsiaTheme="minorEastAsia" w:hAnsi="Times New Roman"/>
              <w:lang w:eastAsia="ru-RU" w:bidi="ar-SA"/>
            </w:rPr>
          </w:pPr>
          <w:hyperlink w:anchor="_Toc510526534" w:history="1">
            <w:r w:rsidR="00FC29FC" w:rsidRPr="00FC29FC">
              <w:rPr>
                <w:rStyle w:val="af9"/>
                <w:rFonts w:ascii="Times New Roman" w:eastAsiaTheme="majorEastAsia" w:hAnsi="Times New Roman"/>
              </w:rPr>
              <w:t>2.9.</w:t>
            </w:r>
            <w:r w:rsidR="00FC29FC" w:rsidRPr="00FC29FC">
              <w:rPr>
                <w:rFonts w:ascii="Times New Roman" w:eastAsiaTheme="minorEastAsia" w:hAnsi="Times New Roman"/>
                <w:lang w:eastAsia="ru-RU" w:bidi="ar-SA"/>
              </w:rPr>
              <w:tab/>
            </w:r>
            <w:r w:rsidR="00FC29FC" w:rsidRPr="00FC29FC">
              <w:rPr>
                <w:rStyle w:val="af9"/>
                <w:rFonts w:ascii="Times New Roman" w:eastAsiaTheme="majorEastAsia" w:hAnsi="Times New Roman"/>
              </w:rPr>
              <w:t>Схема границ территорий, подверженных риску возникновения чрезвычайных ситуаций природного и техногенного характера</w:t>
            </w:r>
            <w:r w:rsidR="00FC29FC" w:rsidRPr="00FC29FC">
              <w:rPr>
                <w:rFonts w:ascii="Times New Roman" w:hAnsi="Times New Roman"/>
                <w:webHidden/>
              </w:rPr>
              <w:tab/>
            </w:r>
            <w:r w:rsidR="00FC29FC" w:rsidRPr="00FC29FC">
              <w:rPr>
                <w:rFonts w:ascii="Times New Roman" w:hAnsi="Times New Roman"/>
                <w:webHidden/>
              </w:rPr>
              <w:fldChar w:fldCharType="begin"/>
            </w:r>
            <w:r w:rsidR="00FC29FC" w:rsidRPr="00FC29FC">
              <w:rPr>
                <w:rFonts w:ascii="Times New Roman" w:hAnsi="Times New Roman"/>
                <w:webHidden/>
              </w:rPr>
              <w:instrText xml:space="preserve"> PAGEREF _Toc510526534 \h </w:instrText>
            </w:r>
            <w:r w:rsidR="00FC29FC" w:rsidRPr="00FC29FC">
              <w:rPr>
                <w:rFonts w:ascii="Times New Roman" w:hAnsi="Times New Roman"/>
                <w:webHidden/>
              </w:rPr>
            </w:r>
            <w:r w:rsidR="00FC29FC" w:rsidRPr="00FC29FC">
              <w:rPr>
                <w:rFonts w:ascii="Times New Roman" w:hAnsi="Times New Roman"/>
                <w:webHidden/>
              </w:rPr>
              <w:fldChar w:fldCharType="separate"/>
            </w:r>
            <w:r w:rsidR="007B4001">
              <w:rPr>
                <w:rFonts w:ascii="Times New Roman" w:hAnsi="Times New Roman"/>
                <w:b/>
                <w:bCs/>
                <w:webHidden/>
              </w:rPr>
              <w:t>Ошибка! Закладка не определена.</w:t>
            </w:r>
            <w:r w:rsidR="00FC29FC" w:rsidRPr="00FC29FC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FC29FC" w:rsidRPr="00FC29FC" w:rsidRDefault="00D604F8">
          <w:pPr>
            <w:pStyle w:val="11"/>
            <w:rPr>
              <w:rFonts w:ascii="Times New Roman" w:eastAsiaTheme="minorEastAsia" w:hAnsi="Times New Roman"/>
              <w:lang w:eastAsia="ru-RU" w:bidi="ar-SA"/>
            </w:rPr>
          </w:pPr>
          <w:hyperlink w:anchor="_Toc510526535" w:history="1">
            <w:r w:rsidR="00FC29FC" w:rsidRPr="00FC29FC">
              <w:rPr>
                <w:rStyle w:val="af9"/>
                <w:rFonts w:ascii="Times New Roman" w:eastAsiaTheme="majorEastAsia" w:hAnsi="Times New Roman"/>
              </w:rPr>
              <w:t>2.10.</w:t>
            </w:r>
            <w:r w:rsidR="00FC29FC" w:rsidRPr="00FC29FC">
              <w:rPr>
                <w:rFonts w:ascii="Times New Roman" w:eastAsiaTheme="minorEastAsia" w:hAnsi="Times New Roman"/>
                <w:lang w:eastAsia="ru-RU" w:bidi="ar-SA"/>
              </w:rPr>
              <w:tab/>
            </w:r>
            <w:r w:rsidR="00FC29FC" w:rsidRPr="00FC29FC">
              <w:rPr>
                <w:rStyle w:val="af9"/>
                <w:rFonts w:ascii="Times New Roman" w:eastAsiaTheme="majorEastAsia" w:hAnsi="Times New Roman"/>
              </w:rPr>
              <w:t>Схема вертикальной планировки, инженерной подготовки и инженерной защиты территории</w:t>
            </w:r>
            <w:r w:rsidR="00FC29FC" w:rsidRPr="00FC29FC">
              <w:rPr>
                <w:rFonts w:ascii="Times New Roman" w:hAnsi="Times New Roman"/>
                <w:webHidden/>
              </w:rPr>
              <w:tab/>
            </w:r>
            <w:r w:rsidR="00FC29FC" w:rsidRPr="00FC29FC">
              <w:rPr>
                <w:rFonts w:ascii="Times New Roman" w:hAnsi="Times New Roman"/>
                <w:webHidden/>
              </w:rPr>
              <w:fldChar w:fldCharType="begin"/>
            </w:r>
            <w:r w:rsidR="00FC29FC" w:rsidRPr="00FC29FC">
              <w:rPr>
                <w:rFonts w:ascii="Times New Roman" w:hAnsi="Times New Roman"/>
                <w:webHidden/>
              </w:rPr>
              <w:instrText xml:space="preserve"> PAGEREF _Toc510526535 \h </w:instrText>
            </w:r>
            <w:r w:rsidR="00FC29FC" w:rsidRPr="00FC29FC">
              <w:rPr>
                <w:rFonts w:ascii="Times New Roman" w:hAnsi="Times New Roman"/>
                <w:webHidden/>
              </w:rPr>
            </w:r>
            <w:r w:rsidR="00FC29FC" w:rsidRPr="00FC29FC">
              <w:rPr>
                <w:rFonts w:ascii="Times New Roman" w:hAnsi="Times New Roman"/>
                <w:webHidden/>
              </w:rPr>
              <w:fldChar w:fldCharType="separate"/>
            </w:r>
            <w:r w:rsidR="007B4001">
              <w:rPr>
                <w:rFonts w:ascii="Times New Roman" w:hAnsi="Times New Roman"/>
                <w:b/>
                <w:bCs/>
                <w:webHidden/>
              </w:rPr>
              <w:t>Ошибка! Закладка не определена.</w:t>
            </w:r>
            <w:r w:rsidR="00FC29FC" w:rsidRPr="00FC29FC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FC29FC" w:rsidRPr="00FC29FC" w:rsidRDefault="00D604F8">
          <w:pPr>
            <w:pStyle w:val="11"/>
            <w:rPr>
              <w:rFonts w:ascii="Times New Roman" w:eastAsiaTheme="minorEastAsia" w:hAnsi="Times New Roman"/>
              <w:lang w:eastAsia="ru-RU" w:bidi="ar-SA"/>
            </w:rPr>
          </w:pPr>
          <w:hyperlink w:anchor="_Toc510526536" w:history="1">
            <w:r w:rsidR="00FC29FC" w:rsidRPr="00FC29FC">
              <w:rPr>
                <w:rStyle w:val="af9"/>
                <w:rFonts w:ascii="Times New Roman" w:eastAsiaTheme="majorEastAsia" w:hAnsi="Times New Roman"/>
              </w:rPr>
              <w:t>2.11.</w:t>
            </w:r>
            <w:r w:rsidR="00FC29FC" w:rsidRPr="00FC29FC">
              <w:rPr>
                <w:rFonts w:ascii="Times New Roman" w:eastAsiaTheme="minorEastAsia" w:hAnsi="Times New Roman"/>
                <w:lang w:eastAsia="ru-RU" w:bidi="ar-SA"/>
              </w:rPr>
              <w:tab/>
            </w:r>
            <w:r w:rsidR="00FC29FC" w:rsidRPr="00FC29FC">
              <w:rPr>
                <w:rStyle w:val="af9"/>
                <w:rFonts w:ascii="Times New Roman" w:eastAsiaTheme="majorEastAsia" w:hAnsi="Times New Roman"/>
              </w:rPr>
              <w:t>Разбивочные чертежи красных линий</w:t>
            </w:r>
            <w:r w:rsidR="00FC29FC" w:rsidRPr="00FC29FC">
              <w:rPr>
                <w:rFonts w:ascii="Times New Roman" w:hAnsi="Times New Roman"/>
                <w:webHidden/>
              </w:rPr>
              <w:tab/>
            </w:r>
            <w:r w:rsidR="00FC29FC" w:rsidRPr="00FC29FC">
              <w:rPr>
                <w:rFonts w:ascii="Times New Roman" w:hAnsi="Times New Roman"/>
                <w:webHidden/>
              </w:rPr>
              <w:fldChar w:fldCharType="begin"/>
            </w:r>
            <w:r w:rsidR="00FC29FC" w:rsidRPr="00FC29FC">
              <w:rPr>
                <w:rFonts w:ascii="Times New Roman" w:hAnsi="Times New Roman"/>
                <w:webHidden/>
              </w:rPr>
              <w:instrText xml:space="preserve"> PAGEREF _Toc510526536 \h </w:instrText>
            </w:r>
            <w:r w:rsidR="00FC29FC" w:rsidRPr="00FC29FC">
              <w:rPr>
                <w:rFonts w:ascii="Times New Roman" w:hAnsi="Times New Roman"/>
                <w:webHidden/>
              </w:rPr>
            </w:r>
            <w:r w:rsidR="00FC29FC" w:rsidRPr="00FC29FC">
              <w:rPr>
                <w:rFonts w:ascii="Times New Roman" w:hAnsi="Times New Roman"/>
                <w:webHidden/>
              </w:rPr>
              <w:fldChar w:fldCharType="separate"/>
            </w:r>
            <w:r w:rsidR="007B4001">
              <w:rPr>
                <w:rFonts w:ascii="Times New Roman" w:hAnsi="Times New Roman"/>
                <w:b/>
                <w:bCs/>
                <w:webHidden/>
              </w:rPr>
              <w:t>Ошибка! Закладка не определена.</w:t>
            </w:r>
            <w:r w:rsidR="00FC29FC" w:rsidRPr="00FC29FC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FC29FC" w:rsidRPr="00FC29FC" w:rsidRDefault="00D604F8">
          <w:pPr>
            <w:pStyle w:val="11"/>
            <w:rPr>
              <w:rFonts w:ascii="Times New Roman" w:eastAsiaTheme="minorEastAsia" w:hAnsi="Times New Roman"/>
              <w:lang w:eastAsia="ru-RU" w:bidi="ar-SA"/>
            </w:rPr>
          </w:pPr>
          <w:hyperlink w:anchor="_Toc510526537" w:history="1">
            <w:r w:rsidR="00FC29FC" w:rsidRPr="00FC29FC">
              <w:rPr>
                <w:rStyle w:val="af9"/>
                <w:rFonts w:ascii="Times New Roman" w:eastAsiaTheme="majorEastAsia" w:hAnsi="Times New Roman"/>
              </w:rPr>
              <w:t>3.</w:t>
            </w:r>
            <w:r w:rsidR="00FC29FC" w:rsidRPr="00FC29FC">
              <w:rPr>
                <w:rFonts w:ascii="Times New Roman" w:eastAsiaTheme="minorEastAsia" w:hAnsi="Times New Roman"/>
                <w:lang w:eastAsia="ru-RU" w:bidi="ar-SA"/>
              </w:rPr>
              <w:tab/>
            </w:r>
            <w:r w:rsidR="00FC29FC" w:rsidRPr="00FC29FC">
              <w:rPr>
                <w:rStyle w:val="af9"/>
                <w:rFonts w:ascii="Times New Roman" w:eastAsiaTheme="majorEastAsia" w:hAnsi="Times New Roman"/>
              </w:rPr>
              <w:t>ОСНОВНАЯ ЧАСТЬ ПРОЕКТА МЕЖЕВАНИЯ ТЕРРИТОРИИ</w:t>
            </w:r>
            <w:r w:rsidR="00FC29FC" w:rsidRPr="00FC29FC">
              <w:rPr>
                <w:rFonts w:ascii="Times New Roman" w:hAnsi="Times New Roman"/>
                <w:webHidden/>
              </w:rPr>
              <w:tab/>
            </w:r>
            <w:r w:rsidR="00FC29FC" w:rsidRPr="00FC29FC">
              <w:rPr>
                <w:rFonts w:ascii="Times New Roman" w:hAnsi="Times New Roman"/>
                <w:webHidden/>
              </w:rPr>
              <w:fldChar w:fldCharType="begin"/>
            </w:r>
            <w:r w:rsidR="00FC29FC" w:rsidRPr="00FC29FC">
              <w:rPr>
                <w:rFonts w:ascii="Times New Roman" w:hAnsi="Times New Roman"/>
                <w:webHidden/>
              </w:rPr>
              <w:instrText xml:space="preserve"> PAGEREF _Toc510526537 \h </w:instrText>
            </w:r>
            <w:r w:rsidR="00FC29FC" w:rsidRPr="00FC29FC">
              <w:rPr>
                <w:rFonts w:ascii="Times New Roman" w:hAnsi="Times New Roman"/>
                <w:webHidden/>
              </w:rPr>
            </w:r>
            <w:r w:rsidR="00FC29FC" w:rsidRPr="00FC29FC">
              <w:rPr>
                <w:rFonts w:ascii="Times New Roman" w:hAnsi="Times New Roman"/>
                <w:webHidden/>
              </w:rPr>
              <w:fldChar w:fldCharType="separate"/>
            </w:r>
            <w:r w:rsidR="007B4001">
              <w:rPr>
                <w:rFonts w:ascii="Times New Roman" w:hAnsi="Times New Roman"/>
                <w:webHidden/>
              </w:rPr>
              <w:t>65</w:t>
            </w:r>
            <w:r w:rsidR="00FC29FC" w:rsidRPr="00FC29FC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FC29FC" w:rsidRPr="00FC29FC" w:rsidRDefault="00D604F8">
          <w:pPr>
            <w:pStyle w:val="23"/>
            <w:tabs>
              <w:tab w:val="left" w:pos="880"/>
              <w:tab w:val="right" w:leader="dot" w:pos="9470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10526538" w:history="1">
            <w:r w:rsidR="00FC29FC" w:rsidRPr="00FC29FC">
              <w:rPr>
                <w:rStyle w:val="af9"/>
                <w:rFonts w:ascii="Times New Roman" w:eastAsia="Times New Roman" w:hAnsi="Times New Roman" w:cs="Times New Roman"/>
                <w:noProof/>
                <w:sz w:val="24"/>
                <w:szCs w:val="24"/>
              </w:rPr>
              <w:t>3.1</w:t>
            </w:r>
            <w:r w:rsidR="00FC29FC" w:rsidRPr="00FC29FC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FC29FC" w:rsidRPr="00FC29FC">
              <w:rPr>
                <w:rStyle w:val="af9"/>
                <w:rFonts w:ascii="Times New Roman" w:eastAsia="Times New Roman" w:hAnsi="Times New Roman" w:cs="Times New Roman"/>
                <w:noProof/>
                <w:sz w:val="24"/>
                <w:szCs w:val="24"/>
              </w:rPr>
              <w:t>Перечень и сведения о площади образуемых земельных участков, в том числе возможные способы их образования</w:t>
            </w:r>
            <w:r w:rsidR="00FC29FC" w:rsidRPr="00FC29F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FC29FC" w:rsidRPr="00FC29F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FC29FC" w:rsidRPr="00FC29F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_Toc510526538 \h </w:instrText>
            </w:r>
            <w:r w:rsidR="00FC29FC" w:rsidRPr="00FC29F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FC29FC" w:rsidRPr="00FC29F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7B400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65</w:t>
            </w:r>
            <w:r w:rsidR="00FC29FC" w:rsidRPr="00FC29F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FC29FC" w:rsidRPr="00FC29FC" w:rsidRDefault="00D604F8">
          <w:pPr>
            <w:pStyle w:val="23"/>
            <w:tabs>
              <w:tab w:val="left" w:pos="880"/>
              <w:tab w:val="right" w:leader="dot" w:pos="9470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10526539" w:history="1">
            <w:r w:rsidR="00FC29FC" w:rsidRPr="00FC29FC">
              <w:rPr>
                <w:rStyle w:val="af9"/>
                <w:rFonts w:ascii="Times New Roman" w:eastAsia="Times New Roman" w:hAnsi="Times New Roman" w:cs="Times New Roman"/>
                <w:noProof/>
                <w:sz w:val="24"/>
                <w:szCs w:val="24"/>
              </w:rPr>
              <w:t>3.2</w:t>
            </w:r>
            <w:r w:rsidR="00FC29FC" w:rsidRPr="00FC29FC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FC29FC" w:rsidRPr="00FC29FC">
              <w:rPr>
                <w:rStyle w:val="af9"/>
                <w:rFonts w:ascii="Times New Roman" w:eastAsia="Times New Roman" w:hAnsi="Times New Roman" w:cs="Times New Roman"/>
                <w:noProof/>
                <w:sz w:val="24"/>
                <w:szCs w:val="24"/>
              </w:rPr>
              <w:t>Вид разрешенного использования образуемых земельных участков</w:t>
            </w:r>
            <w:r w:rsidR="00FC29FC" w:rsidRPr="00FC29F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FC29FC" w:rsidRPr="00FC29F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FC29FC" w:rsidRPr="00FC29F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_Toc510526539 \h </w:instrText>
            </w:r>
            <w:r w:rsidR="00FC29FC" w:rsidRPr="00FC29F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FC29FC" w:rsidRPr="00FC29F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7B400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67</w:t>
            </w:r>
            <w:r w:rsidR="00FC29FC" w:rsidRPr="00FC29F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FC29FC" w:rsidRPr="00FC29FC" w:rsidRDefault="00D604F8">
          <w:pPr>
            <w:pStyle w:val="23"/>
            <w:tabs>
              <w:tab w:val="left" w:pos="880"/>
              <w:tab w:val="right" w:leader="dot" w:pos="9470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10526540" w:history="1">
            <w:r w:rsidR="00FC29FC" w:rsidRPr="00FC29FC">
              <w:rPr>
                <w:rStyle w:val="af9"/>
                <w:rFonts w:ascii="Times New Roman" w:eastAsia="Times New Roman" w:hAnsi="Times New Roman" w:cs="Times New Roman"/>
                <w:noProof/>
                <w:sz w:val="24"/>
                <w:szCs w:val="24"/>
              </w:rPr>
              <w:t>3.3</w:t>
            </w:r>
            <w:r w:rsidR="00FC29FC" w:rsidRPr="00FC29FC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FC29FC" w:rsidRPr="00FC29FC">
              <w:rPr>
                <w:rStyle w:val="af9"/>
                <w:rFonts w:ascii="Times New Roman" w:eastAsia="Times New Roman" w:hAnsi="Times New Roman" w:cs="Times New Roman"/>
                <w:noProof/>
                <w:sz w:val="24"/>
                <w:szCs w:val="24"/>
              </w:rPr>
              <w:t>Чертежи межевания территории</w:t>
            </w:r>
            <w:r w:rsidR="00FC29FC" w:rsidRPr="00FC29F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FC29FC" w:rsidRPr="00FC29F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FC29FC" w:rsidRPr="00FC29F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_Toc510526540 \h </w:instrText>
            </w:r>
            <w:r w:rsidR="00FC29FC" w:rsidRPr="00FC29F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FC29FC" w:rsidRPr="00FC29F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7B400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68</w:t>
            </w:r>
            <w:r w:rsidR="00FC29FC" w:rsidRPr="00FC29FC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FC29FC" w:rsidRDefault="00D604F8">
          <w:pPr>
            <w:pStyle w:val="11"/>
            <w:rPr>
              <w:rFonts w:asciiTheme="minorHAnsi" w:eastAsiaTheme="minorEastAsia" w:hAnsiTheme="minorHAnsi" w:cstheme="minorBidi"/>
              <w:sz w:val="22"/>
              <w:szCs w:val="22"/>
              <w:lang w:eastAsia="ru-RU" w:bidi="ar-SA"/>
            </w:rPr>
          </w:pPr>
          <w:hyperlink w:anchor="_Toc510526541" w:history="1">
            <w:r w:rsidR="00FC29FC" w:rsidRPr="00FC29FC">
              <w:rPr>
                <w:rStyle w:val="af9"/>
                <w:rFonts w:ascii="Times New Roman" w:eastAsiaTheme="majorEastAsia" w:hAnsi="Times New Roman"/>
              </w:rPr>
              <w:t>4.</w:t>
            </w:r>
            <w:r w:rsidR="00FC29FC" w:rsidRPr="00FC29FC">
              <w:rPr>
                <w:rFonts w:ascii="Times New Roman" w:eastAsiaTheme="minorEastAsia" w:hAnsi="Times New Roman"/>
                <w:lang w:eastAsia="ru-RU" w:bidi="ar-SA"/>
              </w:rPr>
              <w:tab/>
            </w:r>
            <w:r w:rsidR="00FC29FC" w:rsidRPr="00FC29FC">
              <w:rPr>
                <w:rStyle w:val="af9"/>
                <w:rFonts w:ascii="Times New Roman" w:eastAsiaTheme="majorEastAsia" w:hAnsi="Times New Roman"/>
              </w:rPr>
              <w:t>МАТЕРИАЛЫ ПО ОБОСНОВАНИЮ ПРОЕКТА МЕЖЕВАНИЯ ТЕРРИТОРИИ</w:t>
            </w:r>
            <w:r w:rsidR="00FC29FC" w:rsidRPr="00FC29FC">
              <w:rPr>
                <w:rFonts w:ascii="Times New Roman" w:hAnsi="Times New Roman"/>
                <w:webHidden/>
              </w:rPr>
              <w:tab/>
            </w:r>
            <w:r w:rsidR="00FC29FC" w:rsidRPr="00FC29FC">
              <w:rPr>
                <w:rFonts w:ascii="Times New Roman" w:hAnsi="Times New Roman"/>
                <w:webHidden/>
              </w:rPr>
              <w:fldChar w:fldCharType="begin"/>
            </w:r>
            <w:r w:rsidR="00FC29FC" w:rsidRPr="00FC29FC">
              <w:rPr>
                <w:rFonts w:ascii="Times New Roman" w:hAnsi="Times New Roman"/>
                <w:webHidden/>
              </w:rPr>
              <w:instrText xml:space="preserve"> PAGEREF _Toc510526541 \h </w:instrText>
            </w:r>
            <w:r w:rsidR="00FC29FC" w:rsidRPr="00FC29FC">
              <w:rPr>
                <w:rFonts w:ascii="Times New Roman" w:hAnsi="Times New Roman"/>
                <w:webHidden/>
              </w:rPr>
            </w:r>
            <w:r w:rsidR="00FC29FC" w:rsidRPr="00FC29FC">
              <w:rPr>
                <w:rFonts w:ascii="Times New Roman" w:hAnsi="Times New Roman"/>
                <w:webHidden/>
              </w:rPr>
              <w:fldChar w:fldCharType="separate"/>
            </w:r>
            <w:r w:rsidR="007B4001">
              <w:rPr>
                <w:rFonts w:ascii="Times New Roman" w:hAnsi="Times New Roman"/>
                <w:b/>
                <w:bCs/>
                <w:webHidden/>
              </w:rPr>
              <w:t>Ошибка! Закладка не определена.</w:t>
            </w:r>
            <w:r w:rsidR="00FC29FC" w:rsidRPr="00FC29FC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476C65" w:rsidRPr="00720F32" w:rsidRDefault="000D2B03" w:rsidP="005F6C7E">
          <w:pPr>
            <w:pStyle w:val="11"/>
            <w:rPr>
              <w:rFonts w:ascii="Times New Roman" w:hAnsi="Times New Roman"/>
            </w:rPr>
          </w:pPr>
          <w:r w:rsidRPr="00890810">
            <w:rPr>
              <w:rFonts w:ascii="Times New Roman" w:hAnsi="Times New Roman"/>
            </w:rPr>
            <w:fldChar w:fldCharType="end"/>
          </w:r>
        </w:p>
      </w:sdtContent>
    </w:sdt>
    <w:tbl>
      <w:tblPr>
        <w:tblW w:w="9322" w:type="dxa"/>
        <w:jc w:val="center"/>
        <w:tblLayout w:type="fixed"/>
        <w:tblLook w:val="04A0" w:firstRow="1" w:lastRow="0" w:firstColumn="1" w:lastColumn="0" w:noHBand="0" w:noVBand="1"/>
      </w:tblPr>
      <w:tblGrid>
        <w:gridCol w:w="131"/>
        <w:gridCol w:w="1678"/>
        <w:gridCol w:w="5812"/>
        <w:gridCol w:w="1114"/>
        <w:gridCol w:w="587"/>
      </w:tblGrid>
      <w:tr w:rsidR="00476C65" w:rsidRPr="00D5789F" w:rsidTr="000A2EFB">
        <w:trPr>
          <w:gridBefore w:val="1"/>
          <w:gridAfter w:val="1"/>
          <w:wBefore w:w="131" w:type="dxa"/>
          <w:wAfter w:w="587" w:type="dxa"/>
          <w:trHeight w:val="255"/>
          <w:jc w:val="center"/>
        </w:trPr>
        <w:tc>
          <w:tcPr>
            <w:tcW w:w="860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C15600" w:rsidRPr="00D5789F" w:rsidRDefault="00C15600" w:rsidP="00653C47">
            <w:pPr>
              <w:pStyle w:val="ab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476C65" w:rsidRPr="00D5789F" w:rsidRDefault="00476C65" w:rsidP="00476C65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noProof/>
                <w:sz w:val="24"/>
                <w:szCs w:val="24"/>
              </w:rPr>
              <w:t>Перечень графических материалов</w:t>
            </w:r>
          </w:p>
        </w:tc>
      </w:tr>
      <w:tr w:rsidR="000A2EFB" w:rsidRPr="00D5789F" w:rsidTr="000A2EF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jc w:val="center"/>
        </w:trPr>
        <w:tc>
          <w:tcPr>
            <w:tcW w:w="18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2EFB" w:rsidRPr="00D5789F" w:rsidRDefault="000A2EFB" w:rsidP="003144D1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№ Приложения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2EFB" w:rsidRPr="00D5789F" w:rsidRDefault="000A2EFB" w:rsidP="003144D1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2EFB" w:rsidRPr="00D5789F" w:rsidRDefault="000A2EFB" w:rsidP="003144D1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Примечание</w:t>
            </w:r>
          </w:p>
        </w:tc>
      </w:tr>
      <w:tr w:rsidR="00821718" w:rsidRPr="00D5789F" w:rsidTr="000A2EF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82"/>
          <w:jc w:val="center"/>
        </w:trPr>
        <w:tc>
          <w:tcPr>
            <w:tcW w:w="18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1718" w:rsidRPr="00D5789F" w:rsidRDefault="00821718" w:rsidP="00EB0902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 xml:space="preserve">Приложение </w:t>
            </w:r>
            <w:r w:rsidR="00EB0902" w:rsidRPr="00D5789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1718" w:rsidRPr="00D5789F" w:rsidRDefault="00821718" w:rsidP="00821718">
            <w:pPr>
              <w:pStyle w:val="ab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Карта градостроительного зонирования территории Нефтеюганского района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1718" w:rsidRPr="00D5789F" w:rsidRDefault="00A86823" w:rsidP="003144D1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0A2EFB" w:rsidRPr="00D5789F" w:rsidTr="000A2EF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82"/>
          <w:jc w:val="center"/>
        </w:trPr>
        <w:tc>
          <w:tcPr>
            <w:tcW w:w="18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2EFB" w:rsidRPr="00D5789F" w:rsidRDefault="000A2EFB" w:rsidP="00EB0902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 xml:space="preserve">Приложение </w:t>
            </w:r>
            <w:r w:rsidR="00EB0902" w:rsidRPr="00D5789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2EFB" w:rsidRPr="00D5789F" w:rsidRDefault="000A2EFB" w:rsidP="003144D1">
            <w:pPr>
              <w:pStyle w:val="ab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Заключения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2EFB" w:rsidRPr="00D5789F" w:rsidRDefault="000A2EFB" w:rsidP="003144D1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</w:tbl>
    <w:p w:rsidR="00A17EB9" w:rsidRPr="00D5789F" w:rsidRDefault="00A17EB9" w:rsidP="00A17EB9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/>
          <w:sz w:val="24"/>
          <w:szCs w:val="24"/>
        </w:rPr>
        <w:sectPr w:rsidR="00A17EB9" w:rsidRPr="00D5789F">
          <w:pgSz w:w="11904" w:h="16840"/>
          <w:pgMar w:top="688" w:right="840" w:bottom="1440" w:left="1580" w:header="720" w:footer="720" w:gutter="0"/>
          <w:cols w:space="720" w:equalWidth="0">
            <w:col w:w="9480"/>
          </w:cols>
          <w:noEndnote/>
        </w:sectPr>
      </w:pPr>
    </w:p>
    <w:p w:rsidR="00D4116D" w:rsidRPr="00D5789F" w:rsidRDefault="00A17EB9" w:rsidP="00D4116D">
      <w:pPr>
        <w:pStyle w:val="1"/>
        <w:tabs>
          <w:tab w:val="left" w:pos="426"/>
        </w:tabs>
        <w:ind w:left="0" w:firstLine="0"/>
        <w:rPr>
          <w:rFonts w:cs="Times New Roman"/>
          <w:szCs w:val="24"/>
        </w:rPr>
      </w:pPr>
      <w:bookmarkStart w:id="2" w:name="page9"/>
      <w:bookmarkStart w:id="3" w:name="_Toc510526522"/>
      <w:bookmarkEnd w:id="2"/>
      <w:r w:rsidRPr="00D5789F">
        <w:rPr>
          <w:rFonts w:cs="Times New Roman"/>
          <w:szCs w:val="24"/>
        </w:rPr>
        <w:lastRenderedPageBreak/>
        <w:t>ОСНОВНАЯ ЧАСТЬ ПРОЕКТА ПЛАНИРОВКИ ТЕРРИТОРИИ</w:t>
      </w:r>
      <w:bookmarkEnd w:id="3"/>
    </w:p>
    <w:p w:rsidR="00AD3167" w:rsidRDefault="00AC68EC" w:rsidP="009E4ADB">
      <w:pPr>
        <w:pStyle w:val="af0"/>
        <w:numPr>
          <w:ilvl w:val="1"/>
          <w:numId w:val="4"/>
        </w:numPr>
        <w:jc w:val="center"/>
        <w:rPr>
          <w:noProof/>
          <w:lang w:eastAsia="ru-RU"/>
        </w:rPr>
      </w:pPr>
      <w:r w:rsidRPr="006A3C01">
        <w:rPr>
          <w:rFonts w:ascii="Times New Roman" w:hAnsi="Times New Roman"/>
          <w:b/>
          <w:sz w:val="24"/>
          <w:szCs w:val="24"/>
        </w:rPr>
        <w:t xml:space="preserve"> Чертеж</w:t>
      </w:r>
      <w:r w:rsidR="00BB1441" w:rsidRPr="006A3C01">
        <w:rPr>
          <w:rFonts w:ascii="Times New Roman" w:hAnsi="Times New Roman"/>
          <w:b/>
          <w:sz w:val="24"/>
          <w:szCs w:val="24"/>
        </w:rPr>
        <w:t>и</w:t>
      </w:r>
      <w:r w:rsidRPr="006A3C01">
        <w:rPr>
          <w:rFonts w:ascii="Times New Roman" w:hAnsi="Times New Roman"/>
          <w:b/>
          <w:sz w:val="24"/>
          <w:szCs w:val="24"/>
        </w:rPr>
        <w:t xml:space="preserve"> </w:t>
      </w:r>
      <w:r w:rsidR="006A3C01">
        <w:rPr>
          <w:rFonts w:ascii="Times New Roman" w:hAnsi="Times New Roman"/>
          <w:b/>
          <w:sz w:val="24"/>
          <w:szCs w:val="24"/>
        </w:rPr>
        <w:t>планировки территории</w:t>
      </w:r>
    </w:p>
    <w:p w:rsidR="00A97BC4" w:rsidRDefault="00A97BC4" w:rsidP="009E4ADB">
      <w:pPr>
        <w:rPr>
          <w:noProof/>
          <w:lang w:eastAsia="ru-RU"/>
        </w:rPr>
      </w:pPr>
    </w:p>
    <w:p w:rsidR="00AC68EC" w:rsidRPr="00D5789F" w:rsidRDefault="00A97BC4" w:rsidP="009E4ADB">
      <w:r>
        <w:rPr>
          <w:noProof/>
          <w:lang w:eastAsia="ru-RU"/>
        </w:rPr>
        <w:drawing>
          <wp:inline distT="0" distB="0" distL="0" distR="0">
            <wp:extent cx="5932878" cy="7113182"/>
            <wp:effectExtent l="0" t="0" r="0" b="0"/>
            <wp:docPr id="126" name="Рисунок 126" descr="O:\WORK\ОЗ\объекты ООО РН-Юганскнефтегаз\Майское\ш.4543\9. Проект планировки\утверждение\v2\картинки\ППТ\v1\условны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:\WORK\ОЗ\объекты ООО РН-Юганскнефтегаз\Майское\ш.4543\9. Проект планировки\утверждение\v2\картинки\ППТ\v1\условные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604" b="7604"/>
                    <a:stretch/>
                  </pic:blipFill>
                  <pic:spPr bwMode="auto">
                    <a:xfrm>
                      <a:off x="0" y="0"/>
                      <a:ext cx="5932805" cy="7113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C68EC" w:rsidRPr="00D5789F">
        <w:br w:type="page"/>
      </w:r>
    </w:p>
    <w:p w:rsidR="00C04E74" w:rsidRPr="00D5789F" w:rsidRDefault="00AC68EC" w:rsidP="00AC68EC">
      <w:pPr>
        <w:spacing w:line="240" w:lineRule="auto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BD4639" w:rsidRPr="00D5789F" w:rsidRDefault="00A97BC4" w:rsidP="009229EC">
      <w:pPr>
        <w:pStyle w:val="af0"/>
        <w:ind w:left="0" w:firstLine="0"/>
        <w:jc w:val="center"/>
        <w:rPr>
          <w:rFonts w:ascii="Times New Roman" w:hAnsi="Times New Roman"/>
          <w:b/>
          <w:sz w:val="24"/>
          <w:szCs w:val="24"/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32805" cy="8388985"/>
            <wp:effectExtent l="0" t="0" r="0" b="0"/>
            <wp:docPr id="127" name="Рисунок 127" descr="O:\WORK\ОЗ\объекты ООО РН-Юганскнефтегаз\Майское\ш.4543\9. Проект планировки\утверждение\v2\картинки\ППТ\v1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:\WORK\ОЗ\объекты ООО РН-Юганскнефтегаз\Майское\ш.4543\9. Проект планировки\утверждение\v2\картинки\ППТ\v1\1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4E74" w:rsidRPr="00D5789F" w:rsidRDefault="00C04E74">
      <w:pPr>
        <w:spacing w:after="200" w:line="276" w:lineRule="auto"/>
        <w:ind w:firstLine="0"/>
        <w:jc w:val="left"/>
        <w:rPr>
          <w:rFonts w:ascii="Times New Roman" w:hAnsi="Times New Roman"/>
          <w:b/>
          <w:noProof/>
          <w:sz w:val="24"/>
          <w:szCs w:val="24"/>
          <w:lang w:eastAsia="ru-RU"/>
        </w:rPr>
      </w:pPr>
      <w:r w:rsidRPr="00D5789F">
        <w:rPr>
          <w:rFonts w:ascii="Times New Roman" w:hAnsi="Times New Roman"/>
          <w:b/>
          <w:noProof/>
          <w:sz w:val="24"/>
          <w:szCs w:val="24"/>
          <w:lang w:eastAsia="ru-RU"/>
        </w:rPr>
        <w:br w:type="page"/>
      </w:r>
    </w:p>
    <w:p w:rsidR="00C04E74" w:rsidRDefault="00AC68EC" w:rsidP="00AC68EC">
      <w:pPr>
        <w:spacing w:line="240" w:lineRule="auto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720259" w:rsidRPr="00D5789F" w:rsidRDefault="00A97BC4" w:rsidP="00AC68EC">
      <w:pPr>
        <w:spacing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C60A086" wp14:editId="51FB3029">
            <wp:extent cx="5932805" cy="8388985"/>
            <wp:effectExtent l="0" t="0" r="0" b="0"/>
            <wp:docPr id="129" name="Рисунок 129" descr="O:\WORK\ОЗ\объекты ООО РН-Юганскнефтегаз\Майское\ш.4543\9. Проект планировки\утверждение\v2\картинки\ППТ\v1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O:\WORK\ОЗ\объекты ООО РН-Юганскнефтегаз\Майское\ш.4543\9. Проект планировки\утверждение\v2\картинки\ППТ\v1\2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4639" w:rsidRPr="00D5789F" w:rsidRDefault="00BD4639" w:rsidP="009229EC">
      <w:pPr>
        <w:pStyle w:val="af0"/>
        <w:ind w:left="0" w:firstLine="0"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:rsidR="00C04E74" w:rsidRDefault="00C04E74" w:rsidP="00720259">
      <w:pPr>
        <w:spacing w:after="200" w:line="276" w:lineRule="auto"/>
        <w:ind w:firstLine="0"/>
        <w:jc w:val="left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b/>
          <w:noProof/>
          <w:sz w:val="24"/>
          <w:szCs w:val="24"/>
          <w:lang w:eastAsia="ru-RU"/>
        </w:rPr>
        <w:br w:type="page"/>
      </w: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720259" w:rsidRPr="00D5789F" w:rsidRDefault="00A97BC4" w:rsidP="00720259">
      <w:pPr>
        <w:spacing w:after="200" w:line="276" w:lineRule="auto"/>
        <w:ind w:firstLine="0"/>
        <w:jc w:val="lef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32805" cy="8388985"/>
            <wp:effectExtent l="0" t="0" r="0" b="0"/>
            <wp:docPr id="130" name="Рисунок 130" descr="O:\WORK\ОЗ\объекты ООО РН-Юганскнефтегаз\Майское\ш.4543\9. Проект планировки\утверждение\v2\картинки\ППТ\v1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O:\WORK\ОЗ\объекты ООО РН-Юганскнефтегаз\Майское\ш.4543\9. Проект планировки\утверждение\v2\картинки\ППТ\v1\3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7BC4" w:rsidRDefault="00C04E74" w:rsidP="00C04E74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C04E74" w:rsidRDefault="00A97BC4" w:rsidP="00C04E74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C0F63A9" wp14:editId="756F4F8A">
            <wp:extent cx="5932805" cy="8388985"/>
            <wp:effectExtent l="0" t="0" r="0" b="0"/>
            <wp:docPr id="131" name="Рисунок 131" descr="O:\WORK\ОЗ\объекты ООО РН-Юганскнефтегаз\Майское\ш.4543\9. Проект планировки\утверждение\v2\картинки\ППТ\v1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O:\WORK\ОЗ\объекты ООО РН-Юганскнефтегаз\Майское\ш.4543\9. Проект планировки\утверждение\v2\картинки\ППТ\v1\4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0259" w:rsidRPr="00D5789F" w:rsidRDefault="00720259" w:rsidP="00C04E74">
      <w:pPr>
        <w:rPr>
          <w:rFonts w:ascii="Times New Roman" w:hAnsi="Times New Roman"/>
          <w:sz w:val="24"/>
          <w:szCs w:val="24"/>
        </w:rPr>
      </w:pPr>
    </w:p>
    <w:p w:rsidR="00A97BC4" w:rsidRDefault="00C04E74" w:rsidP="00C04E74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Масштаб 1:2 000</w:t>
      </w:r>
    </w:p>
    <w:p w:rsidR="00A97BC4" w:rsidRDefault="00A97BC4" w:rsidP="00C04E74">
      <w:pPr>
        <w:rPr>
          <w:rFonts w:ascii="Times New Roman" w:hAnsi="Times New Roman"/>
          <w:noProof/>
          <w:sz w:val="24"/>
          <w:szCs w:val="24"/>
          <w:lang w:eastAsia="ru-RU"/>
        </w:rPr>
      </w:pPr>
    </w:p>
    <w:p w:rsidR="00C04E74" w:rsidRDefault="00A97BC4" w:rsidP="00C04E74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3E93905" wp14:editId="753D3746">
            <wp:extent cx="5932879" cy="7623544"/>
            <wp:effectExtent l="0" t="0" r="0" b="0"/>
            <wp:docPr id="132" name="Рисунок 132" descr="O:\WORK\ОЗ\объекты ООО РН-Юганскнефтегаз\Майское\ш.4543\9. Проект планировки\утверждение\v2\картинки\ППТ\v1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O:\WORK\ОЗ\объекты ООО РН-Юганскнефтегаз\Майское\ш.4543\9. Проект планировки\утверждение\v2\картинки\ППТ\v1\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126"/>
                    <a:stretch/>
                  </pic:blipFill>
                  <pic:spPr bwMode="auto">
                    <a:xfrm>
                      <a:off x="0" y="0"/>
                      <a:ext cx="5932805" cy="7623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0259" w:rsidRPr="00D5789F" w:rsidRDefault="00720259" w:rsidP="00C04E74">
      <w:pPr>
        <w:rPr>
          <w:rFonts w:ascii="Times New Roman" w:hAnsi="Times New Roman"/>
          <w:sz w:val="24"/>
          <w:szCs w:val="24"/>
        </w:rPr>
      </w:pPr>
    </w:p>
    <w:p w:rsidR="00A97BC4" w:rsidRDefault="00C04E74" w:rsidP="00C04E74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C15600" w:rsidRDefault="00A97BC4" w:rsidP="00C04E74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534C86E" wp14:editId="14FA0A64">
            <wp:extent cx="5932805" cy="8388985"/>
            <wp:effectExtent l="0" t="0" r="0" b="0"/>
            <wp:docPr id="133" name="Рисунок 133" descr="O:\WORK\ОЗ\объекты ООО РН-Юганскнефтегаз\Майское\ш.4543\9. Проект планировки\утверждение\v2\картинки\ППТ\v1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O:\WORK\ОЗ\объекты ООО РН-Юганскнефтегаз\Майское\ш.4543\9. Проект планировки\утверждение\v2\картинки\ППТ\v1\6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0259" w:rsidRPr="00D5789F" w:rsidRDefault="00720259" w:rsidP="00A97BC4">
      <w:pPr>
        <w:jc w:val="center"/>
        <w:rPr>
          <w:rFonts w:ascii="Times New Roman" w:hAnsi="Times New Roman"/>
          <w:sz w:val="24"/>
          <w:szCs w:val="24"/>
          <w:lang w:val="en-US"/>
        </w:rPr>
      </w:pPr>
    </w:p>
    <w:p w:rsidR="00A97BC4" w:rsidRDefault="00C04E74" w:rsidP="00C04E74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Масштаб 1:2 000</w:t>
      </w:r>
    </w:p>
    <w:p w:rsidR="00A97BC4" w:rsidRDefault="00A97BC4" w:rsidP="00C04E74">
      <w:pPr>
        <w:rPr>
          <w:rFonts w:ascii="Times New Roman" w:hAnsi="Times New Roman"/>
          <w:noProof/>
          <w:sz w:val="24"/>
          <w:szCs w:val="24"/>
          <w:lang w:eastAsia="ru-RU"/>
        </w:rPr>
      </w:pPr>
    </w:p>
    <w:p w:rsidR="00C04E74" w:rsidRDefault="00A97BC4" w:rsidP="00C04E74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B33EE00" wp14:editId="123E71C9">
            <wp:extent cx="5932879" cy="7708605"/>
            <wp:effectExtent l="0" t="0" r="0" b="6985"/>
            <wp:docPr id="134" name="Рисунок 134" descr="O:\WORK\ОЗ\объекты ООО РН-Юганскнефтегаз\Майское\ш.4543\9. Проект планировки\утверждение\v2\картинки\ППТ\v1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O:\WORK\ОЗ\объекты ООО РН-Юганскнефтегаз\Майское\ш.4543\9. Проект планировки\утверждение\v2\картинки\ППТ\v1\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112"/>
                    <a:stretch/>
                  </pic:blipFill>
                  <pic:spPr bwMode="auto">
                    <a:xfrm>
                      <a:off x="0" y="0"/>
                      <a:ext cx="5932805" cy="7708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0259" w:rsidRPr="00D5789F" w:rsidRDefault="00720259" w:rsidP="00C04E74">
      <w:pPr>
        <w:rPr>
          <w:rFonts w:ascii="Times New Roman" w:hAnsi="Times New Roman"/>
          <w:sz w:val="24"/>
          <w:szCs w:val="24"/>
        </w:rPr>
      </w:pPr>
    </w:p>
    <w:p w:rsidR="00C15600" w:rsidRDefault="00C04E74" w:rsidP="00C04E74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720259" w:rsidRPr="00D5789F" w:rsidRDefault="00A97BC4" w:rsidP="00C04E74">
      <w:pPr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32805" cy="8388985"/>
            <wp:effectExtent l="0" t="0" r="0" b="0"/>
            <wp:docPr id="138" name="Рисунок 138" descr="O:\WORK\ОЗ\объекты ООО РН-Юганскнефтегаз\Майское\ш.4543\9. Проект планировки\утверждение\v2\картинки\ППТ\v1\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O:\WORK\ОЗ\объекты ООО РН-Юганскнефтегаз\Майское\ш.4543\9. Проект планировки\утверждение\v2\картинки\ППТ\v1\8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4E74" w:rsidRDefault="00C04E74" w:rsidP="00C04E74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720259" w:rsidRPr="00D5789F" w:rsidRDefault="00A97BC4" w:rsidP="00C04E74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32805" cy="8388985"/>
            <wp:effectExtent l="0" t="0" r="0" b="0"/>
            <wp:docPr id="139" name="Рисунок 139" descr="O:\WORK\ОЗ\объекты ООО РН-Юганскнефтегаз\Майское\ш.4543\9. Проект планировки\утверждение\v2\картинки\ППТ\v1\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O:\WORK\ОЗ\объекты ООО РН-Юганскнефтегаз\Майское\ш.4543\9. Проект планировки\утверждение\v2\картинки\ППТ\v1\9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4E74" w:rsidRDefault="00C04E74" w:rsidP="00C04E74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720259" w:rsidRPr="00D5789F" w:rsidRDefault="00A97BC4" w:rsidP="00C04E74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32805" cy="8388985"/>
            <wp:effectExtent l="0" t="0" r="0" b="0"/>
            <wp:docPr id="140" name="Рисунок 140" descr="O:\WORK\ОЗ\объекты ООО РН-Юганскнефтегаз\Майское\ш.4543\9. Проект планировки\утверждение\v2\картинки\ППТ\v1\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O:\WORK\ОЗ\объекты ООО РН-Юганскнефтегаз\Майское\ш.4543\9. Проект планировки\утверждение\v2\картинки\ППТ\v1\10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5600" w:rsidRDefault="00C04E74" w:rsidP="00C04E74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720259" w:rsidRPr="00D5789F" w:rsidRDefault="00A97BC4" w:rsidP="00C04E74">
      <w:pPr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32805" cy="8388985"/>
            <wp:effectExtent l="0" t="0" r="0" b="0"/>
            <wp:docPr id="141" name="Рисунок 141" descr="O:\WORK\ОЗ\объекты ООО РН-Юганскнефтегаз\Майское\ш.4543\9. Проект планировки\утверждение\v2\картинки\ППТ\v1\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O:\WORK\ОЗ\объекты ООО РН-Юганскнефтегаз\Майское\ш.4543\9. Проект планировки\утверждение\v2\картинки\ППТ\v1\11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4E74" w:rsidRDefault="00C04E74" w:rsidP="00C04E74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720259" w:rsidRPr="00D5789F" w:rsidRDefault="00A97BC4" w:rsidP="00C04E74">
      <w:pPr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32805" cy="8388985"/>
            <wp:effectExtent l="0" t="0" r="0" b="0"/>
            <wp:docPr id="142" name="Рисунок 142" descr="O:\WORK\ОЗ\объекты ООО РН-Юганскнефтегаз\Майское\ш.4543\9. Проект планировки\утверждение\v2\картинки\ППТ\v1\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O:\WORK\ОЗ\объекты ООО РН-Юганскнефтегаз\Майское\ш.4543\9. Проект планировки\утверждение\v2\картинки\ППТ\v1\12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5EF8" w:rsidRDefault="00CD5EF8" w:rsidP="00CD5EF8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720259" w:rsidRPr="00D5789F" w:rsidRDefault="00A97BC4" w:rsidP="00C04E74">
      <w:pPr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C08B466" wp14:editId="44FD669A">
            <wp:extent cx="5932879" cy="7230140"/>
            <wp:effectExtent l="0" t="0" r="0" b="8890"/>
            <wp:docPr id="143" name="Рисунок 143" descr="O:\WORK\ОЗ\объекты ООО РН-Юганскнефтегаз\Майское\ш.4543\9. Проект планировки\утверждение\v2\картинки\ППТ\v1\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O:\WORK\ОЗ\объекты ООО РН-Юганскнефтегаз\Майское\ш.4543\9. Проект планировки\утверждение\v2\картинки\ППТ\v1\1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815"/>
                    <a:stretch/>
                  </pic:blipFill>
                  <pic:spPr bwMode="auto">
                    <a:xfrm>
                      <a:off x="0" y="0"/>
                      <a:ext cx="5932805" cy="723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0259" w:rsidRDefault="00A97BC4" w:rsidP="00C04E74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32805" cy="8388985"/>
            <wp:effectExtent l="0" t="0" r="0" b="0"/>
            <wp:docPr id="144" name="Рисунок 144" descr="O:\WORK\ОЗ\объекты ООО РН-Юганскнефтегаз\Майское\ш.4543\9. Проект планировки\утверждение\v2\картинки\ППТ\v1\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O:\WORK\ОЗ\объекты ООО РН-Юганскнефтегаз\Майское\ш.4543\9. Проект планировки\утверждение\v2\картинки\ППТ\v1\14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7BC4" w:rsidRDefault="00C04E74" w:rsidP="00C04E74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Масштаб 1:2 000</w:t>
      </w:r>
    </w:p>
    <w:p w:rsidR="001A0162" w:rsidRDefault="00A97BC4" w:rsidP="00C04E74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37153C5" wp14:editId="3DA78F2C">
            <wp:extent cx="5932805" cy="8388985"/>
            <wp:effectExtent l="0" t="0" r="0" b="0"/>
            <wp:docPr id="145" name="Рисунок 145" descr="O:\WORK\ОЗ\объекты ООО РН-Юганскнефтегаз\Майское\ш.4543\9. Проект планировки\утверждение\v2\картинки\ППТ\v1\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O:\WORK\ОЗ\объекты ООО РН-Юганскнефтегаз\Майское\ш.4543\9. Проект планировки\утверждение\v2\картинки\ППТ\v1\15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0259" w:rsidRPr="00D5789F" w:rsidRDefault="00720259" w:rsidP="00C04E74">
      <w:pPr>
        <w:rPr>
          <w:rFonts w:ascii="Times New Roman" w:hAnsi="Times New Roman"/>
          <w:sz w:val="24"/>
          <w:szCs w:val="24"/>
          <w:lang w:val="en-US"/>
        </w:rPr>
      </w:pPr>
    </w:p>
    <w:p w:rsidR="00A97BC4" w:rsidRDefault="00C04E74" w:rsidP="00C04E74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A97BC4" w:rsidRDefault="00A97BC4" w:rsidP="00C04E74">
      <w:pPr>
        <w:rPr>
          <w:rFonts w:ascii="Times New Roman" w:hAnsi="Times New Roman"/>
          <w:noProof/>
          <w:sz w:val="24"/>
          <w:szCs w:val="24"/>
          <w:lang w:eastAsia="ru-RU"/>
        </w:rPr>
      </w:pPr>
    </w:p>
    <w:p w:rsidR="001A0162" w:rsidRDefault="00A97BC4" w:rsidP="00C04E74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729FB8F" wp14:editId="70A4458F">
            <wp:extent cx="5932879" cy="6698512"/>
            <wp:effectExtent l="0" t="0" r="0" b="7620"/>
            <wp:docPr id="151" name="Рисунок 151" descr="O:\WORK\ОЗ\объекты ООО РН-Юганскнефтегаз\Майское\ш.4543\9. Проект планировки\утверждение\v2\картинки\ППТ\v1\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O:\WORK\ОЗ\объекты ООО РН-Юганскнефтегаз\Майское\ш.4543\9. Проект планировки\утверждение\v2\картинки\ППТ\v1\1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152"/>
                    <a:stretch/>
                  </pic:blipFill>
                  <pic:spPr bwMode="auto">
                    <a:xfrm>
                      <a:off x="0" y="0"/>
                      <a:ext cx="5932805" cy="6698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0259" w:rsidRDefault="00720259" w:rsidP="00C04E74">
      <w:pPr>
        <w:rPr>
          <w:rFonts w:ascii="Times New Roman" w:hAnsi="Times New Roman"/>
          <w:noProof/>
          <w:sz w:val="24"/>
          <w:szCs w:val="24"/>
          <w:lang w:eastAsia="ru-RU"/>
        </w:rPr>
      </w:pPr>
    </w:p>
    <w:p w:rsidR="00720259" w:rsidRPr="00D5789F" w:rsidRDefault="00720259" w:rsidP="00C04E74">
      <w:pPr>
        <w:rPr>
          <w:rFonts w:ascii="Times New Roman" w:hAnsi="Times New Roman"/>
          <w:sz w:val="24"/>
          <w:szCs w:val="24"/>
          <w:lang w:val="en-US"/>
        </w:rPr>
      </w:pPr>
    </w:p>
    <w:p w:rsidR="00C04E74" w:rsidRPr="00D5789F" w:rsidRDefault="001A0162" w:rsidP="001A0162">
      <w:pPr>
        <w:tabs>
          <w:tab w:val="left" w:pos="3740"/>
        </w:tabs>
        <w:rPr>
          <w:lang w:eastAsia="ru-RU"/>
        </w:rPr>
      </w:pPr>
      <w:r w:rsidRPr="00D5789F">
        <w:rPr>
          <w:lang w:eastAsia="ru-RU"/>
        </w:rPr>
        <w:tab/>
      </w:r>
    </w:p>
    <w:p w:rsidR="00C04E74" w:rsidRPr="00D5789F" w:rsidRDefault="00C04E74">
      <w:pPr>
        <w:spacing w:after="200" w:line="276" w:lineRule="auto"/>
        <w:ind w:firstLine="0"/>
        <w:jc w:val="left"/>
        <w:rPr>
          <w:lang w:eastAsia="ru-RU"/>
        </w:rPr>
      </w:pPr>
      <w:r w:rsidRPr="00D5789F">
        <w:rPr>
          <w:lang w:eastAsia="ru-RU"/>
        </w:rPr>
        <w:br w:type="page"/>
      </w:r>
    </w:p>
    <w:p w:rsidR="0040279A" w:rsidRDefault="00C04E74" w:rsidP="00C04E74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A97BC4" w:rsidRDefault="00A97BC4" w:rsidP="00C04E74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E9D3126" wp14:editId="5F73593E">
            <wp:extent cx="5932805" cy="8388985"/>
            <wp:effectExtent l="0" t="0" r="0" b="0"/>
            <wp:docPr id="155" name="Рисунок 155" descr="O:\WORK\ОЗ\объекты ООО РН-Юганскнефтегаз\Майское\ш.4543\9. Проект планировки\утверждение\v2\картинки\ППТ\v1\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O:\WORK\ОЗ\объекты ООО РН-Юганскнефтегаз\Майское\ш.4543\9. Проект планировки\утверждение\v2\картинки\ППТ\v1\17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279A" w:rsidRDefault="00C04E74" w:rsidP="00CD5EF8">
      <w:pPr>
        <w:spacing w:after="200" w:line="276" w:lineRule="auto"/>
        <w:ind w:firstLine="0"/>
        <w:jc w:val="left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b/>
          <w:noProof/>
          <w:sz w:val="24"/>
          <w:szCs w:val="24"/>
          <w:lang w:eastAsia="ru-RU"/>
        </w:rPr>
        <w:br w:type="page"/>
      </w: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A97BC4" w:rsidRDefault="0024500F" w:rsidP="00C04E74">
      <w:pPr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5431E86" wp14:editId="3AF6D02C">
            <wp:extent cx="5932878" cy="6592186"/>
            <wp:effectExtent l="0" t="0" r="0" b="0"/>
            <wp:docPr id="156" name="Рисунок 156" descr="O:\WORK\ОЗ\объекты ООО РН-Юганскнефтегаз\Майское\ш.4543\9. Проект планировки\утверждение\v2\картинки\ППТ\v1\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O:\WORK\ОЗ\объекты ООО РН-Юганскнефтегаз\Майское\ш.4543\9. Проект планировки\утверждение\v2\картинки\ППТ\v1\1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419"/>
                    <a:stretch/>
                  </pic:blipFill>
                  <pic:spPr bwMode="auto">
                    <a:xfrm>
                      <a:off x="0" y="0"/>
                      <a:ext cx="5932805" cy="659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0259" w:rsidRDefault="00720259" w:rsidP="00C04E74">
      <w:pPr>
        <w:rPr>
          <w:rFonts w:ascii="Times New Roman" w:hAnsi="Times New Roman"/>
          <w:noProof/>
          <w:sz w:val="24"/>
          <w:szCs w:val="24"/>
          <w:lang w:eastAsia="ru-RU"/>
        </w:rPr>
      </w:pPr>
    </w:p>
    <w:p w:rsidR="00720259" w:rsidRPr="00A97BC4" w:rsidRDefault="00720259" w:rsidP="00C04E74">
      <w:pPr>
        <w:rPr>
          <w:rFonts w:ascii="Times New Roman" w:hAnsi="Times New Roman"/>
          <w:sz w:val="24"/>
          <w:szCs w:val="24"/>
        </w:rPr>
      </w:pPr>
    </w:p>
    <w:p w:rsidR="00C04E74" w:rsidRPr="00D5789F" w:rsidRDefault="00C04E74" w:rsidP="001A0162">
      <w:pPr>
        <w:tabs>
          <w:tab w:val="left" w:pos="3740"/>
        </w:tabs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C04E74" w:rsidRPr="00D5789F" w:rsidRDefault="00C04E74">
      <w:pPr>
        <w:spacing w:after="200" w:line="276" w:lineRule="auto"/>
        <w:ind w:firstLine="0"/>
        <w:jc w:val="left"/>
        <w:rPr>
          <w:rFonts w:ascii="Times New Roman" w:hAnsi="Times New Roman"/>
          <w:b/>
          <w:noProof/>
          <w:sz w:val="24"/>
          <w:szCs w:val="24"/>
          <w:lang w:eastAsia="ru-RU"/>
        </w:rPr>
      </w:pPr>
      <w:r w:rsidRPr="00D5789F">
        <w:rPr>
          <w:rFonts w:ascii="Times New Roman" w:hAnsi="Times New Roman"/>
          <w:b/>
          <w:noProof/>
          <w:sz w:val="24"/>
          <w:szCs w:val="24"/>
          <w:lang w:eastAsia="ru-RU"/>
        </w:rPr>
        <w:br w:type="page"/>
      </w:r>
    </w:p>
    <w:p w:rsidR="0040279A" w:rsidRDefault="00C04E74" w:rsidP="00C04E74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A97BC4" w:rsidRDefault="0024500F" w:rsidP="00C04E74">
      <w:pPr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3957B3B" wp14:editId="78A5636B">
            <wp:extent cx="5932879" cy="6783572"/>
            <wp:effectExtent l="0" t="0" r="0" b="0"/>
            <wp:docPr id="157" name="Рисунок 157" descr="O:\WORK\ОЗ\объекты ООО РН-Юганскнефтегаз\Майское\ш.4543\9. Проект планировки\утверждение\v2\картинки\ППТ\v1\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O:\WORK\ОЗ\объекты ООО РН-Юганскнефтегаз\Майское\ш.4543\9. Проект планировки\утверждение\v2\картинки\ППТ\v1\19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138"/>
                    <a:stretch/>
                  </pic:blipFill>
                  <pic:spPr bwMode="auto">
                    <a:xfrm>
                      <a:off x="0" y="0"/>
                      <a:ext cx="5932805" cy="67834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0259" w:rsidRDefault="00720259" w:rsidP="00C04E74">
      <w:pPr>
        <w:rPr>
          <w:rFonts w:ascii="Times New Roman" w:hAnsi="Times New Roman"/>
          <w:noProof/>
          <w:sz w:val="24"/>
          <w:szCs w:val="24"/>
          <w:lang w:eastAsia="ru-RU"/>
        </w:rPr>
      </w:pPr>
    </w:p>
    <w:p w:rsidR="00720259" w:rsidRPr="00A97BC4" w:rsidRDefault="00720259" w:rsidP="00C04E74">
      <w:pPr>
        <w:rPr>
          <w:rFonts w:ascii="Times New Roman" w:hAnsi="Times New Roman"/>
          <w:sz w:val="24"/>
          <w:szCs w:val="24"/>
        </w:rPr>
      </w:pPr>
    </w:p>
    <w:p w:rsidR="00C04E74" w:rsidRPr="00D5789F" w:rsidRDefault="00C04E74" w:rsidP="001A0162">
      <w:pPr>
        <w:tabs>
          <w:tab w:val="left" w:pos="3740"/>
        </w:tabs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C04E74" w:rsidRPr="00D5789F" w:rsidRDefault="00C04E74">
      <w:pPr>
        <w:spacing w:after="200" w:line="276" w:lineRule="auto"/>
        <w:ind w:firstLine="0"/>
        <w:jc w:val="left"/>
        <w:rPr>
          <w:rFonts w:ascii="Times New Roman" w:hAnsi="Times New Roman"/>
          <w:b/>
          <w:noProof/>
          <w:sz w:val="24"/>
          <w:szCs w:val="24"/>
          <w:lang w:eastAsia="ru-RU"/>
        </w:rPr>
      </w:pPr>
      <w:r w:rsidRPr="00D5789F">
        <w:rPr>
          <w:rFonts w:ascii="Times New Roman" w:hAnsi="Times New Roman"/>
          <w:b/>
          <w:noProof/>
          <w:sz w:val="24"/>
          <w:szCs w:val="24"/>
          <w:lang w:eastAsia="ru-RU"/>
        </w:rPr>
        <w:br w:type="page"/>
      </w:r>
    </w:p>
    <w:p w:rsidR="0040279A" w:rsidRPr="00A97BC4" w:rsidRDefault="00C04E74" w:rsidP="00C04E74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A97BC4" w:rsidRDefault="0024500F" w:rsidP="001A0162">
      <w:pPr>
        <w:tabs>
          <w:tab w:val="left" w:pos="3740"/>
        </w:tabs>
        <w:rPr>
          <w:rFonts w:ascii="Times New Roman" w:hAnsi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B266654" wp14:editId="2B306987">
            <wp:extent cx="5932879" cy="6847368"/>
            <wp:effectExtent l="0" t="0" r="0" b="0"/>
            <wp:docPr id="159" name="Рисунок 159" descr="O:\WORK\ОЗ\объекты ООО РН-Юганскнефтегаз\Майское\ш.4543\9. Проект планировки\утверждение\v2\картинки\ППТ\v1\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O:\WORK\ОЗ\объекты ООО РН-Юганскнефтегаз\Майское\ш.4543\9. Проект планировки\утверждение\v2\картинки\ППТ\v1\2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378"/>
                    <a:stretch/>
                  </pic:blipFill>
                  <pic:spPr bwMode="auto">
                    <a:xfrm>
                      <a:off x="0" y="0"/>
                      <a:ext cx="5932805" cy="6847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4E74" w:rsidRPr="00D5789F" w:rsidRDefault="00C04E74" w:rsidP="001A0162">
      <w:pPr>
        <w:tabs>
          <w:tab w:val="left" w:pos="3740"/>
        </w:tabs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C04E74" w:rsidRPr="00D5789F" w:rsidRDefault="00C04E74">
      <w:pPr>
        <w:spacing w:after="200" w:line="276" w:lineRule="auto"/>
        <w:ind w:firstLine="0"/>
        <w:jc w:val="left"/>
        <w:rPr>
          <w:rFonts w:ascii="Times New Roman" w:hAnsi="Times New Roman"/>
          <w:b/>
          <w:noProof/>
          <w:sz w:val="24"/>
          <w:szCs w:val="24"/>
          <w:lang w:eastAsia="ru-RU"/>
        </w:rPr>
      </w:pPr>
      <w:r w:rsidRPr="00D5789F">
        <w:rPr>
          <w:rFonts w:ascii="Times New Roman" w:hAnsi="Times New Roman"/>
          <w:b/>
          <w:noProof/>
          <w:sz w:val="24"/>
          <w:szCs w:val="24"/>
          <w:lang w:eastAsia="ru-RU"/>
        </w:rPr>
        <w:br w:type="page"/>
      </w:r>
    </w:p>
    <w:p w:rsidR="0040279A" w:rsidRPr="00A97BC4" w:rsidRDefault="00C04E74" w:rsidP="00C04E74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A97BC4" w:rsidRDefault="0024500F" w:rsidP="0040279A">
      <w:pPr>
        <w:tabs>
          <w:tab w:val="left" w:pos="3740"/>
        </w:tabs>
        <w:rPr>
          <w:rFonts w:ascii="Times New Roman" w:hAnsi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 wp14:anchorId="29E779FC" wp14:editId="303F8C18">
            <wp:extent cx="5932879" cy="6794205"/>
            <wp:effectExtent l="0" t="0" r="0" b="6985"/>
            <wp:docPr id="160" name="Рисунок 160" descr="O:\WORK\ОЗ\объекты ООО РН-Юганскнефтегаз\Майское\ш.4543\9. Проект планировки\утверждение\v2\картинки\ППТ\v1\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O:\WORK\ОЗ\объекты ООО РН-Юганскнефтегаз\Майское\ш.4543\9. Проект планировки\утверждение\v2\картинки\ППТ\v1\2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011"/>
                    <a:stretch/>
                  </pic:blipFill>
                  <pic:spPr bwMode="auto">
                    <a:xfrm>
                      <a:off x="0" y="0"/>
                      <a:ext cx="5932805" cy="67941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4E74" w:rsidRPr="00D5789F" w:rsidRDefault="00C04E74" w:rsidP="0040279A">
      <w:pPr>
        <w:tabs>
          <w:tab w:val="left" w:pos="3740"/>
        </w:tabs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C04E74" w:rsidRPr="00D5789F" w:rsidRDefault="00C04E74">
      <w:pPr>
        <w:spacing w:after="200" w:line="276" w:lineRule="auto"/>
        <w:ind w:firstLine="0"/>
        <w:jc w:val="left"/>
        <w:rPr>
          <w:rFonts w:ascii="Times New Roman" w:hAnsi="Times New Roman"/>
          <w:b/>
          <w:noProof/>
          <w:sz w:val="24"/>
          <w:szCs w:val="24"/>
          <w:lang w:eastAsia="ru-RU"/>
        </w:rPr>
      </w:pPr>
      <w:r w:rsidRPr="00D5789F">
        <w:rPr>
          <w:rFonts w:ascii="Times New Roman" w:hAnsi="Times New Roman"/>
          <w:b/>
          <w:noProof/>
          <w:sz w:val="24"/>
          <w:szCs w:val="24"/>
          <w:lang w:eastAsia="ru-RU"/>
        </w:rPr>
        <w:br w:type="page"/>
      </w:r>
    </w:p>
    <w:p w:rsidR="0040279A" w:rsidRPr="00A97BC4" w:rsidRDefault="00C04E74" w:rsidP="00C04E74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A97BC4" w:rsidRDefault="00D72712" w:rsidP="0040279A">
      <w:pPr>
        <w:tabs>
          <w:tab w:val="left" w:pos="3740"/>
        </w:tabs>
        <w:rPr>
          <w:rFonts w:ascii="Times New Roman" w:hAnsi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 wp14:anchorId="7DF95417" wp14:editId="611BF44F">
            <wp:extent cx="5932879" cy="6985591"/>
            <wp:effectExtent l="0" t="0" r="0" b="6350"/>
            <wp:docPr id="205" name="Рисунок 205" descr="O:\WORK\ОЗ\объекты ООО РН-Юганскнефтегаз\Майское\ш.4543\9. Проект планировки\утверждение\v2\картинки\ППТ\v1\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O:\WORK\ОЗ\объекты ООО РН-Юганскнефтегаз\Майское\ш.4543\9. Проект планировки\утверждение\v2\картинки\ППТ\v1\2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730"/>
                    <a:stretch/>
                  </pic:blipFill>
                  <pic:spPr bwMode="auto">
                    <a:xfrm>
                      <a:off x="0" y="0"/>
                      <a:ext cx="5932805" cy="6985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4E74" w:rsidRPr="00D5789F" w:rsidRDefault="00C04E74" w:rsidP="0040279A">
      <w:pPr>
        <w:tabs>
          <w:tab w:val="left" w:pos="3740"/>
        </w:tabs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C04E74" w:rsidRPr="00D5789F" w:rsidRDefault="00C04E74">
      <w:pPr>
        <w:spacing w:after="200" w:line="276" w:lineRule="auto"/>
        <w:ind w:firstLine="0"/>
        <w:jc w:val="left"/>
        <w:rPr>
          <w:rFonts w:ascii="Times New Roman" w:hAnsi="Times New Roman"/>
          <w:b/>
          <w:noProof/>
          <w:sz w:val="24"/>
          <w:szCs w:val="24"/>
          <w:lang w:eastAsia="ru-RU"/>
        </w:rPr>
      </w:pPr>
      <w:r w:rsidRPr="00D5789F">
        <w:rPr>
          <w:rFonts w:ascii="Times New Roman" w:hAnsi="Times New Roman"/>
          <w:b/>
          <w:noProof/>
          <w:sz w:val="24"/>
          <w:szCs w:val="24"/>
          <w:lang w:eastAsia="ru-RU"/>
        </w:rPr>
        <w:br w:type="page"/>
      </w:r>
    </w:p>
    <w:p w:rsidR="0040279A" w:rsidRPr="00A97BC4" w:rsidRDefault="00C04E74" w:rsidP="00C04E74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D72712" w:rsidRDefault="00D72712" w:rsidP="0040279A">
      <w:pPr>
        <w:tabs>
          <w:tab w:val="left" w:pos="3740"/>
        </w:tabs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D72712" w:rsidRDefault="00D72712" w:rsidP="0040279A">
      <w:pPr>
        <w:tabs>
          <w:tab w:val="left" w:pos="3740"/>
        </w:tabs>
        <w:rPr>
          <w:rFonts w:ascii="Times New Roman" w:hAnsi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 wp14:anchorId="486F74F0" wp14:editId="76E5EDFB">
            <wp:extent cx="5932878" cy="5794745"/>
            <wp:effectExtent l="0" t="0" r="0" b="0"/>
            <wp:docPr id="163" name="Рисунок 163" descr="O:\WORK\ОЗ\объекты ООО РН-Юганскнефтегаз\Майское\ш.4543\9. Проект планировки\утверждение\v2\картинки\ППТ\v1\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O:\WORK\ОЗ\объекты ООО РН-Юганскнефтегаз\Майское\ш.4543\9. Проект планировки\утверждение\v2\картинки\ППТ\v1\2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899" b="11027"/>
                    <a:stretch/>
                  </pic:blipFill>
                  <pic:spPr bwMode="auto">
                    <a:xfrm>
                      <a:off x="0" y="0"/>
                      <a:ext cx="5932805" cy="5794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97BC4" w:rsidRDefault="00A97BC4" w:rsidP="0040279A">
      <w:pPr>
        <w:tabs>
          <w:tab w:val="left" w:pos="3740"/>
        </w:tabs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C04E74" w:rsidRPr="00D5789F" w:rsidRDefault="00C04E74" w:rsidP="0040279A">
      <w:pPr>
        <w:tabs>
          <w:tab w:val="left" w:pos="3740"/>
        </w:tabs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C04E74" w:rsidRPr="00D5789F" w:rsidRDefault="00C04E74">
      <w:pPr>
        <w:spacing w:after="200" w:line="276" w:lineRule="auto"/>
        <w:ind w:firstLine="0"/>
        <w:jc w:val="left"/>
        <w:rPr>
          <w:rFonts w:ascii="Times New Roman" w:hAnsi="Times New Roman"/>
          <w:b/>
          <w:noProof/>
          <w:sz w:val="24"/>
          <w:szCs w:val="24"/>
          <w:lang w:eastAsia="ru-RU"/>
        </w:rPr>
      </w:pPr>
      <w:r w:rsidRPr="00D5789F">
        <w:rPr>
          <w:rFonts w:ascii="Times New Roman" w:hAnsi="Times New Roman"/>
          <w:b/>
          <w:noProof/>
          <w:sz w:val="24"/>
          <w:szCs w:val="24"/>
          <w:lang w:eastAsia="ru-RU"/>
        </w:rPr>
        <w:br w:type="page"/>
      </w:r>
    </w:p>
    <w:p w:rsidR="0040279A" w:rsidRPr="00D5789F" w:rsidRDefault="00C04E74" w:rsidP="00C04E74">
      <w:pPr>
        <w:rPr>
          <w:rFonts w:ascii="Times New Roman" w:hAnsi="Times New Roman"/>
          <w:sz w:val="24"/>
          <w:szCs w:val="24"/>
          <w:lang w:val="en-US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A97BC4" w:rsidRDefault="00D72712" w:rsidP="0040279A">
      <w:pPr>
        <w:tabs>
          <w:tab w:val="left" w:pos="3740"/>
        </w:tabs>
        <w:rPr>
          <w:rFonts w:ascii="Times New Roman" w:hAnsi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 wp14:anchorId="4845DE0A" wp14:editId="3B640CBD">
            <wp:extent cx="5932879" cy="6879265"/>
            <wp:effectExtent l="0" t="0" r="0" b="0"/>
            <wp:docPr id="164" name="Рисунок 164" descr="O:\WORK\ОЗ\объекты ООО РН-Юганскнефтегаз\Майское\ш.4543\9. Проект планировки\утверждение\v2\картинки\ППТ\v1\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O:\WORK\ОЗ\объекты ООО РН-Юганскнефтегаз\Майское\ш.4543\9. Проект планировки\утверждение\v2\картинки\ППТ\v1\2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998"/>
                    <a:stretch/>
                  </pic:blipFill>
                  <pic:spPr bwMode="auto">
                    <a:xfrm>
                      <a:off x="0" y="0"/>
                      <a:ext cx="5932805" cy="687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4E74" w:rsidRPr="00D5789F" w:rsidRDefault="00C04E74" w:rsidP="0040279A">
      <w:pPr>
        <w:tabs>
          <w:tab w:val="left" w:pos="3740"/>
        </w:tabs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C04E74" w:rsidRPr="00D5789F" w:rsidRDefault="00C04E74">
      <w:pPr>
        <w:spacing w:after="200" w:line="276" w:lineRule="auto"/>
        <w:ind w:firstLine="0"/>
        <w:jc w:val="left"/>
        <w:rPr>
          <w:rFonts w:ascii="Times New Roman" w:hAnsi="Times New Roman"/>
          <w:b/>
          <w:noProof/>
          <w:sz w:val="24"/>
          <w:szCs w:val="24"/>
          <w:lang w:eastAsia="ru-RU"/>
        </w:rPr>
      </w:pPr>
      <w:r w:rsidRPr="00D5789F">
        <w:rPr>
          <w:rFonts w:ascii="Times New Roman" w:hAnsi="Times New Roman"/>
          <w:b/>
          <w:noProof/>
          <w:sz w:val="24"/>
          <w:szCs w:val="24"/>
          <w:lang w:eastAsia="ru-RU"/>
        </w:rPr>
        <w:br w:type="page"/>
      </w:r>
    </w:p>
    <w:p w:rsidR="0040279A" w:rsidRPr="00D5789F" w:rsidRDefault="00C04E74" w:rsidP="00C04E74">
      <w:pPr>
        <w:rPr>
          <w:rFonts w:ascii="Times New Roman" w:hAnsi="Times New Roman"/>
          <w:sz w:val="24"/>
          <w:szCs w:val="24"/>
          <w:lang w:val="en-US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A97BC4" w:rsidRDefault="00D72712" w:rsidP="0040279A">
      <w:pPr>
        <w:tabs>
          <w:tab w:val="left" w:pos="3740"/>
        </w:tabs>
        <w:rPr>
          <w:rFonts w:ascii="Times New Roman" w:hAnsi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 wp14:anchorId="508C6B60" wp14:editId="360032F1">
            <wp:extent cx="5932879" cy="6719777"/>
            <wp:effectExtent l="0" t="0" r="0" b="5080"/>
            <wp:docPr id="165" name="Рисунок 165" descr="O:\WORK\ОЗ\объекты ООО РН-Юганскнефтегаз\Майское\ш.4543\9. Проект планировки\утверждение\v2\картинки\ППТ\v1\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O:\WORK\ОЗ\объекты ООО РН-Юганскнефтегаз\Майское\ш.4543\9. Проект планировки\утверждение\v2\картинки\ППТ\v1\2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899"/>
                    <a:stretch/>
                  </pic:blipFill>
                  <pic:spPr bwMode="auto">
                    <a:xfrm>
                      <a:off x="0" y="0"/>
                      <a:ext cx="5932805" cy="6719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97BC4" w:rsidRDefault="00A97BC4" w:rsidP="0040279A">
      <w:pPr>
        <w:tabs>
          <w:tab w:val="left" w:pos="3740"/>
        </w:tabs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A97BC4" w:rsidRDefault="00A97BC4" w:rsidP="0040279A">
      <w:pPr>
        <w:tabs>
          <w:tab w:val="left" w:pos="3740"/>
        </w:tabs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C04E74" w:rsidRDefault="00C04E74" w:rsidP="0040279A">
      <w:pPr>
        <w:tabs>
          <w:tab w:val="left" w:pos="3740"/>
        </w:tabs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A97BC4" w:rsidRPr="00D5789F" w:rsidRDefault="00A97BC4" w:rsidP="0040279A">
      <w:pPr>
        <w:tabs>
          <w:tab w:val="left" w:pos="3740"/>
        </w:tabs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C04E74" w:rsidRPr="00D5789F" w:rsidRDefault="00C04E74">
      <w:pPr>
        <w:spacing w:after="200" w:line="276" w:lineRule="auto"/>
        <w:ind w:firstLine="0"/>
        <w:jc w:val="left"/>
        <w:rPr>
          <w:rFonts w:ascii="Times New Roman" w:hAnsi="Times New Roman"/>
          <w:b/>
          <w:noProof/>
          <w:sz w:val="24"/>
          <w:szCs w:val="24"/>
          <w:lang w:eastAsia="ru-RU"/>
        </w:rPr>
      </w:pPr>
      <w:r w:rsidRPr="00D5789F">
        <w:rPr>
          <w:rFonts w:ascii="Times New Roman" w:hAnsi="Times New Roman"/>
          <w:b/>
          <w:noProof/>
          <w:sz w:val="24"/>
          <w:szCs w:val="24"/>
          <w:lang w:eastAsia="ru-RU"/>
        </w:rPr>
        <w:br w:type="page"/>
      </w:r>
    </w:p>
    <w:p w:rsidR="0040279A" w:rsidRPr="00D5789F" w:rsidRDefault="00C04E74" w:rsidP="00C04E74">
      <w:pPr>
        <w:rPr>
          <w:rFonts w:ascii="Times New Roman" w:hAnsi="Times New Roman"/>
          <w:sz w:val="24"/>
          <w:szCs w:val="24"/>
          <w:lang w:val="en-US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C04E74" w:rsidRPr="00D5789F" w:rsidRDefault="00D72712">
      <w:pPr>
        <w:spacing w:after="200" w:line="276" w:lineRule="auto"/>
        <w:ind w:firstLine="0"/>
        <w:jc w:val="left"/>
        <w:rPr>
          <w:rFonts w:ascii="Times New Roman" w:hAnsi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 wp14:anchorId="212D6565" wp14:editId="659798C6">
            <wp:extent cx="5932879" cy="7113182"/>
            <wp:effectExtent l="0" t="0" r="0" b="0"/>
            <wp:docPr id="166" name="Рисунок 166" descr="O:\WORK\ОЗ\объекты ООО РН-Юганскнефтегаз\Майское\ш.4543\9. Проект планировки\утверждение\v2\картинки\ППТ\v1\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O:\WORK\ОЗ\объекты ООО РН-Юганскнефтегаз\Майское\ш.4543\9. Проект планировки\утверждение\v2\картинки\ППТ\v1\2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209"/>
                    <a:stretch/>
                  </pic:blipFill>
                  <pic:spPr bwMode="auto">
                    <a:xfrm>
                      <a:off x="0" y="0"/>
                      <a:ext cx="5932805" cy="7113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04E74" w:rsidRPr="00D5789F">
        <w:rPr>
          <w:rFonts w:ascii="Times New Roman" w:hAnsi="Times New Roman"/>
          <w:b/>
          <w:noProof/>
          <w:sz w:val="24"/>
          <w:szCs w:val="24"/>
          <w:lang w:eastAsia="ru-RU"/>
        </w:rPr>
        <w:br w:type="page"/>
      </w:r>
    </w:p>
    <w:p w:rsidR="0040279A" w:rsidRPr="00D5789F" w:rsidRDefault="00C04E74" w:rsidP="00C04E74">
      <w:pPr>
        <w:rPr>
          <w:rFonts w:ascii="Times New Roman" w:hAnsi="Times New Roman"/>
          <w:sz w:val="24"/>
          <w:szCs w:val="24"/>
          <w:lang w:val="en-US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A97BC4" w:rsidRDefault="00D72712" w:rsidP="0040279A">
      <w:pPr>
        <w:tabs>
          <w:tab w:val="left" w:pos="3740"/>
        </w:tabs>
        <w:rPr>
          <w:rFonts w:ascii="Times New Roman" w:hAnsi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 wp14:anchorId="1607B73F" wp14:editId="410DB52B">
            <wp:extent cx="5932879" cy="5975498"/>
            <wp:effectExtent l="0" t="0" r="0" b="6350"/>
            <wp:docPr id="167" name="Рисунок 167" descr="O:\WORK\ОЗ\объекты ООО РН-Юганскнефтегаз\Майское\ш.4543\9. Проект планировки\утверждение\v2\картинки\ППТ\v1\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O:\WORK\ОЗ\объекты ООО РН-Юганскнефтегаз\Майское\ш.4543\9. Проект планировки\утверждение\v2\картинки\ППТ\v1\2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771"/>
                    <a:stretch/>
                  </pic:blipFill>
                  <pic:spPr bwMode="auto">
                    <a:xfrm>
                      <a:off x="0" y="0"/>
                      <a:ext cx="5932805" cy="5975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4E74" w:rsidRPr="00D5789F" w:rsidRDefault="00C04E74" w:rsidP="0040279A">
      <w:pPr>
        <w:tabs>
          <w:tab w:val="left" w:pos="3740"/>
        </w:tabs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C04E74" w:rsidRPr="00D5789F" w:rsidRDefault="00C04E74">
      <w:pPr>
        <w:spacing w:after="200" w:line="276" w:lineRule="auto"/>
        <w:ind w:firstLine="0"/>
        <w:jc w:val="left"/>
        <w:rPr>
          <w:rFonts w:ascii="Times New Roman" w:hAnsi="Times New Roman"/>
          <w:b/>
          <w:noProof/>
          <w:sz w:val="24"/>
          <w:szCs w:val="24"/>
          <w:lang w:eastAsia="ru-RU"/>
        </w:rPr>
      </w:pPr>
      <w:r w:rsidRPr="00D5789F">
        <w:rPr>
          <w:rFonts w:ascii="Times New Roman" w:hAnsi="Times New Roman"/>
          <w:b/>
          <w:noProof/>
          <w:sz w:val="24"/>
          <w:szCs w:val="24"/>
          <w:lang w:eastAsia="ru-RU"/>
        </w:rPr>
        <w:br w:type="page"/>
      </w:r>
    </w:p>
    <w:p w:rsidR="0040279A" w:rsidRPr="00D5789F" w:rsidRDefault="00C04E74" w:rsidP="00C04E74">
      <w:pPr>
        <w:rPr>
          <w:rFonts w:ascii="Times New Roman" w:hAnsi="Times New Roman"/>
          <w:sz w:val="24"/>
          <w:szCs w:val="24"/>
          <w:lang w:val="en-US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A97BC4" w:rsidRDefault="00D72712" w:rsidP="0040279A">
      <w:pPr>
        <w:tabs>
          <w:tab w:val="left" w:pos="3740"/>
        </w:tabs>
        <w:rPr>
          <w:rFonts w:ascii="Times New Roman" w:hAnsi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 wp14:anchorId="317B1D4E" wp14:editId="5B2006A9">
            <wp:extent cx="5932879" cy="6953693"/>
            <wp:effectExtent l="0" t="0" r="0" b="0"/>
            <wp:docPr id="168" name="Рисунок 168" descr="O:\WORK\ОЗ\объекты ООО РН-Юганскнефтегаз\Майское\ш.4543\9. Проект планировки\утверждение\v2\картинки\ППТ\v1\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O:\WORK\ОЗ\объекты ООО РН-Юганскнефтегаз\Майское\ш.4543\9. Проект планировки\утверждение\v2\картинки\ППТ\v1\2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110"/>
                    <a:stretch/>
                  </pic:blipFill>
                  <pic:spPr bwMode="auto">
                    <a:xfrm>
                      <a:off x="0" y="0"/>
                      <a:ext cx="5932805" cy="6953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4E74" w:rsidRPr="00D5789F" w:rsidRDefault="00C04E74" w:rsidP="0040279A">
      <w:pPr>
        <w:tabs>
          <w:tab w:val="left" w:pos="3740"/>
        </w:tabs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C04E74" w:rsidRPr="00D5789F" w:rsidRDefault="00C04E74">
      <w:pPr>
        <w:spacing w:after="200" w:line="276" w:lineRule="auto"/>
        <w:ind w:firstLine="0"/>
        <w:jc w:val="left"/>
        <w:rPr>
          <w:rFonts w:ascii="Times New Roman" w:hAnsi="Times New Roman"/>
          <w:b/>
          <w:noProof/>
          <w:sz w:val="24"/>
          <w:szCs w:val="24"/>
          <w:lang w:eastAsia="ru-RU"/>
        </w:rPr>
      </w:pPr>
      <w:r w:rsidRPr="00D5789F">
        <w:rPr>
          <w:rFonts w:ascii="Times New Roman" w:hAnsi="Times New Roman"/>
          <w:b/>
          <w:noProof/>
          <w:sz w:val="24"/>
          <w:szCs w:val="24"/>
          <w:lang w:eastAsia="ru-RU"/>
        </w:rPr>
        <w:br w:type="page"/>
      </w:r>
    </w:p>
    <w:p w:rsidR="0040279A" w:rsidRPr="00D5789F" w:rsidRDefault="00C04E74" w:rsidP="00C04E74">
      <w:pPr>
        <w:rPr>
          <w:rFonts w:ascii="Times New Roman" w:hAnsi="Times New Roman"/>
          <w:sz w:val="24"/>
          <w:szCs w:val="24"/>
          <w:lang w:val="en-US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A97BC4" w:rsidRDefault="00D72712" w:rsidP="0040279A">
      <w:pPr>
        <w:tabs>
          <w:tab w:val="left" w:pos="3740"/>
        </w:tabs>
        <w:rPr>
          <w:rFonts w:ascii="Times New Roman" w:hAnsi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 wp14:anchorId="41EA57D9" wp14:editId="5638E823">
            <wp:extent cx="5932879" cy="6964326"/>
            <wp:effectExtent l="0" t="0" r="0" b="8255"/>
            <wp:docPr id="169" name="Рисунок 169" descr="O:\WORK\ОЗ\объекты ООО РН-Юганскнефтегаз\Майское\ш.4543\9. Проект планировки\утверждение\v2\картинки\ППТ\v1\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O:\WORK\ОЗ\объекты ООО РН-Юганскнефтегаз\Майское\ш.4543\9. Проект планировки\утверждение\v2\картинки\ППТ\v1\29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984"/>
                    <a:stretch/>
                  </pic:blipFill>
                  <pic:spPr bwMode="auto">
                    <a:xfrm>
                      <a:off x="0" y="0"/>
                      <a:ext cx="5932805" cy="6964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4E74" w:rsidRPr="00D5789F" w:rsidRDefault="00C04E74" w:rsidP="0040279A">
      <w:pPr>
        <w:tabs>
          <w:tab w:val="left" w:pos="3740"/>
        </w:tabs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C04E74" w:rsidRPr="00D5789F" w:rsidRDefault="00C04E74">
      <w:pPr>
        <w:spacing w:after="200" w:line="276" w:lineRule="auto"/>
        <w:ind w:firstLine="0"/>
        <w:jc w:val="left"/>
        <w:rPr>
          <w:rFonts w:ascii="Times New Roman" w:hAnsi="Times New Roman"/>
          <w:b/>
          <w:noProof/>
          <w:sz w:val="24"/>
          <w:szCs w:val="24"/>
          <w:lang w:eastAsia="ru-RU"/>
        </w:rPr>
      </w:pPr>
      <w:r w:rsidRPr="00D5789F">
        <w:rPr>
          <w:rFonts w:ascii="Times New Roman" w:hAnsi="Times New Roman"/>
          <w:b/>
          <w:noProof/>
          <w:sz w:val="24"/>
          <w:szCs w:val="24"/>
          <w:lang w:eastAsia="ru-RU"/>
        </w:rPr>
        <w:br w:type="page"/>
      </w:r>
    </w:p>
    <w:p w:rsidR="0040279A" w:rsidRPr="00D5789F" w:rsidRDefault="00C04E74" w:rsidP="00C04E74">
      <w:pPr>
        <w:rPr>
          <w:rFonts w:ascii="Times New Roman" w:hAnsi="Times New Roman"/>
          <w:sz w:val="24"/>
          <w:szCs w:val="24"/>
          <w:lang w:val="en-US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A97BC4" w:rsidRDefault="00D72712" w:rsidP="0040279A">
      <w:pPr>
        <w:tabs>
          <w:tab w:val="left" w:pos="3740"/>
        </w:tabs>
        <w:rPr>
          <w:rFonts w:ascii="Times New Roman" w:hAnsi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 wp14:anchorId="62470A64" wp14:editId="5A668341">
            <wp:extent cx="5932879" cy="6613452"/>
            <wp:effectExtent l="0" t="0" r="0" b="0"/>
            <wp:docPr id="170" name="Рисунок 170" descr="O:\WORK\ОЗ\объекты ООО РН-Юганскнефтегаз\Майское\ш.4543\9. Проект планировки\утверждение\v2\картинки\ППТ\v1\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O:\WORK\ОЗ\объекты ООО РН-Юганскнефтегаз\Майское\ш.4543\9. Проект планировки\утверждение\v2\картинки\ППТ\v1\3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166"/>
                    <a:stretch/>
                  </pic:blipFill>
                  <pic:spPr bwMode="auto">
                    <a:xfrm>
                      <a:off x="0" y="0"/>
                      <a:ext cx="5932805" cy="6613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4E74" w:rsidRPr="00D5789F" w:rsidRDefault="00C04E74" w:rsidP="0040279A">
      <w:pPr>
        <w:tabs>
          <w:tab w:val="left" w:pos="3740"/>
        </w:tabs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C04E74" w:rsidRPr="00D5789F" w:rsidRDefault="00C04E74">
      <w:pPr>
        <w:spacing w:after="200" w:line="276" w:lineRule="auto"/>
        <w:ind w:firstLine="0"/>
        <w:jc w:val="left"/>
        <w:rPr>
          <w:rFonts w:ascii="Times New Roman" w:hAnsi="Times New Roman"/>
          <w:b/>
          <w:noProof/>
          <w:sz w:val="24"/>
          <w:szCs w:val="24"/>
          <w:lang w:eastAsia="ru-RU"/>
        </w:rPr>
      </w:pPr>
      <w:r w:rsidRPr="00D5789F">
        <w:rPr>
          <w:rFonts w:ascii="Times New Roman" w:hAnsi="Times New Roman"/>
          <w:b/>
          <w:noProof/>
          <w:sz w:val="24"/>
          <w:szCs w:val="24"/>
          <w:lang w:eastAsia="ru-RU"/>
        </w:rPr>
        <w:br w:type="page"/>
      </w:r>
    </w:p>
    <w:p w:rsidR="0040279A" w:rsidRPr="00D5789F" w:rsidRDefault="00C04E74" w:rsidP="00C04E74">
      <w:pPr>
        <w:rPr>
          <w:rFonts w:ascii="Times New Roman" w:hAnsi="Times New Roman"/>
          <w:sz w:val="24"/>
          <w:szCs w:val="24"/>
          <w:lang w:val="en-US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A97BC4" w:rsidRDefault="00D72712" w:rsidP="0040279A">
      <w:pPr>
        <w:tabs>
          <w:tab w:val="left" w:pos="3740"/>
        </w:tabs>
        <w:rPr>
          <w:rFonts w:ascii="Times New Roman" w:hAnsi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 wp14:anchorId="1374C928" wp14:editId="0255B942">
            <wp:extent cx="5932879" cy="6560289"/>
            <wp:effectExtent l="0" t="0" r="0" b="0"/>
            <wp:docPr id="174" name="Рисунок 174" descr="O:\WORK\ОЗ\объекты ООО РН-Юганскнефтегаз\Майское\ш.4543\9. Проект планировки\утверждение\v2\картинки\ППТ\v1\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O:\WORK\ОЗ\объекты ООО РН-Юганскнефтегаз\Майское\ш.4543\9. Проект планировки\утверждение\v2\картинки\ППТ\v1\3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799"/>
                    <a:stretch/>
                  </pic:blipFill>
                  <pic:spPr bwMode="auto">
                    <a:xfrm>
                      <a:off x="0" y="0"/>
                      <a:ext cx="5932805" cy="6560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4E74" w:rsidRPr="00D5789F" w:rsidRDefault="00C04E74" w:rsidP="0040279A">
      <w:pPr>
        <w:tabs>
          <w:tab w:val="left" w:pos="3740"/>
        </w:tabs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C04E74" w:rsidRPr="00D5789F" w:rsidRDefault="00C04E74">
      <w:pPr>
        <w:spacing w:after="200" w:line="276" w:lineRule="auto"/>
        <w:ind w:firstLine="0"/>
        <w:jc w:val="left"/>
        <w:rPr>
          <w:rFonts w:ascii="Times New Roman" w:hAnsi="Times New Roman"/>
          <w:b/>
          <w:noProof/>
          <w:sz w:val="24"/>
          <w:szCs w:val="24"/>
          <w:lang w:eastAsia="ru-RU"/>
        </w:rPr>
      </w:pPr>
      <w:r w:rsidRPr="00D5789F">
        <w:rPr>
          <w:rFonts w:ascii="Times New Roman" w:hAnsi="Times New Roman"/>
          <w:b/>
          <w:noProof/>
          <w:sz w:val="24"/>
          <w:szCs w:val="24"/>
          <w:lang w:eastAsia="ru-RU"/>
        </w:rPr>
        <w:br w:type="page"/>
      </w:r>
    </w:p>
    <w:p w:rsidR="0040279A" w:rsidRPr="00D5789F" w:rsidRDefault="00C04E74" w:rsidP="00C04E74">
      <w:pPr>
        <w:rPr>
          <w:rFonts w:ascii="Times New Roman" w:hAnsi="Times New Roman"/>
          <w:sz w:val="24"/>
          <w:szCs w:val="24"/>
          <w:lang w:val="en-US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C04E74" w:rsidRPr="00D5789F" w:rsidRDefault="00D72712" w:rsidP="0040279A">
      <w:pPr>
        <w:tabs>
          <w:tab w:val="left" w:pos="3740"/>
        </w:tabs>
        <w:rPr>
          <w:rFonts w:ascii="Times New Roman" w:hAnsi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 wp14:anchorId="2D5C5410" wp14:editId="4A11B02B">
            <wp:extent cx="5932879" cy="6241312"/>
            <wp:effectExtent l="0" t="0" r="0" b="7620"/>
            <wp:docPr id="175" name="Рисунок 175" descr="O:\WORK\ОЗ\объекты ООО РН-Юганскнефтегаз\Майское\ш.4543\9. Проект планировки\утверждение\v2\картинки\ППТ\v1\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O:\WORK\ОЗ\объекты ООО РН-Юганскнефтегаз\Майское\ш.4543\9. Проект планировки\утверждение\v2\картинки\ППТ\v1\3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602"/>
                    <a:stretch/>
                  </pic:blipFill>
                  <pic:spPr bwMode="auto">
                    <a:xfrm>
                      <a:off x="0" y="0"/>
                      <a:ext cx="5932805" cy="6241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4E74" w:rsidRPr="00D5789F" w:rsidRDefault="00C04E74">
      <w:pPr>
        <w:spacing w:after="200" w:line="276" w:lineRule="auto"/>
        <w:ind w:firstLine="0"/>
        <w:jc w:val="left"/>
        <w:rPr>
          <w:rFonts w:ascii="Times New Roman" w:hAnsi="Times New Roman"/>
          <w:b/>
          <w:noProof/>
          <w:sz w:val="24"/>
          <w:szCs w:val="24"/>
          <w:lang w:eastAsia="ru-RU"/>
        </w:rPr>
      </w:pPr>
      <w:r w:rsidRPr="00D5789F">
        <w:rPr>
          <w:rFonts w:ascii="Times New Roman" w:hAnsi="Times New Roman"/>
          <w:b/>
          <w:noProof/>
          <w:sz w:val="24"/>
          <w:szCs w:val="24"/>
          <w:lang w:eastAsia="ru-RU"/>
        </w:rPr>
        <w:br w:type="page"/>
      </w:r>
    </w:p>
    <w:p w:rsidR="0040279A" w:rsidRPr="00D5789F" w:rsidRDefault="00C04E74" w:rsidP="00C04E74">
      <w:pPr>
        <w:rPr>
          <w:rFonts w:ascii="Times New Roman" w:hAnsi="Times New Roman"/>
          <w:sz w:val="24"/>
          <w:szCs w:val="24"/>
          <w:lang w:val="en-US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A97BC4" w:rsidRDefault="00D72712" w:rsidP="0040279A">
      <w:pPr>
        <w:tabs>
          <w:tab w:val="left" w:pos="3740"/>
        </w:tabs>
        <w:rPr>
          <w:rFonts w:ascii="Times New Roman" w:hAnsi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 wp14:anchorId="3C9066C7" wp14:editId="0AC3B198">
            <wp:extent cx="5932879" cy="6485861"/>
            <wp:effectExtent l="0" t="0" r="0" b="0"/>
            <wp:docPr id="176" name="Рисунок 176" descr="O:\WORK\ОЗ\объекты ООО РН-Юганскнефтегаз\Майское\ш.4543\9. Проект планировки\утверждение\v2\картинки\ППТ\v1\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O:\WORK\ОЗ\объекты ООО РН-Юганскнефтегаз\Майское\ш.4543\9. Проект планировки\утверждение\v2\картинки\ППТ\v1\3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687"/>
                    <a:stretch/>
                  </pic:blipFill>
                  <pic:spPr bwMode="auto">
                    <a:xfrm>
                      <a:off x="0" y="0"/>
                      <a:ext cx="5932805" cy="6485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4E74" w:rsidRPr="00D5789F" w:rsidRDefault="00C04E74" w:rsidP="0040279A">
      <w:pPr>
        <w:tabs>
          <w:tab w:val="left" w:pos="3740"/>
        </w:tabs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C04E74" w:rsidRPr="00D5789F" w:rsidRDefault="00C04E74">
      <w:pPr>
        <w:spacing w:after="200" w:line="276" w:lineRule="auto"/>
        <w:ind w:firstLine="0"/>
        <w:jc w:val="left"/>
        <w:rPr>
          <w:rFonts w:ascii="Times New Roman" w:hAnsi="Times New Roman"/>
          <w:b/>
          <w:noProof/>
          <w:sz w:val="24"/>
          <w:szCs w:val="24"/>
          <w:lang w:eastAsia="ru-RU"/>
        </w:rPr>
      </w:pPr>
      <w:r w:rsidRPr="00D5789F">
        <w:rPr>
          <w:rFonts w:ascii="Times New Roman" w:hAnsi="Times New Roman"/>
          <w:b/>
          <w:noProof/>
          <w:sz w:val="24"/>
          <w:szCs w:val="24"/>
          <w:lang w:eastAsia="ru-RU"/>
        </w:rPr>
        <w:br w:type="page"/>
      </w:r>
    </w:p>
    <w:p w:rsidR="0040279A" w:rsidRPr="00D5789F" w:rsidRDefault="00C04E74" w:rsidP="00C04E74">
      <w:pPr>
        <w:rPr>
          <w:rFonts w:ascii="Times New Roman" w:hAnsi="Times New Roman"/>
          <w:sz w:val="24"/>
          <w:szCs w:val="24"/>
          <w:lang w:val="en-US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A97BC4" w:rsidRDefault="00D72712" w:rsidP="0040279A">
      <w:pPr>
        <w:tabs>
          <w:tab w:val="left" w:pos="3740"/>
        </w:tabs>
        <w:rPr>
          <w:rFonts w:ascii="Times New Roman" w:hAnsi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932879" cy="6549656"/>
            <wp:effectExtent l="0" t="0" r="0" b="3810"/>
            <wp:docPr id="204" name="Рисунок 204" descr="O:\WORK\ОЗ\объекты ООО РН-Юганскнефтегаз\Майское\ш.4543\9. Проект планировки\утверждение\v2\картинки\ППТ\v1\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O:\WORK\ОЗ\объекты ООО РН-Юганскнефтегаз\Майское\ш.4543\9. Проект планировки\утверждение\v2\картинки\ППТ\v1\3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926"/>
                    <a:stretch/>
                  </pic:blipFill>
                  <pic:spPr bwMode="auto">
                    <a:xfrm>
                      <a:off x="0" y="0"/>
                      <a:ext cx="5932805" cy="654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4E74" w:rsidRPr="00D5789F" w:rsidRDefault="00C04E74" w:rsidP="0040279A">
      <w:pPr>
        <w:tabs>
          <w:tab w:val="left" w:pos="3740"/>
        </w:tabs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C04E74" w:rsidRPr="00D5789F" w:rsidRDefault="00C04E74">
      <w:pPr>
        <w:spacing w:after="200" w:line="276" w:lineRule="auto"/>
        <w:ind w:firstLine="0"/>
        <w:jc w:val="left"/>
        <w:rPr>
          <w:rFonts w:ascii="Times New Roman" w:hAnsi="Times New Roman"/>
          <w:b/>
          <w:noProof/>
          <w:sz w:val="24"/>
          <w:szCs w:val="24"/>
          <w:lang w:eastAsia="ru-RU"/>
        </w:rPr>
      </w:pPr>
      <w:r w:rsidRPr="00D5789F">
        <w:rPr>
          <w:rFonts w:ascii="Times New Roman" w:hAnsi="Times New Roman"/>
          <w:b/>
          <w:noProof/>
          <w:sz w:val="24"/>
          <w:szCs w:val="24"/>
          <w:lang w:eastAsia="ru-RU"/>
        </w:rPr>
        <w:br w:type="page"/>
      </w:r>
      <w:r w:rsidR="00D72712">
        <w:rPr>
          <w:rFonts w:ascii="Times New Roman" w:hAnsi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59AB5E65" wp14:editId="1E511EDC">
            <wp:extent cx="5932879" cy="6964326"/>
            <wp:effectExtent l="0" t="0" r="0" b="8255"/>
            <wp:docPr id="177" name="Рисунок 177" descr="O:\WORK\ОЗ\объекты ООО РН-Юганскнефтегаз\Майское\ш.4543\9. Проект планировки\утверждение\v2\картинки\ППТ\v1\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O:\WORK\ОЗ\объекты ООО РН-Юганскнефтегаз\Майское\ш.4543\9. Проект планировки\утверждение\v2\картинки\ППТ\v1\3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984"/>
                    <a:stretch/>
                  </pic:blipFill>
                  <pic:spPr bwMode="auto">
                    <a:xfrm>
                      <a:off x="0" y="0"/>
                      <a:ext cx="5932805" cy="6964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72712" w:rsidRDefault="00D72712" w:rsidP="00C04E74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40279A" w:rsidRPr="00D5789F" w:rsidRDefault="00C04E74" w:rsidP="00C04E74">
      <w:pPr>
        <w:rPr>
          <w:rFonts w:ascii="Times New Roman" w:hAnsi="Times New Roman"/>
          <w:sz w:val="24"/>
          <w:szCs w:val="24"/>
          <w:lang w:val="en-US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A97BC4" w:rsidRDefault="00D72712" w:rsidP="0040279A">
      <w:pPr>
        <w:tabs>
          <w:tab w:val="left" w:pos="3740"/>
        </w:tabs>
        <w:rPr>
          <w:rFonts w:ascii="Times New Roman" w:hAnsi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 wp14:anchorId="4FEDA188" wp14:editId="6A5AC488">
            <wp:extent cx="5932879" cy="6847368"/>
            <wp:effectExtent l="0" t="0" r="0" b="0"/>
            <wp:docPr id="178" name="Рисунок 178" descr="O:\WORK\ОЗ\объекты ООО РН-Юганскнефтегаз\Майское\ш.4543\9. Проект планировки\утверждение\v2\картинки\ППТ\v1\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O:\WORK\ОЗ\объекты ООО РН-Юганскнефтегаз\Майское\ш.4543\9. Проект планировки\утверждение\v2\картинки\ППТ\v1\3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378"/>
                    <a:stretch/>
                  </pic:blipFill>
                  <pic:spPr bwMode="auto">
                    <a:xfrm>
                      <a:off x="0" y="0"/>
                      <a:ext cx="5932805" cy="6847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4E74" w:rsidRPr="00D5789F" w:rsidRDefault="00C04E74" w:rsidP="0040279A">
      <w:pPr>
        <w:tabs>
          <w:tab w:val="left" w:pos="3740"/>
        </w:tabs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C04E74" w:rsidRPr="00D5789F" w:rsidRDefault="00C04E74">
      <w:pPr>
        <w:spacing w:after="200" w:line="276" w:lineRule="auto"/>
        <w:ind w:firstLine="0"/>
        <w:jc w:val="left"/>
        <w:rPr>
          <w:rFonts w:ascii="Times New Roman" w:hAnsi="Times New Roman"/>
          <w:b/>
          <w:noProof/>
          <w:sz w:val="24"/>
          <w:szCs w:val="24"/>
          <w:lang w:eastAsia="ru-RU"/>
        </w:rPr>
      </w:pPr>
      <w:r w:rsidRPr="00D5789F">
        <w:rPr>
          <w:rFonts w:ascii="Times New Roman" w:hAnsi="Times New Roman"/>
          <w:b/>
          <w:noProof/>
          <w:sz w:val="24"/>
          <w:szCs w:val="24"/>
          <w:lang w:eastAsia="ru-RU"/>
        </w:rPr>
        <w:br w:type="page"/>
      </w:r>
    </w:p>
    <w:p w:rsidR="0040279A" w:rsidRPr="00D5789F" w:rsidRDefault="00C04E74" w:rsidP="00C04E74">
      <w:pPr>
        <w:rPr>
          <w:rFonts w:ascii="Times New Roman" w:hAnsi="Times New Roman"/>
          <w:sz w:val="24"/>
          <w:szCs w:val="24"/>
          <w:lang w:val="en-US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A97BC4" w:rsidRDefault="00A97BC4" w:rsidP="0040279A">
      <w:pPr>
        <w:tabs>
          <w:tab w:val="left" w:pos="3740"/>
        </w:tabs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D72712" w:rsidRDefault="00D72712" w:rsidP="0040279A">
      <w:pPr>
        <w:tabs>
          <w:tab w:val="left" w:pos="3740"/>
        </w:tabs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C04E74" w:rsidRPr="00D5789F" w:rsidRDefault="00C04E74" w:rsidP="0040279A">
      <w:pPr>
        <w:tabs>
          <w:tab w:val="left" w:pos="3740"/>
        </w:tabs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C04E74" w:rsidRPr="00D5789F" w:rsidRDefault="00D72712">
      <w:pPr>
        <w:spacing w:after="200" w:line="276" w:lineRule="auto"/>
        <w:ind w:firstLine="0"/>
        <w:jc w:val="left"/>
        <w:rPr>
          <w:rFonts w:ascii="Times New Roman" w:hAnsi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 wp14:anchorId="7B61708E" wp14:editId="6427E38E">
            <wp:extent cx="5932879" cy="7081284"/>
            <wp:effectExtent l="0" t="0" r="0" b="5715"/>
            <wp:docPr id="180" name="Рисунок 180" descr="O:\WORK\ОЗ\объекты ООО РН-Юганскнефтегаз\Майское\ш.4543\9. Проект планировки\утверждение\v2\картинки\ППТ\v1\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O:\WORK\ОЗ\объекты ООО РН-Юганскнефтегаз\Майское\ш.4543\9. Проект планировки\утверждение\v2\картинки\ППТ\v1\3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589"/>
                    <a:stretch/>
                  </pic:blipFill>
                  <pic:spPr bwMode="auto">
                    <a:xfrm>
                      <a:off x="0" y="0"/>
                      <a:ext cx="5932805" cy="7081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04E74" w:rsidRPr="00D5789F">
        <w:rPr>
          <w:rFonts w:ascii="Times New Roman" w:hAnsi="Times New Roman"/>
          <w:b/>
          <w:noProof/>
          <w:sz w:val="24"/>
          <w:szCs w:val="24"/>
          <w:lang w:eastAsia="ru-RU"/>
        </w:rPr>
        <w:br w:type="page"/>
      </w:r>
    </w:p>
    <w:p w:rsidR="0040279A" w:rsidRPr="00D5789F" w:rsidRDefault="00C04E74" w:rsidP="00C04E74">
      <w:pPr>
        <w:rPr>
          <w:rFonts w:ascii="Times New Roman" w:hAnsi="Times New Roman"/>
          <w:sz w:val="24"/>
          <w:szCs w:val="24"/>
          <w:lang w:val="en-US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7A67C5" w:rsidRPr="00D5789F" w:rsidRDefault="00D72712" w:rsidP="0040279A">
      <w:pPr>
        <w:tabs>
          <w:tab w:val="left" w:pos="3740"/>
        </w:tabs>
        <w:rPr>
          <w:rFonts w:ascii="Times New Roman" w:hAnsi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 wp14:anchorId="7A88C9E1" wp14:editId="6CB5C51B">
            <wp:extent cx="5932879" cy="7123814"/>
            <wp:effectExtent l="0" t="0" r="0" b="1270"/>
            <wp:docPr id="185" name="Рисунок 185" descr="O:\WORK\ОЗ\объекты ООО РН-Юганскнефтегаз\Майское\ш.4543\9. Проект планировки\утверждение\v2\картинки\ППТ\v1\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O:\WORK\ОЗ\объекты ООО РН-Юганскнефтегаз\Майское\ш.4543\9. Проект планировки\утверждение\v2\картинки\ППТ\v1\3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083"/>
                    <a:stretch/>
                  </pic:blipFill>
                  <pic:spPr bwMode="auto">
                    <a:xfrm>
                      <a:off x="0" y="0"/>
                      <a:ext cx="5932805" cy="7123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A67C5" w:rsidRPr="00D5789F">
        <w:rPr>
          <w:rFonts w:ascii="Times New Roman" w:hAnsi="Times New Roman"/>
          <w:b/>
          <w:noProof/>
          <w:sz w:val="24"/>
          <w:szCs w:val="24"/>
          <w:lang w:eastAsia="ru-RU"/>
        </w:rPr>
        <w:br w:type="page"/>
      </w:r>
    </w:p>
    <w:p w:rsidR="00390C90" w:rsidRPr="00D5789F" w:rsidRDefault="00390C90" w:rsidP="009229EC">
      <w:pPr>
        <w:pStyle w:val="af0"/>
        <w:ind w:left="0" w:firstLine="0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DA4785" w:rsidRPr="00D5789F" w:rsidRDefault="007A67C5" w:rsidP="00F31EB6">
      <w:pPr>
        <w:pStyle w:val="af0"/>
        <w:ind w:left="0" w:firstLine="0"/>
        <w:jc w:val="center"/>
        <w:rPr>
          <w:rFonts w:ascii="Times New Roman" w:hAnsi="Times New Roman"/>
          <w:noProof/>
          <w:sz w:val="24"/>
          <w:szCs w:val="24"/>
          <w:lang w:eastAsia="ru-RU"/>
        </w:rPr>
      </w:pPr>
      <w:r w:rsidRPr="00D5789F">
        <w:rPr>
          <w:rFonts w:ascii="Times New Roman" w:hAnsi="Times New Roman"/>
          <w:noProof/>
          <w:sz w:val="24"/>
          <w:szCs w:val="24"/>
          <w:lang w:eastAsia="ru-RU"/>
        </w:rPr>
        <w:t xml:space="preserve">Каталог координат </w:t>
      </w:r>
      <w:r w:rsidR="006A3C01">
        <w:rPr>
          <w:rFonts w:ascii="Times New Roman" w:hAnsi="Times New Roman"/>
          <w:noProof/>
          <w:sz w:val="24"/>
          <w:szCs w:val="24"/>
          <w:lang w:eastAsia="ru-RU"/>
        </w:rPr>
        <w:t>границы зоны планируемого размещения объектов</w:t>
      </w:r>
    </w:p>
    <w:tbl>
      <w:tblPr>
        <w:tblW w:w="6532" w:type="dxa"/>
        <w:jc w:val="center"/>
        <w:tblInd w:w="93" w:type="dxa"/>
        <w:tblLook w:val="04A0" w:firstRow="1" w:lastRow="0" w:firstColumn="1" w:lastColumn="0" w:noHBand="0" w:noVBand="1"/>
      </w:tblPr>
      <w:tblGrid>
        <w:gridCol w:w="674"/>
        <w:gridCol w:w="1236"/>
        <w:gridCol w:w="1356"/>
        <w:gridCol w:w="674"/>
        <w:gridCol w:w="1236"/>
        <w:gridCol w:w="1356"/>
      </w:tblGrid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№№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</w:p>
        </w:tc>
        <w:tc>
          <w:tcPr>
            <w:tcW w:w="6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№№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904463,45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3495980,20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910727,27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3497414,53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904485,92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3495985,17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910737,21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3497365,53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904500,01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3495988,28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910740,13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3497357,77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904499,33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3495991,35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910759,89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3497305,31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904495,69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3496007,81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910764,97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3497291,83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904492,35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3496022,92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910771,41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3497279,78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904479,25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3496051,71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910779,32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3497265,00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904465,54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3496045,48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910763,14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3497256,35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904444,71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3496036,00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910765,55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3497251,84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904453,06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3496017,82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910774,99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3497234,19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904469,33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3496025,22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910800,26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3497186,95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904473,28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3496016,55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910804,27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3497179,44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904476,17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3496003,50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910805,97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3497176,26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904458,80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3495999,65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910817,11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3497175,90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904446,87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3495997,02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910829,63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3497169,42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904446,02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3495996,83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910837,70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3497173,73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904424,37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3495992,04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903968,22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3514319,05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904405,94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3495987,96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903968,36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3514335,93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904395,75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3495999,10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903969,16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3514435,04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904328,19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3496002,08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903969,25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3514445,63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903770,04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3496007,14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903969,37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3514460,49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903473,41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3496011,61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904053,83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3514477,73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903290,63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3496014,38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904216,18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3514581,30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903290,57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3496014,38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904213,24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3514647,66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903010,85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3495959,31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904211,40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3514689,10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902728,67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3495903,76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335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904212,60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3514708,90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902716,73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3495901,97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904227,17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3514708,02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902708,15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3495900,68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904227,74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3514717,39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902707,79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3495900,40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904228,18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3514724,65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902668,09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3495868,77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904232,41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3514794,57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902644,64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3495850,08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904235,39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3514788,62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902644,03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3495850,85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904240,11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3514788,34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902631,19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3495866,95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904246,07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3514787,98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902612,09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3495864,08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904248,15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3514807,83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902583,30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3495859,76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904244,61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3514814,91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902575,09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3495858,53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904241,81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3514815,08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902575,27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3495861,54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904231,83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3514815,68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902575,86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3495871,33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904213,72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3514816,78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902576,67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3495884,74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904210,55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3514764,35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902582,48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3495889,89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904209,93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3514754,22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902599,89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3495905,30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904208,42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3514729,18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902595,91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3495909,79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904193,85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3514730,07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902593,25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3495912,79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904193,12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3514717,93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902586,62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3495920,27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904191,38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3514689,26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902568,35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3495904,08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904195,69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3514591,95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902557,21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3495894,21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904061,05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3514506,06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902556,28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3495878,77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904059,58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3514504,70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902555,50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3495865,83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904058,60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3514504,49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902555,22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3495861,20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904046,20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3514496,58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902555,22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3495861,20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903969,53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3514480,93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902555,01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3495857,82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903969,62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3514491,67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902553,86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3495838,81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903969,78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3514511,43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902570,36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3495837,81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903969,87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3514522,04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902571,38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3495837,75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903763,61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3514523,71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902622,75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3495845,46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903762,85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3514430,21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902628,97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3495837,61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903753,96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3514430,29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902634,67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3495830,47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903738,54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3514430,41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902640,65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3495822,98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903712,53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3514430,62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902641,45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3495821,98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903669,30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3514430,96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902680,53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3495853,17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903649,36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3514431,13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902716,42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3495881,70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370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903609,87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3514471,26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902732,09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3495884,05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371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903568,79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3514514,72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902937,11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3495924,41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372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903487,26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3514516,99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903300,64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3495992,17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373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903479,00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3514517,23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904386,70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3495979,36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374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903470,38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3514517,47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904398,98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3495965,94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375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903437,28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3514518,42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904429,80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3495972,75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376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903435,69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3514518,47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904439,58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3495974,91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377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903428,92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3514517,59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904451,19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3495977,49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378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903425,95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3514519,87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905993,29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3495971,31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379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903368,64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3514564,03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905915,67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3496062,82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380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903337,81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3514587,78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905894,94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3496087,83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381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903336,04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3514589,15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905892,49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3496090,79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382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903335,73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3514588,76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905869,28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3496071,53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383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903330,51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3514581,97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905871,89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3496068,47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384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903324,96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3514574,77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905893,06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3496043,64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385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903292,21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3514600,00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905854,66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3496011,08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386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903277,78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3514611,12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905932,28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3495919,57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387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903274,30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3514613,80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906638,56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3496721,25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388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903268,95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3514614,52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906617,30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3496747,36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389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903258,37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3514615,93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906611,49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3496754,50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390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903201,60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3514623,52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906610,55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3496755,66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391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903119,93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3514627,93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906604,77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3496762,76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392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903113,30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3514617,74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906603,82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3496763,92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393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903045,72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3514621,40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906599,93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3496768,71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394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903040,66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3514631,38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906598,99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3496769,86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395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903029,02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3514632,01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906535,88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3496847,40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396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903028,89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3514632,02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906529,56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3496855,16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397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902978,96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3514634,71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906509,40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3496879,92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398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902895,78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3514639,21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906508,81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3496879,45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399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902780,33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3514637,70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906438,12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3496821,91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902750,95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3514637,31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906432,09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3496828,55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902744,95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3514631,15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906487,78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3496879,08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902532,45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3514413,01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94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906391,36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3496985,35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902497,64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3514377,11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906272,61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3497116,22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902148,90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3514019,30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906263,55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3497158,02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902114,10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3513983,40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906262,12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3497164,64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902053,28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3513921,14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906261,21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3497168,82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901973,41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3513842,94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906252,45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3497209,28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901953,58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3513825,71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906238,08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3497225,12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901947,41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3513807,82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906196,88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3497305,22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901945,47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3513805,99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906129,32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3497448,54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901942,93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3513794,83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906122,27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3497472,76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901933,73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3513768,17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906110,39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3497475,67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901886,15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3513726,85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906098,46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3497516,64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901868,28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3513728,10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906095,10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3497528,16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901800,53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3513669,26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905995,25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3497499,07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901780,77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3513653,56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905896,13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3497553,49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901785,23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3513623,66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905894,82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3497554,20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901759,97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3513589,57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905887,49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3497558,23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901729,33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3513558,41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905886,17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3497558,96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901710,36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3513558,26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905859,40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3497573,65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901750,55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3513595,65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905811,52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3497486,41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901723,77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3513626,43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905647,77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3497438,71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901721,97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3513624,70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905601,17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3497431,81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901721,38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3513624,14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905594,84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3497430,87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901719,29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3513626,33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905596,72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3497418,16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901714,84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3513622,07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905598,30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3497407,54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901716,89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3513619,84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905594,58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3497406,99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901718,15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3513620,92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905566,50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3497402,83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901739,46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3513596,25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905552,19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3497400,71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901698,50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3513558,16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905501,30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3497393,17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901693,18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3513558,11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905499,87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3497392,95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901688,53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3513558,07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905490,99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3497391,64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901653,51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3513522,48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905437,45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3497383,70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901646,70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3513529,18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905467,55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3497180,62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435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901636,38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3513539,34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905668,36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3497210,38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901586,89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3513588,04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905652,73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3497315,85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901531,84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3513532,10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905652,51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3497317,34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901524,64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3513539,31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905650,63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3497330,00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901522,71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3513541,67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905650,41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3497331,49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901521,01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3513543,75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905648,50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3497344,35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901519,78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3513545,25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905647,03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3497354,24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901503,89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3513529,02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905646,83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3497355,61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443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901505,22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3513527,72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905645,00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3497367,93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901506,28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3513526,69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905644,41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3497371,94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901507,18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3513525,82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905643,82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3497375,93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901516,63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3513516,65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905642,49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3497384,92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447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901442,89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3513441,72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905640,45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3497398,66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448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901493,69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3513391,72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905639,52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3497404,98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901503,17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3513382,39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905638,26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3497413,46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450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901509,54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3513376,12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142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905618,08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3497410,48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901460,67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3513326,43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905617,56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3497414,02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901454,01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3513332,11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905652,05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3497419,13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453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901444,19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3513340,49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905825,07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3497469,52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454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901411,61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3513368,28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905867,31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3497546,49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455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901398,46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3513352,87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905992,89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3497477,56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456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901333,11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3513276,29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906081,49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3497503,36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901296,56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3513307,48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906084,85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3497491,84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901296,76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3513311,13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906085,56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3497489,37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459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901296,90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3513313,61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906088,24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3497480,18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460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901296,66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3513313,82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906094,41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3497458,99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461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901290,19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3513319,34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906106,30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3497456,08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462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901267,51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3513297,09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906110,57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3497441,44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463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901273,41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3513292,06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906178,94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3497296,37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464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901274,96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3513292,09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906221,50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3497213,63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465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901278,17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3513292,17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906234,04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3497199,81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466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901283,51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3513292,30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906249,56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3497128,21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467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901320,12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3513261,07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906250,95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3497121,78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468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901278,35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3513212,12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906254,20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3497106,75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469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901301,27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3513192,56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906459,53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3496880,45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470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901311,12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3513184,15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906444,42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3496866,74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471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901322,42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3513174,51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906420,04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3496844,63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472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901328,25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3513169,53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906403,84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3496829,92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473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901313,74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3513139,06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906415,93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3496816,60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474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901289,69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3513088,56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906422,58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3496809,26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475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901222,67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3513064,79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906410,10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3496799,10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476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901153,92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3512920,48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906361,66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3496759,67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477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901096,48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3512799,84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906351,42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3496751,33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478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901074,94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3512754,70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906472,13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3496603,04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479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901018,64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3512636,52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906480,59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3496592,65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480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900900,56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3512398,13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906497,91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3496606,75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481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900856,35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3512301,06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910839,93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3497174,92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482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900835,42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3512255,66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910840,04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3497174,98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483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900824,63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3512231,40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910841,92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3497175,98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484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900634,34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3511847,65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910834,65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3497189,56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485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900570,57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3511719,06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910832,30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3497193,97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486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900562,17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3511698,03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910831,51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3497195,44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487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900482,47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3511729,86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910829,50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3497195,51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488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900447,21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3511714,71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910818,16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3497195,87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489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900325,83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3511677,14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910796,21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3497236,92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490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900241,09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3511682,76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910794,12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3497240,82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491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900207,97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3511684,96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910792,19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3497244,43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492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900187,94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3511686,29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910790,21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3497248,14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493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900056,81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3511694,99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910795,19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3497250,80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494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900045,72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3511695,72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910798,74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3497252,70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495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900036,44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3511696,03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910805,45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3497256,29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496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899982,72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3511753,37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910801,50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3497265,94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497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899885,44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3511662,22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910799,68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3497269,34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498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899773,10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3511458,45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190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910789,75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3497287,92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499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899805,27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3511440,71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910783,22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3497300,11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899822,83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3511431,04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910778,20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3497313,43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899818,11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3511422,46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910756,49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3497371,07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899776,16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3511283,60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910750,99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3497398,18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899762,76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3511239,24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910746,38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3497418,42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899752,01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3511205,30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910730,47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3497499,40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899749,39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3511197,02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910721,92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3497593,07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899747,66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3511191,58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910721,79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3497595,48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899745,71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3511184,61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910721,26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3497605,10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899742,40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3511172,74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910712,42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3497765,18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899726,99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3511177,41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910709,52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3497790,75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899724,71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3511169,89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910701,20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3497864,11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899714,11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3511134,91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910699,81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3497876,33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899713,53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3511133,01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910698,64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3497894,96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899720,56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3511130,88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910696,51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3497928,96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899745,53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3511123,31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910699,69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3497929,16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899746,62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3511126,61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910699,70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3497929,16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899751,02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3511127,43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910702,41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3497929,33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899755,41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3511128,26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910719,30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3497930,39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899766,57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3511162,67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910720,80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3497930,49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899762,67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3511163,96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910785,83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3497934,57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899761,96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3511164,20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910773,04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3498137,87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899760,07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3511163,55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910705,73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3498133,63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899761,27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3511167,03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910704,23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3498133,54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899762,45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3511171,02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910697,69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3498133,13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899765,54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3511181,53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910694,97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3498132,96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899766,72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3511185,53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910690,43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3498132,68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899769,78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3511195,18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910687,71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3498132,50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899781,82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3511233,20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910686,38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3498132,42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899793,98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3511273,44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910680,68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3498154,35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899836,64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3511414,65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910675,96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3498172,50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899841,15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3511422,81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910671,22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3498190,73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899850,01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3511438,89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910660,41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3498232,31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899848,33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3511439,81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910667,28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3498239,08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899848,06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3511439,96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910670,21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3498241,96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899814,89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3511458,25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910676,03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3498247,70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535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899800,27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3511466,31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910678,29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3498249,92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899901,42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3511649,79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910680,62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3498252,22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899981,80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3511725,10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910684,63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3498256,17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900027,51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3511676,31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910687,04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3498258,54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900044,73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3511675,74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910689,40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3498260,87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900058,18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3511674,85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910690,74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3498262,19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900184,87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3511666,45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910698,36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3498269,70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900204,90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3511665,11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910744,63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3498315,29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543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900238,14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3511662,91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235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910606,14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3498455,83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900328,20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3511656,94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910604,68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3498457,32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900454,13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3511695,92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910601,32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3498460,73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900482,74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3511708,21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238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910584,85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3498444,51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547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900502,20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3511700,44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910584,84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3498444,49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548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900533,80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3511687,81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910574,91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3498434,71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900573,32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3511672,03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910574,78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3498434,58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550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900588,85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3511710,89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910462,00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3498323,45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900842,69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3512222,81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910459,66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3498321,13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900853,57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3512247,28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910455,86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3498317,40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553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900874,52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3512292,68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910456,81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3498316,45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554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900918,64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3512389,55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910458,87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3498314,36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555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901036,62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3512627,79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910459,13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3498314,09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556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901093,01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3512745,98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910462,99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3498310,18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901114,49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3512791,15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910463,35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3498309,81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901171,97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3512911,88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910453,84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3498306,73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559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901237,16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3513048,71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910453,81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3498306,72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560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901304,18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3513072,48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910446,29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3498304,76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561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901344,01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3513156,09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910432,26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3498301,12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562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901432,77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3513080,34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910412,06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3498293,65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563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901566,04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3513236,52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910401,19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3498289,64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564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901475,93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3513313,41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910361,36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3498274,93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565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901523,81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3513362,09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910361,35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3498274,93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566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901587,58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3513299,33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910321,22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3498260,10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567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901731,58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3513445,66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910321,22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3498260,06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568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901667,77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3513508,45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260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910319,26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3498259,14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569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901696,98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3513538,14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261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910303,80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3498253,83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570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901737,77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3513538,48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262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910299,18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3498251,64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571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901740,41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3513540,63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263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910293,54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3498250,22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572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901775,21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3513576,54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264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910251,50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3498239,64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573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901806,23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3513618,42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265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910251,40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3498240,02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574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901802,26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3513645,09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266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910250,95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3498241,73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575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901803,39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3513645,99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267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910250,83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3498242,19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576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901805,69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3513647,82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268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910249,57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3498247,03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577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901813,31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3513653,87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269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910249,45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3498247,48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578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901875,14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3513707,57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270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910249,05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3498249,02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579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901893,02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3513706,31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271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910247,66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3498254,33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580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901950,90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3513756,58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272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910247,28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3498255,78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581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901970,74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3513814,12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273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910218,80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3498364,81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582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901986,98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3513828,23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274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910130,30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3498341,70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583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902018,90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3513859,49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275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910066,88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3498325,13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584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902065,07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3513904,70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276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910047,24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3498320,00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585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902067,44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3513907,02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277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910047,23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3498320,00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586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902128,47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3513969,48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278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910037,73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3498317,52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587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902163,26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3514005,38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279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910037,72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3498317,52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588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902512,01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3514363,20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280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910020,84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3498313,11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589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902546,80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3514399,10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281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910045,36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3498219,25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590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902759,49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3514617,42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282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910072,31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3498116,02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591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902895,37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3514619,20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283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910270,28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3498167,73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592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902977,99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3514614,81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284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910258,13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3498214,24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593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902978,14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3514614,80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285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910256,45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3498220,66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594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903028,05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3514612,03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286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910298,41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3498231,72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595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903033,12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3514602,04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287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910311,31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3498235,12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596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903051,25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3514601,06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288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910326,95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3498240,89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597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903123,75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3514597,15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289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910438,26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3498282,01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598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903130,38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3514607,33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290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910480,04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3498292,88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599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903148,76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3514606,34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291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910482,55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3498290,33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600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903199,73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3514603,59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292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910516,87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3498255,50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601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903266,34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3514594,69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293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910599,18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3498171,97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602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903328,59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3514546,72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294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910643,96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3498216,10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603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903339,67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3514561,10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295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910664,32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3498137,78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604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903423,27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3514496,69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296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910666,05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3498131,14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605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903436,70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3514498,43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297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910664,59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3498131,05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606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903486,69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3514497,00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298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910570,44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3498125,13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607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903559,94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3514494,96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299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910583,22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3497921,83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608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903595,48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3514457,38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910672,83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3497927,47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609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903640,91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3514411,20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910676,54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3497927,70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903669,37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3514410,97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910679,88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3497874,57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903712,00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3514410,62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910683,29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3497844,54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903738,02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3514410,41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910686,68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3497818,17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903753,96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3514410,28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910687,86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3497805,88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903762,69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3514410,21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910688,07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3497802,34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903761,96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3514320,71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910692,49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3497763,50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903804,73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3514320,37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910701,97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3497591,61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903811,68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3514320,31</w:t>
            </w:r>
          </w:p>
        </w:tc>
      </w:tr>
      <w:tr w:rsidR="007A67C5" w:rsidRPr="00D5789F" w:rsidTr="007A67C5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910710,66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3497496,50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903914,45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A67C5" w:rsidRPr="00D5789F" w:rsidRDefault="007A67C5" w:rsidP="007A67C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3514319,48</w:t>
            </w:r>
          </w:p>
        </w:tc>
      </w:tr>
    </w:tbl>
    <w:p w:rsidR="007A67C5" w:rsidRPr="00D5789F" w:rsidRDefault="007A67C5" w:rsidP="00F31EB6">
      <w:pPr>
        <w:pStyle w:val="af0"/>
        <w:ind w:left="0" w:firstLine="0"/>
        <w:jc w:val="center"/>
        <w:rPr>
          <w:rFonts w:ascii="Times New Roman" w:hAnsi="Times New Roman"/>
          <w:noProof/>
          <w:sz w:val="24"/>
          <w:szCs w:val="24"/>
          <w:lang w:eastAsia="ru-RU"/>
        </w:rPr>
      </w:pPr>
    </w:p>
    <w:p w:rsidR="007A67C5" w:rsidRPr="00D5789F" w:rsidRDefault="007A67C5" w:rsidP="00F31EB6">
      <w:pPr>
        <w:pStyle w:val="af0"/>
        <w:ind w:left="0" w:firstLine="0"/>
        <w:jc w:val="center"/>
        <w:rPr>
          <w:rFonts w:ascii="Times New Roman" w:hAnsi="Times New Roman"/>
          <w:b/>
          <w:sz w:val="24"/>
          <w:szCs w:val="24"/>
        </w:rPr>
        <w:sectPr w:rsidR="007A67C5" w:rsidRPr="00D5789F">
          <w:headerReference w:type="default" r:id="rId65"/>
          <w:pgSz w:w="11904" w:h="16840"/>
          <w:pgMar w:top="688" w:right="840" w:bottom="1440" w:left="1700" w:header="720" w:footer="720" w:gutter="0"/>
          <w:cols w:space="720" w:equalWidth="0">
            <w:col w:w="9360"/>
          </w:cols>
          <w:noEndnote/>
        </w:sectPr>
      </w:pPr>
    </w:p>
    <w:p w:rsidR="00DA4785" w:rsidRDefault="00AC68EC" w:rsidP="00921544">
      <w:pPr>
        <w:pStyle w:val="1"/>
        <w:numPr>
          <w:ilvl w:val="1"/>
          <w:numId w:val="4"/>
        </w:numPr>
        <w:tabs>
          <w:tab w:val="left" w:pos="567"/>
        </w:tabs>
        <w:rPr>
          <w:rFonts w:cs="Times New Roman"/>
          <w:szCs w:val="24"/>
        </w:rPr>
      </w:pPr>
      <w:r w:rsidRPr="00D5789F">
        <w:rPr>
          <w:rFonts w:cs="Times New Roman"/>
          <w:szCs w:val="24"/>
        </w:rPr>
        <w:lastRenderedPageBreak/>
        <w:t xml:space="preserve"> </w:t>
      </w:r>
      <w:bookmarkStart w:id="4" w:name="_Toc510526523"/>
      <w:r w:rsidRPr="00D5789F">
        <w:rPr>
          <w:rFonts w:cs="Times New Roman"/>
          <w:szCs w:val="24"/>
        </w:rPr>
        <w:t xml:space="preserve">Положение о </w:t>
      </w:r>
      <w:r w:rsidR="006721E7">
        <w:rPr>
          <w:rFonts w:cs="Times New Roman"/>
          <w:szCs w:val="24"/>
        </w:rPr>
        <w:t>размещении объектов капитального строительства</w:t>
      </w:r>
      <w:bookmarkEnd w:id="4"/>
    </w:p>
    <w:p w:rsidR="00012C99" w:rsidRPr="00D5789F" w:rsidRDefault="00012C99" w:rsidP="00012C99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Проект планировки территории (далее - Проект) для объекта «</w:t>
      </w:r>
      <w:r w:rsidRPr="00D5789F">
        <w:rPr>
          <w:rFonts w:ascii="Times New Roman" w:eastAsia="Times New Roman" w:hAnsi="Times New Roman"/>
          <w:sz w:val="24"/>
          <w:szCs w:val="24"/>
        </w:rPr>
        <w:t>Трубопроводы Майского региона строительства 2018-2019г.г.</w:t>
      </w:r>
      <w:r w:rsidRPr="00D5789F">
        <w:rPr>
          <w:rFonts w:ascii="Times New Roman" w:hAnsi="Times New Roman"/>
          <w:sz w:val="24"/>
          <w:szCs w:val="24"/>
        </w:rPr>
        <w:t>» разработан на основании:</w:t>
      </w:r>
    </w:p>
    <w:p w:rsidR="00012C99" w:rsidRDefault="00012C99" w:rsidP="00012C99">
      <w:pPr>
        <w:pStyle w:val="af0"/>
        <w:widowControl w:val="0"/>
        <w:numPr>
          <w:ilvl w:val="0"/>
          <w:numId w:val="2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постановления администрации Нефтеюганского района «О подготовке документации по планировке территории для размещения объекта: «</w:t>
      </w:r>
      <w:r w:rsidRPr="00D5789F">
        <w:rPr>
          <w:rFonts w:ascii="Times New Roman" w:eastAsia="Times New Roman" w:hAnsi="Times New Roman"/>
          <w:sz w:val="24"/>
          <w:szCs w:val="24"/>
        </w:rPr>
        <w:t>Трубопроводы Майского региона строительства 2018-2019г.г.</w:t>
      </w:r>
      <w:r w:rsidRPr="00D5789F">
        <w:rPr>
          <w:rFonts w:ascii="Times New Roman" w:hAnsi="Times New Roman"/>
          <w:sz w:val="24"/>
          <w:szCs w:val="24"/>
        </w:rPr>
        <w:t xml:space="preserve">», расположенного на </w:t>
      </w:r>
      <w:proofErr w:type="spellStart"/>
      <w:r w:rsidRPr="00D5789F">
        <w:rPr>
          <w:rFonts w:ascii="Times New Roman" w:hAnsi="Times New Roman"/>
          <w:sz w:val="24"/>
          <w:szCs w:val="24"/>
        </w:rPr>
        <w:t>межселенской</w:t>
      </w:r>
      <w:proofErr w:type="spellEnd"/>
      <w:r w:rsidRPr="00D5789F">
        <w:rPr>
          <w:rFonts w:ascii="Times New Roman" w:hAnsi="Times New Roman"/>
          <w:sz w:val="24"/>
          <w:szCs w:val="24"/>
        </w:rPr>
        <w:t xml:space="preserve"> территории Нефтеюганского района и на территории муниципального образования </w:t>
      </w:r>
      <w:proofErr w:type="gramStart"/>
      <w:r w:rsidRPr="00D5789F">
        <w:rPr>
          <w:rFonts w:ascii="Times New Roman" w:hAnsi="Times New Roman"/>
          <w:sz w:val="24"/>
          <w:szCs w:val="24"/>
        </w:rPr>
        <w:t>Сентябрьский</w:t>
      </w:r>
      <w:proofErr w:type="gramEnd"/>
      <w:r w:rsidRPr="00012C99">
        <w:rPr>
          <w:rFonts w:ascii="Times New Roman" w:hAnsi="Times New Roman"/>
          <w:sz w:val="24"/>
          <w:szCs w:val="24"/>
        </w:rPr>
        <w:t>» от 25 декабря 2017г. №2433-па;</w:t>
      </w:r>
    </w:p>
    <w:p w:rsidR="00D1064C" w:rsidRDefault="00D1064C" w:rsidP="00D1064C">
      <w:pPr>
        <w:pStyle w:val="af0"/>
        <w:widowControl w:val="0"/>
        <w:numPr>
          <w:ilvl w:val="0"/>
          <w:numId w:val="2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 xml:space="preserve">постановления администрации Нефтеюганского района «О </w:t>
      </w:r>
      <w:r w:rsidRPr="00D1064C">
        <w:rPr>
          <w:rFonts w:ascii="Times New Roman" w:hAnsi="Times New Roman"/>
          <w:sz w:val="24"/>
          <w:szCs w:val="24"/>
        </w:rPr>
        <w:t xml:space="preserve">внесении изменений в постановление администрации Нефтеюганского района  от 25.12.2017 № 2433-па «О подготовке документации по планировке территории для размещения объекта: «Трубопроводы Майского региона строительства 2018-2019г.г.», расположенного на межселенной территории Нефтеюганского района и на территории муниципального образования </w:t>
      </w:r>
      <w:proofErr w:type="gramStart"/>
      <w:r w:rsidRPr="00D1064C">
        <w:rPr>
          <w:rFonts w:ascii="Times New Roman" w:hAnsi="Times New Roman"/>
          <w:sz w:val="24"/>
          <w:szCs w:val="24"/>
        </w:rPr>
        <w:t>Сентябрьский</w:t>
      </w:r>
      <w:proofErr w:type="gramEnd"/>
      <w:r w:rsidRPr="00D1064C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 xml:space="preserve"> от 06 </w:t>
      </w:r>
      <w:r w:rsidR="00FF4A25">
        <w:rPr>
          <w:rFonts w:ascii="Times New Roman" w:hAnsi="Times New Roman"/>
          <w:sz w:val="24"/>
          <w:szCs w:val="24"/>
        </w:rPr>
        <w:t>апреля</w:t>
      </w:r>
      <w:r>
        <w:rPr>
          <w:rFonts w:ascii="Times New Roman" w:hAnsi="Times New Roman"/>
          <w:sz w:val="24"/>
          <w:szCs w:val="24"/>
        </w:rPr>
        <w:t xml:space="preserve"> 2018г. №504-па</w:t>
      </w:r>
      <w:r w:rsidRPr="00012C99">
        <w:rPr>
          <w:rFonts w:ascii="Times New Roman" w:hAnsi="Times New Roman"/>
          <w:sz w:val="24"/>
          <w:szCs w:val="24"/>
        </w:rPr>
        <w:t>;</w:t>
      </w:r>
    </w:p>
    <w:p w:rsidR="00012C99" w:rsidRPr="00D5789F" w:rsidRDefault="00012C99" w:rsidP="00012C99">
      <w:pPr>
        <w:pStyle w:val="af0"/>
        <w:widowControl w:val="0"/>
        <w:numPr>
          <w:ilvl w:val="0"/>
          <w:numId w:val="2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задания на проектирование;</w:t>
      </w:r>
    </w:p>
    <w:p w:rsidR="00012C99" w:rsidRPr="00D5789F" w:rsidRDefault="00012C99" w:rsidP="00012C99">
      <w:pPr>
        <w:pStyle w:val="af0"/>
        <w:widowControl w:val="0"/>
        <w:numPr>
          <w:ilvl w:val="0"/>
          <w:numId w:val="2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материалов инженерных изысканий.</w:t>
      </w:r>
    </w:p>
    <w:p w:rsidR="00012C99" w:rsidRPr="00D5789F" w:rsidRDefault="00012C99" w:rsidP="00012C99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Цель Проекта - установление границ земельных участков, предназначенных для строительства и размещения линейных объектов в целях обеспечения устойчивого развития территории Нефтеюганского района Ханты-Мансийского автономного округа – Югры (далее ХМАО – Югры).</w:t>
      </w:r>
    </w:p>
    <w:p w:rsidR="00012C99" w:rsidRPr="00D5789F" w:rsidRDefault="00012C99" w:rsidP="00012C99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Задачи Проекта:</w:t>
      </w:r>
    </w:p>
    <w:p w:rsidR="00012C99" w:rsidRPr="00D5789F" w:rsidRDefault="00012C99" w:rsidP="00012C99">
      <w:pPr>
        <w:pStyle w:val="af0"/>
        <w:widowControl w:val="0"/>
        <w:numPr>
          <w:ilvl w:val="0"/>
          <w:numId w:val="2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реализация проектных решений по обустройству Майского региона общества с ограниченной ответственностью «РН-</w:t>
      </w:r>
      <w:proofErr w:type="spellStart"/>
      <w:r w:rsidRPr="00D5789F">
        <w:rPr>
          <w:rFonts w:ascii="Times New Roman" w:hAnsi="Times New Roman"/>
          <w:sz w:val="24"/>
          <w:szCs w:val="24"/>
        </w:rPr>
        <w:t>Юганскнефтегаз</w:t>
      </w:r>
      <w:proofErr w:type="spellEnd"/>
      <w:r w:rsidRPr="00D5789F">
        <w:rPr>
          <w:rFonts w:ascii="Times New Roman" w:hAnsi="Times New Roman"/>
          <w:sz w:val="24"/>
          <w:szCs w:val="24"/>
        </w:rPr>
        <w:t>» (далее - ООО «РН-</w:t>
      </w:r>
      <w:proofErr w:type="spellStart"/>
      <w:r w:rsidRPr="00D5789F">
        <w:rPr>
          <w:rFonts w:ascii="Times New Roman" w:hAnsi="Times New Roman"/>
          <w:sz w:val="24"/>
          <w:szCs w:val="24"/>
        </w:rPr>
        <w:t>Юганскнефтегаз</w:t>
      </w:r>
      <w:proofErr w:type="spellEnd"/>
      <w:r w:rsidRPr="00D5789F">
        <w:rPr>
          <w:rFonts w:ascii="Times New Roman" w:hAnsi="Times New Roman"/>
          <w:sz w:val="24"/>
          <w:szCs w:val="24"/>
        </w:rPr>
        <w:t xml:space="preserve">») в границах </w:t>
      </w:r>
      <w:proofErr w:type="spellStart"/>
      <w:r w:rsidRPr="00D5789F">
        <w:rPr>
          <w:rFonts w:ascii="Times New Roman" w:hAnsi="Times New Roman"/>
          <w:sz w:val="24"/>
          <w:szCs w:val="24"/>
        </w:rPr>
        <w:t>Малобалыкского</w:t>
      </w:r>
      <w:proofErr w:type="spellEnd"/>
      <w:r w:rsidRPr="00D5789F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D5789F">
        <w:rPr>
          <w:rFonts w:ascii="Times New Roman" w:hAnsi="Times New Roman"/>
          <w:sz w:val="24"/>
          <w:szCs w:val="24"/>
        </w:rPr>
        <w:t>Петелинского</w:t>
      </w:r>
      <w:proofErr w:type="spellEnd"/>
      <w:r w:rsidRPr="00D5789F">
        <w:rPr>
          <w:rFonts w:ascii="Times New Roman" w:hAnsi="Times New Roman"/>
          <w:sz w:val="24"/>
          <w:szCs w:val="24"/>
        </w:rPr>
        <w:t xml:space="preserve"> лицензионных </w:t>
      </w:r>
      <w:bookmarkStart w:id="5" w:name="page11"/>
      <w:bookmarkEnd w:id="5"/>
      <w:r w:rsidRPr="00D5789F">
        <w:rPr>
          <w:rFonts w:ascii="Times New Roman" w:hAnsi="Times New Roman"/>
          <w:sz w:val="24"/>
          <w:szCs w:val="24"/>
        </w:rPr>
        <w:t>участков ООО «РН-</w:t>
      </w:r>
      <w:proofErr w:type="spellStart"/>
      <w:r w:rsidRPr="00D5789F">
        <w:rPr>
          <w:rFonts w:ascii="Times New Roman" w:hAnsi="Times New Roman"/>
          <w:sz w:val="24"/>
          <w:szCs w:val="24"/>
        </w:rPr>
        <w:t>Юганскнефтегаз</w:t>
      </w:r>
      <w:proofErr w:type="spellEnd"/>
      <w:r w:rsidRPr="00D5789F">
        <w:rPr>
          <w:rFonts w:ascii="Times New Roman" w:hAnsi="Times New Roman"/>
          <w:sz w:val="24"/>
          <w:szCs w:val="24"/>
        </w:rPr>
        <w:t>» в соответствии со схемой территориального планирования района;</w:t>
      </w:r>
    </w:p>
    <w:p w:rsidR="00012C99" w:rsidRPr="00D5789F" w:rsidRDefault="00012C99" w:rsidP="00012C99">
      <w:pPr>
        <w:pStyle w:val="af0"/>
        <w:widowControl w:val="0"/>
        <w:numPr>
          <w:ilvl w:val="0"/>
          <w:numId w:val="2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 xml:space="preserve">выделение элементов планировочной структуры, установление </w:t>
      </w:r>
      <w:proofErr w:type="gramStart"/>
      <w:r w:rsidRPr="00D5789F">
        <w:rPr>
          <w:rFonts w:ascii="Times New Roman" w:hAnsi="Times New Roman"/>
          <w:sz w:val="24"/>
          <w:szCs w:val="24"/>
        </w:rPr>
        <w:t>параметров планируемого развития элементов планировочной структуры межселенной территории</w:t>
      </w:r>
      <w:proofErr w:type="gramEnd"/>
      <w:r w:rsidRPr="00D5789F">
        <w:rPr>
          <w:rFonts w:ascii="Times New Roman" w:hAnsi="Times New Roman"/>
          <w:sz w:val="24"/>
          <w:szCs w:val="24"/>
        </w:rPr>
        <w:t xml:space="preserve"> района.</w:t>
      </w:r>
    </w:p>
    <w:p w:rsidR="00012C99" w:rsidRDefault="00012C99" w:rsidP="00012C99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Проект разработан с учетом схемы территориального планирования Нефтеюганского района.</w:t>
      </w:r>
    </w:p>
    <w:p w:rsidR="00A236C7" w:rsidRPr="00D5789F" w:rsidRDefault="00A236C7" w:rsidP="00A236C7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>Зона планируемого размещения объектов</w:t>
      </w:r>
      <w:r w:rsidRPr="00D5789F">
        <w:rPr>
          <w:rFonts w:ascii="Times New Roman" w:hAnsi="Times New Roman"/>
          <w:sz w:val="24"/>
          <w:szCs w:val="24"/>
        </w:rPr>
        <w:t xml:space="preserve"> общей площадью</w:t>
      </w:r>
      <w:r>
        <w:rPr>
          <w:rFonts w:ascii="Times New Roman" w:hAnsi="Times New Roman"/>
          <w:sz w:val="24"/>
          <w:szCs w:val="24"/>
        </w:rPr>
        <w:t xml:space="preserve"> – 56,9666 га устанавливается </w:t>
      </w:r>
      <w:r w:rsidRPr="00D5789F">
        <w:rPr>
          <w:rFonts w:ascii="Times New Roman" w:hAnsi="Times New Roman"/>
          <w:sz w:val="24"/>
          <w:szCs w:val="24"/>
        </w:rPr>
        <w:t>на межселенной территории</w:t>
      </w:r>
      <w:r w:rsidRPr="00012C99">
        <w:rPr>
          <w:rFonts w:ascii="Times New Roman" w:hAnsi="Times New Roman"/>
          <w:sz w:val="24"/>
          <w:szCs w:val="24"/>
        </w:rPr>
        <w:t xml:space="preserve"> </w:t>
      </w:r>
      <w:r w:rsidRPr="00A236C7">
        <w:rPr>
          <w:rFonts w:ascii="Times New Roman" w:hAnsi="Times New Roman"/>
          <w:sz w:val="24"/>
          <w:szCs w:val="24"/>
        </w:rPr>
        <w:t xml:space="preserve">Ханты-Мансийского автономного округа – </w:t>
      </w:r>
      <w:r w:rsidRPr="00A236C7">
        <w:rPr>
          <w:rFonts w:ascii="Times New Roman" w:hAnsi="Times New Roman"/>
          <w:sz w:val="24"/>
          <w:szCs w:val="24"/>
        </w:rPr>
        <w:lastRenderedPageBreak/>
        <w:t>Югры</w:t>
      </w:r>
      <w:r w:rsidRPr="00D5789F">
        <w:rPr>
          <w:rFonts w:ascii="Times New Roman" w:hAnsi="Times New Roman"/>
          <w:sz w:val="24"/>
          <w:szCs w:val="24"/>
        </w:rPr>
        <w:t xml:space="preserve"> в Нефтеюганском районе, и территории Се</w:t>
      </w:r>
      <w:r w:rsidR="00BE6813">
        <w:rPr>
          <w:rFonts w:ascii="Times New Roman" w:hAnsi="Times New Roman"/>
          <w:sz w:val="24"/>
          <w:szCs w:val="24"/>
        </w:rPr>
        <w:t xml:space="preserve">нтябрьского сельского поселения </w:t>
      </w:r>
      <w:r w:rsidR="00BE6813" w:rsidRPr="00D5789F">
        <w:rPr>
          <w:rFonts w:ascii="Times New Roman" w:hAnsi="Times New Roman"/>
          <w:sz w:val="24"/>
          <w:szCs w:val="24"/>
        </w:rPr>
        <w:t>в границах земель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 и земель лесного фонда Нефтеюганского лесничества, Юнг-</w:t>
      </w:r>
      <w:proofErr w:type="spellStart"/>
      <w:r w:rsidR="00BE6813" w:rsidRPr="00D5789F">
        <w:rPr>
          <w:rFonts w:ascii="Times New Roman" w:hAnsi="Times New Roman"/>
          <w:sz w:val="24"/>
          <w:szCs w:val="24"/>
        </w:rPr>
        <w:t>Яхского</w:t>
      </w:r>
      <w:proofErr w:type="spellEnd"/>
      <w:r w:rsidR="00BE6813" w:rsidRPr="00D5789F">
        <w:rPr>
          <w:rFonts w:ascii="Times New Roman" w:hAnsi="Times New Roman"/>
          <w:sz w:val="24"/>
          <w:szCs w:val="24"/>
        </w:rPr>
        <w:t xml:space="preserve"> и </w:t>
      </w:r>
      <w:proofErr w:type="spellStart"/>
      <w:r w:rsidR="00BE6813" w:rsidRPr="00D5789F">
        <w:rPr>
          <w:rFonts w:ascii="Times New Roman" w:hAnsi="Times New Roman"/>
          <w:sz w:val="24"/>
          <w:szCs w:val="24"/>
        </w:rPr>
        <w:t>Куть-Яхского</w:t>
      </w:r>
      <w:proofErr w:type="spellEnd"/>
      <w:r w:rsidR="00BE6813" w:rsidRPr="00D5789F">
        <w:rPr>
          <w:rFonts w:ascii="Times New Roman" w:hAnsi="Times New Roman"/>
          <w:sz w:val="24"/>
          <w:szCs w:val="24"/>
        </w:rPr>
        <w:t xml:space="preserve"> участковых лесничеств.</w:t>
      </w:r>
      <w:proofErr w:type="gramEnd"/>
    </w:p>
    <w:p w:rsidR="00A236C7" w:rsidRPr="00D5789F" w:rsidRDefault="00A236C7" w:rsidP="00A236C7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 xml:space="preserve">Ближайший населенный пункт для проектируемых объектов </w:t>
      </w:r>
      <w:proofErr w:type="spellStart"/>
      <w:r w:rsidRPr="00D5789F">
        <w:rPr>
          <w:rFonts w:ascii="Times New Roman" w:hAnsi="Times New Roman"/>
          <w:sz w:val="24"/>
          <w:szCs w:val="24"/>
        </w:rPr>
        <w:t>Малобалыкского</w:t>
      </w:r>
      <w:proofErr w:type="spellEnd"/>
      <w:r w:rsidRPr="00D5789F">
        <w:rPr>
          <w:rFonts w:ascii="Times New Roman" w:hAnsi="Times New Roman"/>
          <w:sz w:val="24"/>
          <w:szCs w:val="24"/>
        </w:rPr>
        <w:t xml:space="preserve"> месторождения являются - г. </w:t>
      </w:r>
      <w:proofErr w:type="spellStart"/>
      <w:r w:rsidRPr="00D5789F">
        <w:rPr>
          <w:rFonts w:ascii="Times New Roman" w:hAnsi="Times New Roman"/>
          <w:sz w:val="24"/>
          <w:szCs w:val="24"/>
        </w:rPr>
        <w:t>Пыть-Ях</w:t>
      </w:r>
      <w:proofErr w:type="spellEnd"/>
      <w:r w:rsidRPr="00D5789F">
        <w:rPr>
          <w:rFonts w:ascii="Times New Roman" w:hAnsi="Times New Roman"/>
          <w:sz w:val="24"/>
          <w:szCs w:val="24"/>
        </w:rPr>
        <w:t xml:space="preserve"> в 10-28 км на восток.</w:t>
      </w:r>
    </w:p>
    <w:p w:rsidR="00A236C7" w:rsidRDefault="00A236C7" w:rsidP="00A236C7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 xml:space="preserve">Ближайшими населенными пунктами для проектируемых объектов </w:t>
      </w:r>
      <w:proofErr w:type="spellStart"/>
      <w:r w:rsidRPr="00D5789F">
        <w:rPr>
          <w:rFonts w:ascii="Times New Roman" w:hAnsi="Times New Roman"/>
          <w:sz w:val="24"/>
          <w:szCs w:val="24"/>
        </w:rPr>
        <w:t>Петелинского</w:t>
      </w:r>
      <w:proofErr w:type="spellEnd"/>
      <w:r w:rsidRPr="00D5789F">
        <w:rPr>
          <w:rFonts w:ascii="Times New Roman" w:hAnsi="Times New Roman"/>
          <w:sz w:val="24"/>
          <w:szCs w:val="24"/>
        </w:rPr>
        <w:t xml:space="preserve"> месторождения являются - пос. Сентябрьский находится в 13,5 км юго-восточнее границы района работ, г. </w:t>
      </w:r>
      <w:proofErr w:type="spellStart"/>
      <w:r w:rsidRPr="00D5789F">
        <w:rPr>
          <w:rFonts w:ascii="Times New Roman" w:hAnsi="Times New Roman"/>
          <w:sz w:val="24"/>
          <w:szCs w:val="24"/>
        </w:rPr>
        <w:t>Пыть-Ях</w:t>
      </w:r>
      <w:proofErr w:type="spellEnd"/>
      <w:r w:rsidRPr="00D5789F">
        <w:rPr>
          <w:rFonts w:ascii="Times New Roman" w:hAnsi="Times New Roman"/>
          <w:sz w:val="24"/>
          <w:szCs w:val="24"/>
        </w:rPr>
        <w:t xml:space="preserve"> - в 80 км на северо-восток, </w:t>
      </w:r>
      <w:proofErr w:type="spellStart"/>
      <w:r w:rsidRPr="00D5789F">
        <w:rPr>
          <w:rFonts w:ascii="Times New Roman" w:hAnsi="Times New Roman"/>
          <w:sz w:val="24"/>
          <w:szCs w:val="24"/>
        </w:rPr>
        <w:t>п.г.т</w:t>
      </w:r>
      <w:proofErr w:type="spellEnd"/>
      <w:r w:rsidRPr="00D5789F">
        <w:rPr>
          <w:rFonts w:ascii="Times New Roman" w:hAnsi="Times New Roman"/>
          <w:sz w:val="24"/>
          <w:szCs w:val="24"/>
        </w:rPr>
        <w:t>. Пойковский – в 60 км на северо-запад.</w:t>
      </w:r>
    </w:p>
    <w:p w:rsidR="00A236C7" w:rsidRPr="00D5789F" w:rsidRDefault="00A236C7" w:rsidP="00012C99">
      <w:pPr>
        <w:rPr>
          <w:rFonts w:ascii="Times New Roman" w:hAnsi="Times New Roman"/>
          <w:sz w:val="24"/>
          <w:szCs w:val="24"/>
        </w:rPr>
      </w:pPr>
    </w:p>
    <w:p w:rsidR="00012C99" w:rsidRPr="00012C99" w:rsidRDefault="00BA3C48" w:rsidP="00012C99">
      <w:pPr>
        <w:pStyle w:val="af0"/>
        <w:numPr>
          <w:ilvl w:val="2"/>
          <w:numId w:val="4"/>
        </w:numPr>
        <w:jc w:val="center"/>
        <w:rPr>
          <w:rFonts w:ascii="Times New Roman" w:eastAsiaTheme="majorEastAsia" w:hAnsi="Times New Roman"/>
          <w:b/>
          <w:bCs/>
          <w:sz w:val="24"/>
          <w:szCs w:val="24"/>
        </w:rPr>
      </w:pPr>
      <w:r w:rsidRPr="00012C99">
        <w:rPr>
          <w:rFonts w:ascii="Times New Roman" w:eastAsiaTheme="majorEastAsia" w:hAnsi="Times New Roman"/>
          <w:b/>
          <w:bCs/>
          <w:sz w:val="24"/>
          <w:szCs w:val="24"/>
        </w:rPr>
        <w:t>Перечень планируемых к размещению объектов капитального строительства регионального значения и их характеристики (функциональное назначение, состав, этажность, о</w:t>
      </w:r>
      <w:r w:rsidR="00BF3362" w:rsidRPr="00012C99">
        <w:rPr>
          <w:rFonts w:ascii="Times New Roman" w:eastAsiaTheme="majorEastAsia" w:hAnsi="Times New Roman"/>
          <w:b/>
          <w:bCs/>
          <w:sz w:val="24"/>
          <w:szCs w:val="24"/>
        </w:rPr>
        <w:t>бщая площадь, строительный объе</w:t>
      </w:r>
      <w:r w:rsidRPr="00012C99">
        <w:rPr>
          <w:rFonts w:ascii="Times New Roman" w:eastAsiaTheme="majorEastAsia" w:hAnsi="Times New Roman"/>
          <w:b/>
          <w:bCs/>
          <w:sz w:val="24"/>
          <w:szCs w:val="24"/>
        </w:rPr>
        <w:t>м, площадь застройки)</w:t>
      </w:r>
    </w:p>
    <w:p w:rsidR="00012C99" w:rsidRPr="00D5789F" w:rsidRDefault="00012C99" w:rsidP="00012C99">
      <w:pPr>
        <w:widowControl w:val="0"/>
        <w:overflowPunct w:val="0"/>
        <w:autoSpaceDE w:val="0"/>
        <w:autoSpaceDN w:val="0"/>
        <w:adjustRightInd w:val="0"/>
        <w:spacing w:before="200"/>
        <w:ind w:right="102"/>
        <w:rPr>
          <w:rFonts w:ascii="Times New Roman" w:hAnsi="Times New Roman"/>
          <w:b/>
          <w:i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Проектной документацией предусмотрено строительство промысловых трубопроводов:</w:t>
      </w:r>
    </w:p>
    <w:p w:rsidR="00012C99" w:rsidRPr="00D5789F" w:rsidRDefault="00012C99" w:rsidP="00012C99">
      <w:pPr>
        <w:widowControl w:val="0"/>
        <w:overflowPunct w:val="0"/>
        <w:autoSpaceDE w:val="0"/>
        <w:autoSpaceDN w:val="0"/>
        <w:adjustRightInd w:val="0"/>
        <w:ind w:right="102" w:firstLine="0"/>
        <w:jc w:val="center"/>
        <w:rPr>
          <w:rFonts w:ascii="Times New Roman" w:hAnsi="Times New Roman"/>
          <w:b/>
          <w:i/>
          <w:sz w:val="24"/>
          <w:szCs w:val="24"/>
        </w:rPr>
      </w:pPr>
      <w:proofErr w:type="spellStart"/>
      <w:r w:rsidRPr="00D5789F">
        <w:rPr>
          <w:rFonts w:ascii="Times New Roman" w:hAnsi="Times New Roman"/>
          <w:b/>
          <w:i/>
          <w:sz w:val="24"/>
          <w:szCs w:val="24"/>
        </w:rPr>
        <w:t>Малобалыкское</w:t>
      </w:r>
      <w:proofErr w:type="spellEnd"/>
      <w:r w:rsidRPr="00D5789F">
        <w:rPr>
          <w:rFonts w:ascii="Times New Roman" w:hAnsi="Times New Roman"/>
          <w:b/>
          <w:i/>
          <w:sz w:val="24"/>
          <w:szCs w:val="24"/>
        </w:rPr>
        <w:t xml:space="preserve"> месторождение</w:t>
      </w:r>
    </w:p>
    <w:p w:rsidR="00012C99" w:rsidRPr="00D5789F" w:rsidRDefault="00012C99" w:rsidP="00012C99">
      <w:pPr>
        <w:pStyle w:val="af0"/>
        <w:widowControl w:val="0"/>
        <w:numPr>
          <w:ilvl w:val="0"/>
          <w:numId w:val="2"/>
        </w:numPr>
        <w:tabs>
          <w:tab w:val="left" w:pos="993"/>
        </w:tabs>
        <w:overflowPunct w:val="0"/>
        <w:autoSpaceDE w:val="0"/>
        <w:autoSpaceDN w:val="0"/>
        <w:adjustRightInd w:val="0"/>
        <w:ind w:left="0" w:firstLine="992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Напорный нефтепровод уз.24 - ДНС - 4МБ (УДР);</w:t>
      </w:r>
    </w:p>
    <w:p w:rsidR="00012C99" w:rsidRPr="00D5789F" w:rsidRDefault="00012C99" w:rsidP="00012C99">
      <w:pPr>
        <w:widowControl w:val="0"/>
        <w:overflowPunct w:val="0"/>
        <w:autoSpaceDE w:val="0"/>
        <w:autoSpaceDN w:val="0"/>
        <w:adjustRightInd w:val="0"/>
        <w:ind w:right="102" w:firstLine="0"/>
        <w:jc w:val="center"/>
        <w:rPr>
          <w:rFonts w:ascii="Times New Roman" w:hAnsi="Times New Roman"/>
          <w:b/>
          <w:i/>
          <w:sz w:val="24"/>
          <w:szCs w:val="24"/>
        </w:rPr>
      </w:pPr>
      <w:proofErr w:type="spellStart"/>
      <w:r w:rsidRPr="00D5789F">
        <w:rPr>
          <w:rFonts w:ascii="Times New Roman" w:hAnsi="Times New Roman"/>
          <w:b/>
          <w:i/>
          <w:sz w:val="24"/>
          <w:szCs w:val="24"/>
        </w:rPr>
        <w:t>Петелинское</w:t>
      </w:r>
      <w:proofErr w:type="spellEnd"/>
      <w:r w:rsidRPr="00D5789F">
        <w:rPr>
          <w:rFonts w:ascii="Times New Roman" w:hAnsi="Times New Roman"/>
          <w:b/>
          <w:i/>
          <w:sz w:val="24"/>
          <w:szCs w:val="24"/>
        </w:rPr>
        <w:t xml:space="preserve"> месторождение</w:t>
      </w:r>
    </w:p>
    <w:p w:rsidR="00012C99" w:rsidRPr="00D5789F" w:rsidRDefault="00012C99" w:rsidP="00012C99">
      <w:pPr>
        <w:pStyle w:val="af0"/>
        <w:widowControl w:val="0"/>
        <w:numPr>
          <w:ilvl w:val="0"/>
          <w:numId w:val="2"/>
        </w:numPr>
        <w:tabs>
          <w:tab w:val="left" w:pos="993"/>
        </w:tabs>
        <w:overflowPunct w:val="0"/>
        <w:autoSpaceDE w:val="0"/>
        <w:autoSpaceDN w:val="0"/>
        <w:adjustRightInd w:val="0"/>
        <w:ind w:left="0" w:firstLine="992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Нефтегазосборный трубопровод к.28-т.46;</w:t>
      </w:r>
    </w:p>
    <w:p w:rsidR="00012C99" w:rsidRPr="00D5789F" w:rsidRDefault="00012C99" w:rsidP="00012C99">
      <w:pPr>
        <w:pStyle w:val="af0"/>
        <w:widowControl w:val="0"/>
        <w:numPr>
          <w:ilvl w:val="0"/>
          <w:numId w:val="2"/>
        </w:numPr>
        <w:tabs>
          <w:tab w:val="left" w:pos="993"/>
        </w:tabs>
        <w:overflowPunct w:val="0"/>
        <w:autoSpaceDE w:val="0"/>
        <w:autoSpaceDN w:val="0"/>
        <w:adjustRightInd w:val="0"/>
        <w:ind w:left="0" w:firstLine="992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Нефтегазосборный трубопровод к.30-т.вр.к.30;</w:t>
      </w:r>
    </w:p>
    <w:p w:rsidR="00012C99" w:rsidRPr="00D5789F" w:rsidRDefault="00012C99" w:rsidP="00012C99">
      <w:pPr>
        <w:pStyle w:val="af0"/>
        <w:widowControl w:val="0"/>
        <w:numPr>
          <w:ilvl w:val="0"/>
          <w:numId w:val="2"/>
        </w:numPr>
        <w:tabs>
          <w:tab w:val="left" w:pos="993"/>
        </w:tabs>
        <w:overflowPunct w:val="0"/>
        <w:autoSpaceDE w:val="0"/>
        <w:autoSpaceDN w:val="0"/>
        <w:adjustRightInd w:val="0"/>
        <w:ind w:left="0" w:firstLine="992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Нефтегазосборные сети к.33-т.38-т.29*;</w:t>
      </w:r>
    </w:p>
    <w:p w:rsidR="00012C99" w:rsidRPr="00D5789F" w:rsidRDefault="00012C99" w:rsidP="00012C99">
      <w:pPr>
        <w:pStyle w:val="af0"/>
        <w:widowControl w:val="0"/>
        <w:numPr>
          <w:ilvl w:val="0"/>
          <w:numId w:val="2"/>
        </w:numPr>
        <w:tabs>
          <w:tab w:val="left" w:pos="993"/>
        </w:tabs>
        <w:overflowPunct w:val="0"/>
        <w:autoSpaceDE w:val="0"/>
        <w:autoSpaceDN w:val="0"/>
        <w:adjustRightInd w:val="0"/>
        <w:ind w:left="0" w:firstLine="992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Перемычка подключения к.50.</w:t>
      </w:r>
    </w:p>
    <w:p w:rsidR="00012C99" w:rsidRDefault="00012C99" w:rsidP="00012C99">
      <w:pPr>
        <w:spacing w:line="336" w:lineRule="auto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 xml:space="preserve">Основные характеристики проектируемых промысловых трубопроводов приведены в таблице </w:t>
      </w:r>
      <w:r>
        <w:rPr>
          <w:rFonts w:ascii="Times New Roman" w:hAnsi="Times New Roman"/>
          <w:sz w:val="24"/>
          <w:szCs w:val="24"/>
        </w:rPr>
        <w:t>1</w:t>
      </w:r>
      <w:r w:rsidRPr="00D5789F">
        <w:rPr>
          <w:rFonts w:ascii="Times New Roman" w:hAnsi="Times New Roman"/>
          <w:sz w:val="24"/>
          <w:szCs w:val="24"/>
        </w:rPr>
        <w:t>.2.1.</w:t>
      </w:r>
    </w:p>
    <w:p w:rsidR="00012C99" w:rsidRPr="00D5789F" w:rsidRDefault="00012C99" w:rsidP="00012C99">
      <w:pPr>
        <w:spacing w:line="336" w:lineRule="auto"/>
        <w:ind w:firstLine="0"/>
        <w:jc w:val="right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 xml:space="preserve">Таблица </w:t>
      </w:r>
      <w:r>
        <w:rPr>
          <w:rFonts w:ascii="Times New Roman" w:hAnsi="Times New Roman"/>
          <w:sz w:val="24"/>
          <w:szCs w:val="24"/>
        </w:rPr>
        <w:t>1</w:t>
      </w:r>
      <w:r w:rsidRPr="00D5789F">
        <w:rPr>
          <w:rFonts w:ascii="Times New Roman" w:hAnsi="Times New Roman"/>
          <w:sz w:val="24"/>
          <w:szCs w:val="24"/>
        </w:rPr>
        <w:t>.2.1</w:t>
      </w:r>
    </w:p>
    <w:p w:rsidR="00012C99" w:rsidRPr="00D5789F" w:rsidRDefault="00012C99" w:rsidP="00012C99">
      <w:pPr>
        <w:ind w:firstLine="0"/>
        <w:jc w:val="center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Характеристики проектируемых трубопроводов</w:t>
      </w:r>
    </w:p>
    <w:tbl>
      <w:tblPr>
        <w:tblW w:w="935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820"/>
        <w:gridCol w:w="2268"/>
        <w:gridCol w:w="2268"/>
      </w:tblGrid>
      <w:tr w:rsidR="00012C99" w:rsidRPr="00D5789F" w:rsidTr="00BF6AA2">
        <w:trPr>
          <w:trHeight w:val="558"/>
        </w:trPr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12C99" w:rsidRPr="00D5789F" w:rsidRDefault="00012C99" w:rsidP="00BF6AA2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Трубопроводы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12C99" w:rsidRPr="00D5789F" w:rsidRDefault="00012C99" w:rsidP="00BF6AA2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Диаметр и толщина</w:t>
            </w:r>
          </w:p>
          <w:p w:rsidR="00012C99" w:rsidRPr="00D5789F" w:rsidRDefault="00012C99" w:rsidP="00BF6AA2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 xml:space="preserve">стенки трубы, </w:t>
            </w:r>
            <w:proofErr w:type="gramStart"/>
            <w:r w:rsidRPr="00D5789F">
              <w:rPr>
                <w:rFonts w:ascii="Times New Roman" w:hAnsi="Times New Roman"/>
                <w:sz w:val="24"/>
                <w:szCs w:val="24"/>
              </w:rPr>
              <w:t>мм</w:t>
            </w:r>
            <w:proofErr w:type="gramEnd"/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12C99" w:rsidRPr="00D5789F" w:rsidRDefault="00012C99" w:rsidP="00BF6AA2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 xml:space="preserve">Протяженность, </w:t>
            </w:r>
            <w:proofErr w:type="gramStart"/>
            <w:r w:rsidRPr="00D5789F">
              <w:rPr>
                <w:rFonts w:ascii="Times New Roman" w:hAnsi="Times New Roman"/>
                <w:sz w:val="24"/>
                <w:szCs w:val="24"/>
              </w:rPr>
              <w:t>м</w:t>
            </w:r>
            <w:proofErr w:type="gramEnd"/>
          </w:p>
        </w:tc>
      </w:tr>
      <w:tr w:rsidR="00012C99" w:rsidRPr="00D5789F" w:rsidTr="00BF6AA2">
        <w:trPr>
          <w:trHeight w:val="89"/>
        </w:trPr>
        <w:tc>
          <w:tcPr>
            <w:tcW w:w="935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12C99" w:rsidRPr="00D5789F" w:rsidRDefault="00012C99" w:rsidP="00BF6AA2">
            <w:pPr>
              <w:spacing w:line="276" w:lineRule="auto"/>
              <w:ind w:right="-108" w:firstLine="0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proofErr w:type="spellStart"/>
            <w:r w:rsidRPr="00D5789F">
              <w:rPr>
                <w:rFonts w:ascii="Times New Roman" w:hAnsi="Times New Roman"/>
                <w:b/>
                <w:i/>
                <w:sz w:val="24"/>
                <w:szCs w:val="24"/>
              </w:rPr>
              <w:t>Малобалыкское</w:t>
            </w:r>
            <w:proofErr w:type="spellEnd"/>
            <w:r w:rsidRPr="00D5789F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 месторождение</w:t>
            </w:r>
          </w:p>
        </w:tc>
      </w:tr>
      <w:tr w:rsidR="00012C99" w:rsidRPr="00D5789F" w:rsidTr="00BF6AA2">
        <w:trPr>
          <w:trHeight w:val="45"/>
        </w:trPr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12C99" w:rsidRPr="00D5789F" w:rsidRDefault="00012C99" w:rsidP="00BF6AA2">
            <w:pPr>
              <w:spacing w:line="276" w:lineRule="auto"/>
              <w:ind w:right="-108"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Напорный нефтепровод уз.24 – ДНС – 4МБ (УДР)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  <w:hideMark/>
          </w:tcPr>
          <w:p w:rsidR="00012C99" w:rsidRPr="00D5789F" w:rsidRDefault="00012C99" w:rsidP="00BF6AA2">
            <w:pPr>
              <w:spacing w:line="276" w:lineRule="auto"/>
              <w:ind w:right="-10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325х7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012C99" w:rsidRPr="00D5789F" w:rsidRDefault="00012C99" w:rsidP="00BF6AA2">
            <w:pPr>
              <w:spacing w:line="276" w:lineRule="auto"/>
              <w:ind w:right="-108"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6</w:t>
            </w:r>
            <w:r w:rsidRPr="00D5789F">
              <w:rPr>
                <w:rFonts w:ascii="Times New Roman" w:hAnsi="Times New Roman"/>
                <w:sz w:val="24"/>
                <w:szCs w:val="24"/>
                <w:lang w:val="en-US"/>
              </w:rPr>
              <w:t>988</w:t>
            </w:r>
          </w:p>
        </w:tc>
      </w:tr>
      <w:tr w:rsidR="00012C99" w:rsidRPr="00D5789F" w:rsidTr="00BF6AA2">
        <w:trPr>
          <w:trHeight w:val="45"/>
        </w:trPr>
        <w:tc>
          <w:tcPr>
            <w:tcW w:w="935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12C99" w:rsidRPr="00D5789F" w:rsidRDefault="00012C99" w:rsidP="00BF6AA2">
            <w:pPr>
              <w:spacing w:line="276" w:lineRule="auto"/>
              <w:ind w:right="-10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5789F">
              <w:rPr>
                <w:rFonts w:ascii="Times New Roman" w:hAnsi="Times New Roman"/>
                <w:b/>
                <w:i/>
                <w:sz w:val="24"/>
                <w:szCs w:val="24"/>
              </w:rPr>
              <w:t>Петелиниское</w:t>
            </w:r>
            <w:proofErr w:type="spellEnd"/>
            <w:r w:rsidRPr="00D5789F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 месторождение</w:t>
            </w:r>
          </w:p>
        </w:tc>
      </w:tr>
      <w:tr w:rsidR="00012C99" w:rsidRPr="00D5789F" w:rsidTr="00BF6AA2">
        <w:trPr>
          <w:trHeight w:val="45"/>
        </w:trPr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12C99" w:rsidRPr="00D5789F" w:rsidRDefault="00012C99" w:rsidP="00BF6AA2">
            <w:pPr>
              <w:spacing w:line="276" w:lineRule="auto"/>
              <w:ind w:right="-108"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5789F">
              <w:rPr>
                <w:rFonts w:ascii="Times New Roman" w:hAnsi="Times New Roman"/>
                <w:sz w:val="24"/>
                <w:szCs w:val="24"/>
              </w:rPr>
              <w:lastRenderedPageBreak/>
              <w:t>Нефтегазопровод</w:t>
            </w:r>
            <w:proofErr w:type="spellEnd"/>
            <w:r w:rsidRPr="00D5789F">
              <w:rPr>
                <w:rFonts w:ascii="Times New Roman" w:hAnsi="Times New Roman"/>
                <w:sz w:val="24"/>
                <w:szCs w:val="24"/>
              </w:rPr>
              <w:t xml:space="preserve"> к.28 – т.46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  <w:hideMark/>
          </w:tcPr>
          <w:p w:rsidR="00012C99" w:rsidRPr="00D5789F" w:rsidRDefault="00012C99" w:rsidP="00BF6AA2">
            <w:pPr>
              <w:spacing w:line="276" w:lineRule="auto"/>
              <w:ind w:right="-10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159х7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012C99" w:rsidRPr="00D5789F" w:rsidRDefault="00012C99" w:rsidP="00BF6AA2">
            <w:pPr>
              <w:spacing w:line="276" w:lineRule="auto"/>
              <w:ind w:right="-108"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20</w:t>
            </w:r>
            <w:r w:rsidRPr="00D5789F">
              <w:rPr>
                <w:rFonts w:ascii="Times New Roman" w:hAnsi="Times New Roman"/>
                <w:sz w:val="24"/>
                <w:szCs w:val="24"/>
                <w:lang w:val="en-US"/>
              </w:rPr>
              <w:t>99</w:t>
            </w:r>
          </w:p>
        </w:tc>
      </w:tr>
      <w:tr w:rsidR="00012C99" w:rsidRPr="00D5789F" w:rsidTr="00BF6AA2">
        <w:trPr>
          <w:trHeight w:val="45"/>
        </w:trPr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12C99" w:rsidRPr="00D5789F" w:rsidRDefault="00012C99" w:rsidP="00BF6AA2">
            <w:pPr>
              <w:spacing w:line="276" w:lineRule="auto"/>
              <w:ind w:right="-108"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5789F">
              <w:rPr>
                <w:rFonts w:ascii="Times New Roman" w:hAnsi="Times New Roman"/>
                <w:sz w:val="24"/>
                <w:szCs w:val="24"/>
              </w:rPr>
              <w:t>Нефтегазопровод</w:t>
            </w:r>
            <w:proofErr w:type="spellEnd"/>
            <w:r w:rsidRPr="00D5789F">
              <w:rPr>
                <w:rFonts w:ascii="Times New Roman" w:hAnsi="Times New Roman"/>
                <w:sz w:val="24"/>
                <w:szCs w:val="24"/>
              </w:rPr>
              <w:t xml:space="preserve"> к.30 – т.вр.к.30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  <w:hideMark/>
          </w:tcPr>
          <w:p w:rsidR="00012C99" w:rsidRPr="00D5789F" w:rsidRDefault="00012C99" w:rsidP="00BF6AA2">
            <w:pPr>
              <w:spacing w:line="276" w:lineRule="auto"/>
              <w:ind w:right="-10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159х7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012C99" w:rsidRPr="00D5789F" w:rsidRDefault="00012C99" w:rsidP="00BF6AA2">
            <w:pPr>
              <w:spacing w:line="276" w:lineRule="auto"/>
              <w:ind w:right="-108"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178</w:t>
            </w:r>
            <w:r w:rsidRPr="00D5789F">
              <w:rPr>
                <w:rFonts w:ascii="Times New Roman" w:hAnsi="Times New Roman"/>
                <w:sz w:val="24"/>
                <w:szCs w:val="24"/>
                <w:lang w:val="en-US"/>
              </w:rPr>
              <w:t>7</w:t>
            </w:r>
          </w:p>
        </w:tc>
      </w:tr>
      <w:tr w:rsidR="00012C99" w:rsidRPr="00D5789F" w:rsidTr="00BF6AA2">
        <w:trPr>
          <w:trHeight w:val="45"/>
        </w:trPr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012C99" w:rsidRPr="00D5789F" w:rsidRDefault="00012C99" w:rsidP="00BF6AA2">
            <w:pPr>
              <w:spacing w:line="276" w:lineRule="auto"/>
              <w:ind w:right="-108"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Нефтегазосборные сети к.33 – т.38 – т.29*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  <w:hideMark/>
          </w:tcPr>
          <w:p w:rsidR="00012C99" w:rsidRPr="00D5789F" w:rsidRDefault="00012C99" w:rsidP="00BF6AA2">
            <w:pPr>
              <w:spacing w:line="276" w:lineRule="auto"/>
              <w:ind w:right="-10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159х7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012C99" w:rsidRPr="00D5789F" w:rsidRDefault="00012C99" w:rsidP="00BF6AA2">
            <w:pPr>
              <w:spacing w:line="276" w:lineRule="auto"/>
              <w:ind w:right="-108"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1</w:t>
            </w:r>
            <w:r w:rsidRPr="00D5789F">
              <w:rPr>
                <w:rFonts w:ascii="Times New Roman" w:hAnsi="Times New Roman"/>
                <w:sz w:val="24"/>
                <w:szCs w:val="24"/>
                <w:lang w:val="en-US"/>
              </w:rPr>
              <w:t>722</w:t>
            </w:r>
          </w:p>
        </w:tc>
      </w:tr>
      <w:tr w:rsidR="00012C99" w:rsidRPr="00D5789F" w:rsidTr="00BF6AA2">
        <w:trPr>
          <w:trHeight w:val="45"/>
        </w:trPr>
        <w:tc>
          <w:tcPr>
            <w:tcW w:w="482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012C99" w:rsidRPr="00D5789F" w:rsidRDefault="00012C99" w:rsidP="00BF6AA2">
            <w:pPr>
              <w:spacing w:line="276" w:lineRule="auto"/>
              <w:ind w:right="-108"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Перемычка подключения к.50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  <w:hideMark/>
          </w:tcPr>
          <w:p w:rsidR="00012C99" w:rsidRPr="00D5789F" w:rsidRDefault="00012C99" w:rsidP="00BF6AA2">
            <w:pPr>
              <w:spacing w:line="276" w:lineRule="auto"/>
              <w:ind w:right="-10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114х7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012C99" w:rsidRPr="00D5789F" w:rsidRDefault="00012C99" w:rsidP="00BF6AA2">
            <w:pPr>
              <w:spacing w:line="276" w:lineRule="auto"/>
              <w:ind w:right="-10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43</w:t>
            </w:r>
          </w:p>
        </w:tc>
      </w:tr>
    </w:tbl>
    <w:p w:rsidR="00012C99" w:rsidRPr="00D5789F" w:rsidRDefault="00012C99" w:rsidP="00012C99">
      <w:pPr>
        <w:ind w:firstLine="708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Сведения о проектной пропускной способности проектируемых трубопроводов представлены в таблице 2.2.2.</w:t>
      </w:r>
    </w:p>
    <w:p w:rsidR="00012C99" w:rsidRPr="00D5789F" w:rsidRDefault="00012C99" w:rsidP="00012C99">
      <w:pPr>
        <w:ind w:firstLine="0"/>
        <w:jc w:val="right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 xml:space="preserve">Таблица </w:t>
      </w:r>
      <w:r>
        <w:rPr>
          <w:rFonts w:ascii="Times New Roman" w:hAnsi="Times New Roman"/>
          <w:sz w:val="24"/>
          <w:szCs w:val="24"/>
        </w:rPr>
        <w:t>1</w:t>
      </w:r>
      <w:r w:rsidRPr="00D5789F">
        <w:rPr>
          <w:rFonts w:ascii="Times New Roman" w:hAnsi="Times New Roman"/>
          <w:sz w:val="24"/>
          <w:szCs w:val="24"/>
        </w:rPr>
        <w:t xml:space="preserve">.2.2 </w:t>
      </w:r>
    </w:p>
    <w:p w:rsidR="00012C99" w:rsidRPr="00D5789F" w:rsidRDefault="00012C99" w:rsidP="00012C99">
      <w:pPr>
        <w:ind w:firstLine="0"/>
        <w:jc w:val="center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Сведения о проектной пропускной способности проектируемых трубопроводов</w:t>
      </w:r>
    </w:p>
    <w:tbl>
      <w:tblPr>
        <w:tblW w:w="935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20"/>
        <w:gridCol w:w="1417"/>
        <w:gridCol w:w="1134"/>
        <w:gridCol w:w="1985"/>
      </w:tblGrid>
      <w:tr w:rsidR="00012C99" w:rsidRPr="00D5789F" w:rsidTr="00BF6AA2">
        <w:tc>
          <w:tcPr>
            <w:tcW w:w="48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12C99" w:rsidRPr="00D5789F" w:rsidRDefault="00012C99" w:rsidP="00BF6AA2">
            <w:pPr>
              <w:spacing w:line="27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Наименование трубопровода</w:t>
            </w:r>
          </w:p>
        </w:tc>
        <w:tc>
          <w:tcPr>
            <w:tcW w:w="25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12C99" w:rsidRPr="00D5789F" w:rsidRDefault="00012C99" w:rsidP="00BF6AA2">
            <w:pPr>
              <w:spacing w:line="27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Проектная мощность</w:t>
            </w:r>
            <w:r w:rsidRPr="00D5789F">
              <w:rPr>
                <w:rFonts w:ascii="Times New Roman" w:hAnsi="Times New Roman"/>
                <w:sz w:val="24"/>
                <w:szCs w:val="24"/>
              </w:rPr>
              <w:br/>
              <w:t>трубопровода, м</w:t>
            </w:r>
            <w:r w:rsidRPr="00D5789F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  <w:r w:rsidRPr="00D5789F">
              <w:rPr>
                <w:rFonts w:ascii="Times New Roman" w:hAnsi="Times New Roman"/>
                <w:sz w:val="24"/>
                <w:szCs w:val="24"/>
              </w:rPr>
              <w:t xml:space="preserve">/ </w:t>
            </w:r>
            <w:proofErr w:type="spellStart"/>
            <w:r w:rsidRPr="00D5789F">
              <w:rPr>
                <w:rFonts w:ascii="Times New Roman" w:hAnsi="Times New Roman"/>
                <w:sz w:val="24"/>
                <w:szCs w:val="24"/>
              </w:rPr>
              <w:t>сут</w:t>
            </w:r>
            <w:proofErr w:type="spellEnd"/>
          </w:p>
        </w:tc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12C99" w:rsidRPr="00D5789F" w:rsidRDefault="00012C99" w:rsidP="00BF6AA2">
            <w:pPr>
              <w:tabs>
                <w:tab w:val="left" w:pos="6612"/>
              </w:tabs>
              <w:spacing w:line="240" w:lineRule="auto"/>
              <w:ind w:left="-108" w:right="-10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Пропускная способность трубопровода,  по жидкости, м</w:t>
            </w:r>
            <w:r w:rsidRPr="00D5789F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  <w:r w:rsidRPr="00D5789F">
              <w:rPr>
                <w:rFonts w:ascii="Times New Roman" w:hAnsi="Times New Roman"/>
                <w:sz w:val="24"/>
                <w:szCs w:val="24"/>
              </w:rPr>
              <w:t xml:space="preserve">/ </w:t>
            </w:r>
            <w:proofErr w:type="spellStart"/>
            <w:r w:rsidRPr="00D5789F">
              <w:rPr>
                <w:rFonts w:ascii="Times New Roman" w:hAnsi="Times New Roman"/>
                <w:sz w:val="24"/>
                <w:szCs w:val="24"/>
              </w:rPr>
              <w:t>сут</w:t>
            </w:r>
            <w:proofErr w:type="spellEnd"/>
          </w:p>
        </w:tc>
      </w:tr>
      <w:tr w:rsidR="00012C99" w:rsidRPr="00D5789F" w:rsidTr="00BF6AA2">
        <w:tc>
          <w:tcPr>
            <w:tcW w:w="48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12C99" w:rsidRPr="00D5789F" w:rsidRDefault="00012C99" w:rsidP="00BF6AA2">
            <w:pPr>
              <w:spacing w:line="240" w:lineRule="auto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12C99" w:rsidRPr="00D5789F" w:rsidRDefault="00012C99" w:rsidP="00BF6AA2">
            <w:pPr>
              <w:spacing w:line="276" w:lineRule="auto"/>
              <w:ind w:left="-10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По жидкости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12C99" w:rsidRPr="00D5789F" w:rsidRDefault="00012C99" w:rsidP="00BF6AA2">
            <w:pPr>
              <w:spacing w:line="27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По газу</w:t>
            </w:r>
          </w:p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12C99" w:rsidRPr="00D5789F" w:rsidRDefault="00012C99" w:rsidP="00BF6AA2">
            <w:pPr>
              <w:spacing w:line="240" w:lineRule="auto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2C99" w:rsidRPr="00D5789F" w:rsidTr="00BF6AA2">
        <w:trPr>
          <w:trHeight w:val="261"/>
        </w:trPr>
        <w:tc>
          <w:tcPr>
            <w:tcW w:w="935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12C99" w:rsidRPr="00D5789F" w:rsidRDefault="00012C99" w:rsidP="00BF6AA2">
            <w:pPr>
              <w:tabs>
                <w:tab w:val="left" w:pos="6612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proofErr w:type="spellStart"/>
            <w:r w:rsidRPr="00D5789F">
              <w:rPr>
                <w:rFonts w:ascii="Times New Roman" w:hAnsi="Times New Roman"/>
                <w:b/>
                <w:i/>
                <w:sz w:val="24"/>
                <w:szCs w:val="24"/>
              </w:rPr>
              <w:t>Малобалыкское</w:t>
            </w:r>
            <w:proofErr w:type="spellEnd"/>
            <w:r w:rsidRPr="00D5789F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 месторождение </w:t>
            </w:r>
          </w:p>
        </w:tc>
      </w:tr>
      <w:tr w:rsidR="00012C99" w:rsidRPr="00D5789F" w:rsidTr="00BF6AA2">
        <w:trPr>
          <w:trHeight w:val="53"/>
        </w:trPr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12C99" w:rsidRPr="00D5789F" w:rsidRDefault="00012C99" w:rsidP="00BF6AA2">
            <w:pPr>
              <w:spacing w:line="276" w:lineRule="auto"/>
              <w:ind w:right="-108"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Напорный нефтепровод уз.24 – ДНС – 4МБ (УДР)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2C99" w:rsidRPr="00D5789F" w:rsidRDefault="00012C99" w:rsidP="00BF6AA2">
            <w:pPr>
              <w:spacing w:line="276" w:lineRule="auto"/>
              <w:ind w:right="-10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4203,9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12C99" w:rsidRPr="00D5789F" w:rsidRDefault="00012C99" w:rsidP="00BF6AA2">
            <w:pPr>
              <w:spacing w:line="276" w:lineRule="auto"/>
              <w:ind w:left="-108" w:right="-10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9544,59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2C99" w:rsidRPr="00D5789F" w:rsidRDefault="00012C99" w:rsidP="00BF6AA2">
            <w:pPr>
              <w:spacing w:line="276" w:lineRule="auto"/>
              <w:ind w:left="-108" w:right="-10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6204</w:t>
            </w:r>
          </w:p>
        </w:tc>
      </w:tr>
      <w:tr w:rsidR="00012C99" w:rsidRPr="00D5789F" w:rsidTr="00BF6AA2">
        <w:trPr>
          <w:trHeight w:val="53"/>
        </w:trPr>
        <w:tc>
          <w:tcPr>
            <w:tcW w:w="935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12C99" w:rsidRPr="00D5789F" w:rsidRDefault="00012C99" w:rsidP="00BF6AA2">
            <w:pPr>
              <w:tabs>
                <w:tab w:val="left" w:pos="6612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5789F">
              <w:rPr>
                <w:rFonts w:ascii="Times New Roman" w:hAnsi="Times New Roman"/>
                <w:b/>
                <w:i/>
                <w:sz w:val="24"/>
                <w:szCs w:val="24"/>
              </w:rPr>
              <w:t>Петелинское</w:t>
            </w:r>
            <w:proofErr w:type="spellEnd"/>
            <w:r w:rsidRPr="00D5789F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 месторождение</w:t>
            </w:r>
          </w:p>
        </w:tc>
      </w:tr>
      <w:tr w:rsidR="00012C99" w:rsidRPr="00D5789F" w:rsidTr="00BF6AA2">
        <w:trPr>
          <w:trHeight w:val="53"/>
        </w:trPr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12C99" w:rsidRPr="00D5789F" w:rsidRDefault="00012C99" w:rsidP="00BF6AA2">
            <w:pPr>
              <w:spacing w:line="276" w:lineRule="auto"/>
              <w:ind w:right="-108"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5789F">
              <w:rPr>
                <w:rFonts w:ascii="Times New Roman" w:hAnsi="Times New Roman"/>
                <w:sz w:val="24"/>
                <w:szCs w:val="24"/>
              </w:rPr>
              <w:t>Нефтегазопровод</w:t>
            </w:r>
            <w:proofErr w:type="spellEnd"/>
            <w:r w:rsidRPr="00D5789F">
              <w:rPr>
                <w:rFonts w:ascii="Times New Roman" w:hAnsi="Times New Roman"/>
                <w:sz w:val="24"/>
                <w:szCs w:val="24"/>
              </w:rPr>
              <w:t xml:space="preserve"> к.28 – т.46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2C99" w:rsidRPr="00D5789F" w:rsidRDefault="00012C99" w:rsidP="00BF6AA2">
            <w:pPr>
              <w:spacing w:line="276" w:lineRule="auto"/>
              <w:ind w:right="-10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979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12C99" w:rsidRPr="00D5789F" w:rsidRDefault="00012C99" w:rsidP="00BF6AA2">
            <w:pPr>
              <w:spacing w:line="276" w:lineRule="auto"/>
              <w:ind w:left="-108" w:right="-10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795,14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2C99" w:rsidRPr="00D5789F" w:rsidRDefault="00012C99" w:rsidP="00BF6AA2">
            <w:pPr>
              <w:spacing w:line="276" w:lineRule="auto"/>
              <w:ind w:left="-108" w:right="-10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2850</w:t>
            </w:r>
          </w:p>
        </w:tc>
      </w:tr>
      <w:tr w:rsidR="00012C99" w:rsidRPr="00D5789F" w:rsidTr="00BF6AA2">
        <w:trPr>
          <w:trHeight w:val="53"/>
        </w:trPr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12C99" w:rsidRPr="00D5789F" w:rsidRDefault="00012C99" w:rsidP="00BF6AA2">
            <w:pPr>
              <w:spacing w:line="276" w:lineRule="auto"/>
              <w:ind w:right="-108"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5789F">
              <w:rPr>
                <w:rFonts w:ascii="Times New Roman" w:hAnsi="Times New Roman"/>
                <w:sz w:val="24"/>
                <w:szCs w:val="24"/>
              </w:rPr>
              <w:t>Нефтегазопровод</w:t>
            </w:r>
            <w:proofErr w:type="spellEnd"/>
            <w:r w:rsidRPr="00D5789F">
              <w:rPr>
                <w:rFonts w:ascii="Times New Roman" w:hAnsi="Times New Roman"/>
                <w:sz w:val="24"/>
                <w:szCs w:val="24"/>
              </w:rPr>
              <w:t xml:space="preserve"> к.30 – т.вр.к.30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2C99" w:rsidRPr="00D5789F" w:rsidRDefault="00012C99" w:rsidP="00BF6AA2">
            <w:pPr>
              <w:spacing w:line="276" w:lineRule="auto"/>
              <w:ind w:right="-10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607,6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12C99" w:rsidRPr="00D5789F" w:rsidRDefault="00012C99" w:rsidP="00BF6AA2">
            <w:pPr>
              <w:spacing w:line="276" w:lineRule="auto"/>
              <w:ind w:left="-108" w:right="-10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381,57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2C99" w:rsidRPr="00D5789F" w:rsidRDefault="00012C99" w:rsidP="00BF6AA2">
            <w:pPr>
              <w:spacing w:line="276" w:lineRule="auto"/>
              <w:ind w:left="-108" w:right="-10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3960</w:t>
            </w:r>
          </w:p>
        </w:tc>
      </w:tr>
      <w:tr w:rsidR="00012C99" w:rsidRPr="00D5789F" w:rsidTr="00BF6AA2">
        <w:trPr>
          <w:trHeight w:val="85"/>
        </w:trPr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12C99" w:rsidRPr="00D5789F" w:rsidRDefault="00012C99" w:rsidP="00BF6AA2">
            <w:pPr>
              <w:spacing w:line="276" w:lineRule="auto"/>
              <w:ind w:right="-108"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Нефтегазосборные сети к.33 – т.38 – т.29*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12C99" w:rsidRPr="00D5789F" w:rsidRDefault="00012C99" w:rsidP="00BF6AA2">
            <w:pPr>
              <w:spacing w:line="276" w:lineRule="auto"/>
              <w:ind w:right="-10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1192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12C99" w:rsidRPr="00D5789F" w:rsidRDefault="00012C99" w:rsidP="00BF6AA2">
            <w:pPr>
              <w:spacing w:line="276" w:lineRule="auto"/>
              <w:ind w:right="-10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860,44</w:t>
            </w:r>
          </w:p>
        </w:tc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12C99" w:rsidRPr="00D5789F" w:rsidRDefault="00012C99" w:rsidP="00BF6AA2">
            <w:pPr>
              <w:spacing w:line="276" w:lineRule="auto"/>
              <w:ind w:right="-10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3192</w:t>
            </w:r>
          </w:p>
        </w:tc>
      </w:tr>
      <w:tr w:rsidR="00012C99" w:rsidRPr="00D5789F" w:rsidTr="00BF6AA2"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12C99" w:rsidRPr="00D5789F" w:rsidRDefault="00012C99" w:rsidP="00BF6AA2">
            <w:pPr>
              <w:spacing w:line="276" w:lineRule="auto"/>
              <w:ind w:right="-108"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перемычка подключения к.50</w:t>
            </w:r>
          </w:p>
        </w:tc>
        <w:tc>
          <w:tcPr>
            <w:tcW w:w="14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12C99" w:rsidRPr="00D5789F" w:rsidRDefault="00012C99" w:rsidP="00BF6AA2">
            <w:pPr>
              <w:spacing w:line="240" w:lineRule="auto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12C99" w:rsidRPr="00D5789F" w:rsidRDefault="00012C99" w:rsidP="00BF6AA2">
            <w:pPr>
              <w:spacing w:line="240" w:lineRule="auto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12C99" w:rsidRPr="00D5789F" w:rsidRDefault="00012C99" w:rsidP="00BF6AA2">
            <w:pPr>
              <w:spacing w:line="240" w:lineRule="auto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012C99" w:rsidRPr="00D5789F" w:rsidRDefault="00012C99" w:rsidP="00012C99">
      <w:pPr>
        <w:widowControl w:val="0"/>
        <w:overflowPunct w:val="0"/>
        <w:autoSpaceDE w:val="0"/>
        <w:autoSpaceDN w:val="0"/>
        <w:adjustRightInd w:val="0"/>
        <w:spacing w:before="200" w:after="200"/>
        <w:ind w:right="102"/>
        <w:jc w:val="center"/>
        <w:rPr>
          <w:rFonts w:ascii="Times New Roman" w:hAnsi="Times New Roman"/>
          <w:i/>
          <w:sz w:val="24"/>
          <w:szCs w:val="24"/>
        </w:rPr>
      </w:pPr>
      <w:r w:rsidRPr="00D5789F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3776" behindDoc="1" locked="0" layoutInCell="0" allowOverlap="1" wp14:anchorId="2F6FB737" wp14:editId="6BD48149">
                <wp:simplePos x="0" y="0"/>
                <wp:positionH relativeFrom="column">
                  <wp:posOffset>5715</wp:posOffset>
                </wp:positionH>
                <wp:positionV relativeFrom="paragraph">
                  <wp:posOffset>-2841625</wp:posOffset>
                </wp:positionV>
                <wp:extent cx="2088515" cy="0"/>
                <wp:effectExtent l="12065" t="6350" r="13970" b="12700"/>
                <wp:wrapNone/>
                <wp:docPr id="19" name="Прямая соединительная линия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88515" cy="0"/>
                        </a:xfrm>
                        <a:prstGeom prst="line">
                          <a:avLst/>
                        </a:prstGeom>
                        <a:noFill/>
                        <a:ln w="762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9" o:spid="_x0000_s1026" style="position:absolute;z-index:-25159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45pt,-223.75pt" to="164.9pt,-22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" o:allowincell="f" strokecolor="white" strokeweight=".06pt"/>
            </w:pict>
          </mc:Fallback>
        </mc:AlternateContent>
      </w:r>
      <w:r w:rsidRPr="00D5789F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4800" behindDoc="1" locked="0" layoutInCell="0" allowOverlap="1" wp14:anchorId="5270B239" wp14:editId="48721357">
                <wp:simplePos x="0" y="0"/>
                <wp:positionH relativeFrom="column">
                  <wp:posOffset>2103120</wp:posOffset>
                </wp:positionH>
                <wp:positionV relativeFrom="paragraph">
                  <wp:posOffset>-2841625</wp:posOffset>
                </wp:positionV>
                <wp:extent cx="619760" cy="0"/>
                <wp:effectExtent l="13970" t="6350" r="13970" b="12700"/>
                <wp:wrapNone/>
                <wp:docPr id="20" name="Прямая соединительная линия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9760" cy="0"/>
                        </a:xfrm>
                        <a:prstGeom prst="line">
                          <a:avLst/>
                        </a:prstGeom>
                        <a:noFill/>
                        <a:ln w="762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0" o:spid="_x0000_s1026" style="position:absolute;z-index:-25159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5.6pt,-223.75pt" to="214.4pt,-22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" o:allowincell="f" strokecolor="white" strokeweight=".06pt"/>
            </w:pict>
          </mc:Fallback>
        </mc:AlternateContent>
      </w:r>
      <w:r w:rsidRPr="00D5789F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5824" behindDoc="1" locked="0" layoutInCell="0" allowOverlap="1" wp14:anchorId="5B5CDA41" wp14:editId="142DCDCD">
                <wp:simplePos x="0" y="0"/>
                <wp:positionH relativeFrom="column">
                  <wp:posOffset>2728595</wp:posOffset>
                </wp:positionH>
                <wp:positionV relativeFrom="paragraph">
                  <wp:posOffset>-2842895</wp:posOffset>
                </wp:positionV>
                <wp:extent cx="814070" cy="0"/>
                <wp:effectExtent l="10795" t="5080" r="13335" b="13970"/>
                <wp:wrapNone/>
                <wp:docPr id="21" name="Прямая соединительная линия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14070" cy="0"/>
                        </a:xfrm>
                        <a:prstGeom prst="line">
                          <a:avLst/>
                        </a:prstGeom>
                        <a:noFill/>
                        <a:ln w="381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1" o:spid="_x0000_s1026" style="position:absolute;z-index:-251590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4.85pt,-223.85pt" to="278.95pt,-22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" o:allowincell="f" strokecolor="white" strokeweight=".3pt"/>
            </w:pict>
          </mc:Fallback>
        </mc:AlternateContent>
      </w:r>
      <w:r w:rsidRPr="00D5789F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6848" behindDoc="1" locked="0" layoutInCell="0" allowOverlap="1" wp14:anchorId="3C3CF150" wp14:editId="09025A9D">
                <wp:simplePos x="0" y="0"/>
                <wp:positionH relativeFrom="column">
                  <wp:posOffset>3539490</wp:posOffset>
                </wp:positionH>
                <wp:positionV relativeFrom="paragraph">
                  <wp:posOffset>-2852420</wp:posOffset>
                </wp:positionV>
                <wp:extent cx="12700" cy="12700"/>
                <wp:effectExtent l="2540" t="0" r="3810" b="1270"/>
                <wp:wrapNone/>
                <wp:docPr id="33" name="Прямоугольник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3" o:spid="_x0000_s1026" style="position:absolute;margin-left:278.7pt;margin-top:-224.6pt;width:1pt;height:1pt;z-index:-251589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" o:allowincell="f" fillcolor="black" stroked="f"/>
            </w:pict>
          </mc:Fallback>
        </mc:AlternateContent>
      </w:r>
      <w:r w:rsidRPr="00D5789F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7872" behindDoc="1" locked="0" layoutInCell="0" allowOverlap="1" wp14:anchorId="3A5AF6A0" wp14:editId="4EB43DCD">
                <wp:simplePos x="0" y="0"/>
                <wp:positionH relativeFrom="column">
                  <wp:posOffset>3549015</wp:posOffset>
                </wp:positionH>
                <wp:positionV relativeFrom="paragraph">
                  <wp:posOffset>-2841625</wp:posOffset>
                </wp:positionV>
                <wp:extent cx="1063625" cy="0"/>
                <wp:effectExtent l="12065" t="6350" r="10160" b="12700"/>
                <wp:wrapNone/>
                <wp:docPr id="34" name="Прямая соединительная линия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63625" cy="0"/>
                        </a:xfrm>
                        <a:prstGeom prst="line">
                          <a:avLst/>
                        </a:prstGeom>
                        <a:noFill/>
                        <a:ln w="761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4" o:spid="_x0000_s1026" style="position:absolute;z-index:-25158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9.45pt,-223.75pt" to="363.2pt,-22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" o:allowincell="f" strokecolor="white" strokeweight=".02114mm"/>
            </w:pict>
          </mc:Fallback>
        </mc:AlternateContent>
      </w:r>
      <w:r w:rsidRPr="00D5789F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8896" behindDoc="1" locked="0" layoutInCell="0" allowOverlap="1" wp14:anchorId="73B3CDF7" wp14:editId="53F17D88">
                <wp:simplePos x="0" y="0"/>
                <wp:positionH relativeFrom="column">
                  <wp:posOffset>4621530</wp:posOffset>
                </wp:positionH>
                <wp:positionV relativeFrom="paragraph">
                  <wp:posOffset>-2841625</wp:posOffset>
                </wp:positionV>
                <wp:extent cx="711835" cy="0"/>
                <wp:effectExtent l="8255" t="6350" r="13335" b="12700"/>
                <wp:wrapNone/>
                <wp:docPr id="35" name="Прямая соединительная линия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11835" cy="0"/>
                        </a:xfrm>
                        <a:prstGeom prst="line">
                          <a:avLst/>
                        </a:prstGeom>
                        <a:noFill/>
                        <a:ln w="762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5" o:spid="_x0000_s1026" style="position:absolute;z-index:-251587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3.9pt,-223.75pt" to="419.95pt,-22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" o:allowincell="f" strokecolor="white" strokeweight=".06pt"/>
            </w:pict>
          </mc:Fallback>
        </mc:AlternateContent>
      </w:r>
      <w:r w:rsidRPr="00D5789F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9920" behindDoc="1" locked="0" layoutInCell="0" allowOverlap="1" wp14:anchorId="7269AD89" wp14:editId="5B334685">
                <wp:simplePos x="0" y="0"/>
                <wp:positionH relativeFrom="column">
                  <wp:posOffset>5342890</wp:posOffset>
                </wp:positionH>
                <wp:positionV relativeFrom="paragraph">
                  <wp:posOffset>-2841625</wp:posOffset>
                </wp:positionV>
                <wp:extent cx="620395" cy="0"/>
                <wp:effectExtent l="5715" t="6350" r="12065" b="12700"/>
                <wp:wrapNone/>
                <wp:docPr id="36" name="Прямая соединительная линия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20395" cy="0"/>
                        </a:xfrm>
                        <a:prstGeom prst="line">
                          <a:avLst/>
                        </a:prstGeom>
                        <a:noFill/>
                        <a:ln w="762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6" o:spid="_x0000_s1026" style="position:absolute;z-index:-251586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0.7pt,-223.75pt" to="469.55pt,-22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" o:allowincell="f" strokecolor="white" strokeweight=".06pt"/>
            </w:pict>
          </mc:Fallback>
        </mc:AlternateContent>
      </w:r>
      <w:r w:rsidRPr="00D5789F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0944" behindDoc="1" locked="0" layoutInCell="0" allowOverlap="1" wp14:anchorId="59254FEE" wp14:editId="077841B8">
                <wp:simplePos x="0" y="0"/>
                <wp:positionH relativeFrom="column">
                  <wp:posOffset>5715</wp:posOffset>
                </wp:positionH>
                <wp:positionV relativeFrom="paragraph">
                  <wp:posOffset>-1524000</wp:posOffset>
                </wp:positionV>
                <wp:extent cx="5957570" cy="0"/>
                <wp:effectExtent l="12065" t="9525" r="12065" b="9525"/>
                <wp:wrapNone/>
                <wp:docPr id="37" name="Прямая соединительная линия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957570" cy="0"/>
                        </a:xfrm>
                        <a:prstGeom prst="line">
                          <a:avLst/>
                        </a:prstGeom>
                        <a:noFill/>
                        <a:ln w="761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7" o:spid="_x0000_s1026" style="position:absolute;z-index:-251585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45pt,-120pt" to="469.55pt,-12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" o:allowincell="f" strokecolor="white" strokeweight=".02114mm"/>
            </w:pict>
          </mc:Fallback>
        </mc:AlternateContent>
      </w:r>
      <w:r w:rsidRPr="00D5789F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1968" behindDoc="1" locked="0" layoutInCell="0" allowOverlap="1" wp14:anchorId="2B7DE4AB" wp14:editId="17BA5023">
                <wp:simplePos x="0" y="0"/>
                <wp:positionH relativeFrom="column">
                  <wp:posOffset>4621530</wp:posOffset>
                </wp:positionH>
                <wp:positionV relativeFrom="paragraph">
                  <wp:posOffset>-1076960</wp:posOffset>
                </wp:positionV>
                <wp:extent cx="711835" cy="0"/>
                <wp:effectExtent l="8255" t="8890" r="13335" b="10160"/>
                <wp:wrapNone/>
                <wp:docPr id="38" name="Прямая соединительная линия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11835" cy="0"/>
                        </a:xfrm>
                        <a:prstGeom prst="line">
                          <a:avLst/>
                        </a:prstGeom>
                        <a:noFill/>
                        <a:ln w="761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8" o:spid="_x0000_s1026" style="position:absolute;z-index:-251584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3.9pt,-84.8pt" to="419.95pt,-8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" o:allowincell="f" strokecolor="white" strokeweight=".02114mm"/>
            </w:pict>
          </mc:Fallback>
        </mc:AlternateContent>
      </w:r>
      <w:r w:rsidRPr="00D5789F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2992" behindDoc="1" locked="0" layoutInCell="0" allowOverlap="1" wp14:anchorId="61A10449" wp14:editId="792E5FD9">
                <wp:simplePos x="0" y="0"/>
                <wp:positionH relativeFrom="column">
                  <wp:posOffset>4621530</wp:posOffset>
                </wp:positionH>
                <wp:positionV relativeFrom="paragraph">
                  <wp:posOffset>-716280</wp:posOffset>
                </wp:positionV>
                <wp:extent cx="711835" cy="0"/>
                <wp:effectExtent l="8255" t="7620" r="13335" b="11430"/>
                <wp:wrapNone/>
                <wp:docPr id="39" name="Прямая соединительная линия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11835" cy="0"/>
                        </a:xfrm>
                        <a:prstGeom prst="line">
                          <a:avLst/>
                        </a:prstGeom>
                        <a:noFill/>
                        <a:ln w="761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9" o:spid="_x0000_s1026" style="position:absolute;z-index:-251583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3.9pt,-56.4pt" to="419.95pt,-5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" o:allowincell="f" strokecolor="white" strokeweight=".02114mm"/>
            </w:pict>
          </mc:Fallback>
        </mc:AlternateContent>
      </w:r>
      <w:r w:rsidRPr="00D5789F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4016" behindDoc="1" locked="0" layoutInCell="0" allowOverlap="1" wp14:anchorId="0320074A" wp14:editId="7EC4544E">
                <wp:simplePos x="0" y="0"/>
                <wp:positionH relativeFrom="column">
                  <wp:posOffset>4621530</wp:posOffset>
                </wp:positionH>
                <wp:positionV relativeFrom="paragraph">
                  <wp:posOffset>-356870</wp:posOffset>
                </wp:positionV>
                <wp:extent cx="711835" cy="0"/>
                <wp:effectExtent l="8255" t="5080" r="13335" b="13970"/>
                <wp:wrapNone/>
                <wp:docPr id="40" name="Прямая соединительная линия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11835" cy="0"/>
                        </a:xfrm>
                        <a:prstGeom prst="line">
                          <a:avLst/>
                        </a:prstGeom>
                        <a:noFill/>
                        <a:ln w="761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40" o:spid="_x0000_s1026" style="position:absolute;z-index:-251582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3.9pt,-28.1pt" to="419.95pt,-2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" o:allowincell="f" strokecolor="white" strokeweight=".02114mm"/>
            </w:pict>
          </mc:Fallback>
        </mc:AlternateContent>
      </w:r>
      <w:r w:rsidRPr="00D5789F">
        <w:rPr>
          <w:rFonts w:ascii="Times New Roman" w:hAnsi="Times New Roman"/>
          <w:i/>
          <w:sz w:val="24"/>
          <w:szCs w:val="24"/>
        </w:rPr>
        <w:t>Основные технические решения</w:t>
      </w:r>
    </w:p>
    <w:p w:rsidR="00012C99" w:rsidRPr="00D5789F" w:rsidRDefault="00012C99" w:rsidP="00012C99">
      <w:pPr>
        <w:suppressAutoHyphens/>
        <w:spacing w:line="336" w:lineRule="auto"/>
        <w:rPr>
          <w:rFonts w:ascii="Times New Roman" w:hAnsi="Times New Roman"/>
          <w:sz w:val="24"/>
          <w:szCs w:val="24"/>
        </w:rPr>
      </w:pPr>
      <w:proofErr w:type="spellStart"/>
      <w:r w:rsidRPr="00D5789F">
        <w:rPr>
          <w:rFonts w:ascii="Times New Roman" w:hAnsi="Times New Roman"/>
          <w:sz w:val="24"/>
          <w:szCs w:val="24"/>
        </w:rPr>
        <w:t>Нефтегазопроводы</w:t>
      </w:r>
      <w:proofErr w:type="spellEnd"/>
      <w:r w:rsidRPr="00D5789F">
        <w:rPr>
          <w:rFonts w:ascii="Times New Roman" w:hAnsi="Times New Roman"/>
          <w:sz w:val="24"/>
          <w:szCs w:val="24"/>
        </w:rPr>
        <w:t>, нефтегазосборные трубопроводы предназначены для транспорта скважинной продукции от кустовых площадок до узлов врезок в существующие нефтесборные сети с последующим транспортом до ДН</w:t>
      </w:r>
      <w:proofErr w:type="gramStart"/>
      <w:r w:rsidRPr="00D5789F">
        <w:rPr>
          <w:rFonts w:ascii="Times New Roman" w:hAnsi="Times New Roman"/>
          <w:sz w:val="24"/>
          <w:szCs w:val="24"/>
        </w:rPr>
        <w:t>C</w:t>
      </w:r>
      <w:proofErr w:type="gramEnd"/>
      <w:r w:rsidRPr="00D5789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5789F">
        <w:rPr>
          <w:rFonts w:ascii="Times New Roman" w:hAnsi="Times New Roman"/>
          <w:sz w:val="24"/>
          <w:szCs w:val="24"/>
        </w:rPr>
        <w:t>Петелинского</w:t>
      </w:r>
      <w:proofErr w:type="spellEnd"/>
      <w:r w:rsidRPr="00D5789F">
        <w:rPr>
          <w:rFonts w:ascii="Times New Roman" w:hAnsi="Times New Roman"/>
          <w:sz w:val="24"/>
          <w:szCs w:val="24"/>
        </w:rPr>
        <w:t xml:space="preserve"> месторождения.</w:t>
      </w:r>
    </w:p>
    <w:p w:rsidR="00012C99" w:rsidRPr="00D5789F" w:rsidRDefault="00012C99" w:rsidP="00012C99">
      <w:pPr>
        <w:suppressAutoHyphens/>
        <w:spacing w:line="336" w:lineRule="auto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 xml:space="preserve">Напорный нефтепровод уз.24 – ДНС – 4МБ (УДР) предназначен для транспортировки скважиной продукции с ДНС-1, ДНС-2 </w:t>
      </w:r>
      <w:proofErr w:type="spellStart"/>
      <w:r w:rsidRPr="00D5789F">
        <w:rPr>
          <w:rFonts w:ascii="Times New Roman" w:hAnsi="Times New Roman"/>
          <w:sz w:val="24"/>
          <w:szCs w:val="24"/>
        </w:rPr>
        <w:t>Петелинского</w:t>
      </w:r>
      <w:proofErr w:type="spellEnd"/>
      <w:r w:rsidRPr="00D5789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5789F">
        <w:rPr>
          <w:rFonts w:ascii="Times New Roman" w:hAnsi="Times New Roman"/>
          <w:sz w:val="24"/>
          <w:szCs w:val="24"/>
        </w:rPr>
        <w:t>мр</w:t>
      </w:r>
      <w:proofErr w:type="spellEnd"/>
      <w:r w:rsidRPr="00D5789F">
        <w:rPr>
          <w:rFonts w:ascii="Times New Roman" w:hAnsi="Times New Roman"/>
          <w:sz w:val="24"/>
          <w:szCs w:val="24"/>
        </w:rPr>
        <w:t xml:space="preserve">. до УДР </w:t>
      </w:r>
      <w:proofErr w:type="spellStart"/>
      <w:r w:rsidRPr="00D5789F">
        <w:rPr>
          <w:rFonts w:ascii="Times New Roman" w:hAnsi="Times New Roman"/>
          <w:sz w:val="24"/>
          <w:szCs w:val="24"/>
        </w:rPr>
        <w:t>Малобалыкского</w:t>
      </w:r>
      <w:proofErr w:type="spellEnd"/>
      <w:r w:rsidRPr="00D5789F">
        <w:rPr>
          <w:rFonts w:ascii="Times New Roman" w:hAnsi="Times New Roman"/>
          <w:sz w:val="24"/>
          <w:szCs w:val="24"/>
        </w:rPr>
        <w:t xml:space="preserve"> месторождения.</w:t>
      </w:r>
    </w:p>
    <w:p w:rsidR="00012C99" w:rsidRPr="00D5789F" w:rsidRDefault="00012C99" w:rsidP="00012C99">
      <w:pPr>
        <w:suppressAutoHyphens/>
        <w:spacing w:line="336" w:lineRule="auto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 xml:space="preserve">Проектируемые </w:t>
      </w:r>
      <w:proofErr w:type="spellStart"/>
      <w:r w:rsidRPr="00D5789F">
        <w:rPr>
          <w:rFonts w:ascii="Times New Roman" w:hAnsi="Times New Roman"/>
          <w:sz w:val="24"/>
          <w:szCs w:val="24"/>
        </w:rPr>
        <w:t>нефтегазопроводы</w:t>
      </w:r>
      <w:proofErr w:type="spellEnd"/>
      <w:r w:rsidRPr="00D5789F">
        <w:rPr>
          <w:rFonts w:ascii="Times New Roman" w:hAnsi="Times New Roman"/>
          <w:sz w:val="24"/>
          <w:szCs w:val="24"/>
        </w:rPr>
        <w:t xml:space="preserve"> и нефтегазосборные сети относятся к III классу (диаметр 150 мм и менее) в соответствии с </w:t>
      </w:r>
      <w:hyperlink r:id="rId66" w:tooltip="ГОСТ Р 55990-2014 Месторождения нефтяные и газонефтяные. Промысловые трубопроводы. Нормы проектирования" w:history="1">
        <w:r w:rsidRPr="00D5789F">
          <w:rPr>
            <w:rFonts w:ascii="Times New Roman" w:hAnsi="Times New Roman"/>
            <w:sz w:val="24"/>
            <w:szCs w:val="24"/>
          </w:rPr>
          <w:t xml:space="preserve">ГОСТ </w:t>
        </w:r>
        <w:proofErr w:type="gramStart"/>
        <w:r w:rsidRPr="00D5789F">
          <w:rPr>
            <w:rFonts w:ascii="Times New Roman" w:hAnsi="Times New Roman"/>
            <w:sz w:val="24"/>
            <w:szCs w:val="24"/>
          </w:rPr>
          <w:t>Р</w:t>
        </w:r>
        <w:proofErr w:type="gramEnd"/>
        <w:r w:rsidRPr="00D5789F">
          <w:rPr>
            <w:rFonts w:ascii="Times New Roman" w:hAnsi="Times New Roman"/>
            <w:sz w:val="24"/>
            <w:szCs w:val="24"/>
          </w:rPr>
          <w:t xml:space="preserve"> 55990-2014</w:t>
        </w:r>
      </w:hyperlink>
      <w:r w:rsidRPr="00D5789F">
        <w:rPr>
          <w:rFonts w:ascii="Times New Roman" w:hAnsi="Times New Roman"/>
          <w:sz w:val="24"/>
          <w:szCs w:val="24"/>
        </w:rPr>
        <w:t xml:space="preserve"> п.7.1.2.</w:t>
      </w:r>
    </w:p>
    <w:p w:rsidR="00012C99" w:rsidRPr="00D5789F" w:rsidRDefault="00012C99" w:rsidP="00012C99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 xml:space="preserve">Проектируемый напорный нефтепровод уз.24 – ДНС – 4МБ (УДР) относится к II классу (условный диаметр от 600 мм до 300 мм включительно) в соответствии с </w:t>
      </w:r>
      <w:hyperlink r:id="rId67" w:tooltip="ГОСТ Р 55990-2014 Месторождения нефтяные и газонефтяные. Промысловые трубопроводы. Нормы проектирования" w:history="1">
        <w:r w:rsidRPr="00D5789F">
          <w:rPr>
            <w:rFonts w:ascii="Times New Roman" w:hAnsi="Times New Roman"/>
            <w:sz w:val="24"/>
            <w:szCs w:val="24"/>
          </w:rPr>
          <w:t xml:space="preserve">ГОСТ </w:t>
        </w:r>
        <w:proofErr w:type="gramStart"/>
        <w:r w:rsidRPr="00D5789F">
          <w:rPr>
            <w:rFonts w:ascii="Times New Roman" w:hAnsi="Times New Roman"/>
            <w:sz w:val="24"/>
            <w:szCs w:val="24"/>
          </w:rPr>
          <w:t>Р</w:t>
        </w:r>
        <w:proofErr w:type="gramEnd"/>
        <w:r w:rsidRPr="00D5789F">
          <w:rPr>
            <w:rFonts w:ascii="Times New Roman" w:hAnsi="Times New Roman"/>
            <w:sz w:val="24"/>
            <w:szCs w:val="24"/>
          </w:rPr>
          <w:t xml:space="preserve"> 55990-2014</w:t>
        </w:r>
      </w:hyperlink>
      <w:r w:rsidRPr="00D5789F">
        <w:rPr>
          <w:rFonts w:ascii="Times New Roman" w:hAnsi="Times New Roman"/>
          <w:sz w:val="24"/>
          <w:szCs w:val="24"/>
        </w:rPr>
        <w:t xml:space="preserve"> п.7.1.3.</w:t>
      </w:r>
    </w:p>
    <w:p w:rsidR="00012C99" w:rsidRPr="00D5789F" w:rsidRDefault="00012C99" w:rsidP="00012C99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 xml:space="preserve">В зависимости от назначения, в соответствии с таблицей 3 </w:t>
      </w:r>
      <w:hyperlink r:id="rId68" w:tooltip="ГОСТ Р 55990-2014 Месторождения нефтяные и газонефтяные. Промысловые трубопроводы. Нормы проектирования" w:history="1">
        <w:r w:rsidRPr="00D5789F">
          <w:rPr>
            <w:rFonts w:ascii="Times New Roman" w:hAnsi="Times New Roman"/>
            <w:sz w:val="24"/>
            <w:szCs w:val="24"/>
          </w:rPr>
          <w:t xml:space="preserve">ГОСТ </w:t>
        </w:r>
        <w:proofErr w:type="gramStart"/>
        <w:r w:rsidRPr="00D5789F">
          <w:rPr>
            <w:rFonts w:ascii="Times New Roman" w:hAnsi="Times New Roman"/>
            <w:sz w:val="24"/>
            <w:szCs w:val="24"/>
          </w:rPr>
          <w:t>Р</w:t>
        </w:r>
        <w:proofErr w:type="gramEnd"/>
        <w:r w:rsidRPr="00D5789F">
          <w:rPr>
            <w:rFonts w:ascii="Times New Roman" w:hAnsi="Times New Roman"/>
            <w:sz w:val="24"/>
            <w:szCs w:val="24"/>
          </w:rPr>
          <w:t xml:space="preserve"> 55990-2014</w:t>
        </w:r>
      </w:hyperlink>
      <w:r w:rsidRPr="00D5789F">
        <w:rPr>
          <w:rFonts w:ascii="Times New Roman" w:hAnsi="Times New Roman"/>
          <w:sz w:val="24"/>
          <w:szCs w:val="24"/>
        </w:rPr>
        <w:t xml:space="preserve">, проектируемый напорный нефтепровод отнесены, </w:t>
      </w:r>
      <w:proofErr w:type="spellStart"/>
      <w:r w:rsidRPr="00D5789F">
        <w:rPr>
          <w:rFonts w:ascii="Times New Roman" w:hAnsi="Times New Roman"/>
          <w:sz w:val="24"/>
          <w:szCs w:val="24"/>
        </w:rPr>
        <w:t>нефтегазопровод</w:t>
      </w:r>
      <w:proofErr w:type="spellEnd"/>
      <w:r w:rsidRPr="00D5789F">
        <w:rPr>
          <w:rFonts w:ascii="Times New Roman" w:hAnsi="Times New Roman"/>
          <w:sz w:val="24"/>
          <w:szCs w:val="24"/>
        </w:rPr>
        <w:t xml:space="preserve"> и нефтегазосборные сети к категории Н1 – «низкая».</w:t>
      </w:r>
    </w:p>
    <w:p w:rsidR="00012C99" w:rsidRPr="00D5789F" w:rsidRDefault="00012C99" w:rsidP="00012C99">
      <w:pPr>
        <w:ind w:firstLine="851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 xml:space="preserve">В зависимости от характера транспортируемой среды в соответствии с </w:t>
      </w:r>
      <w:r w:rsidRPr="00D5789F">
        <w:rPr>
          <w:rFonts w:ascii="Times New Roman" w:hAnsi="Times New Roman"/>
          <w:sz w:val="24"/>
          <w:szCs w:val="24"/>
        </w:rPr>
        <w:br/>
      </w:r>
      <w:hyperlink r:id="rId69" w:tooltip="ВСН 51.3-85 Проектирование морских стационарных платформ" w:history="1">
        <w:r w:rsidRPr="00D5789F">
          <w:rPr>
            <w:rFonts w:ascii="Times New Roman" w:hAnsi="Times New Roman"/>
            <w:sz w:val="24"/>
            <w:szCs w:val="24"/>
          </w:rPr>
          <w:t>ВСН 51-3-85</w:t>
        </w:r>
      </w:hyperlink>
      <w:r w:rsidRPr="00D5789F">
        <w:rPr>
          <w:rFonts w:ascii="Times New Roman" w:hAnsi="Times New Roman"/>
          <w:sz w:val="24"/>
          <w:szCs w:val="24"/>
        </w:rPr>
        <w:t>/ВСН 2.38-85 проектируемые трубопроводы отнесены к I группе.</w:t>
      </w:r>
    </w:p>
    <w:p w:rsidR="00012C99" w:rsidRPr="00D5789F" w:rsidRDefault="00012C99" w:rsidP="00012C99">
      <w:pPr>
        <w:ind w:firstLine="851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 xml:space="preserve">Согласно таблице 1 </w:t>
      </w:r>
      <w:hyperlink r:id="rId70" w:tooltip="ГОСТ Р 55990-2014 Месторождения нефтяные и газонефтяные. Промысловые трубопроводы. Нормы проектирования" w:history="1">
        <w:r w:rsidRPr="00D5789F">
          <w:rPr>
            <w:rFonts w:ascii="Times New Roman" w:hAnsi="Times New Roman"/>
            <w:sz w:val="24"/>
            <w:szCs w:val="24"/>
          </w:rPr>
          <w:t xml:space="preserve">ГОСТ </w:t>
        </w:r>
        <w:proofErr w:type="gramStart"/>
        <w:r w:rsidRPr="00D5789F">
          <w:rPr>
            <w:rFonts w:ascii="Times New Roman" w:hAnsi="Times New Roman"/>
            <w:sz w:val="24"/>
            <w:szCs w:val="24"/>
          </w:rPr>
          <w:t>Р</w:t>
        </w:r>
        <w:proofErr w:type="gramEnd"/>
        <w:r w:rsidRPr="00D5789F">
          <w:rPr>
            <w:rFonts w:ascii="Times New Roman" w:hAnsi="Times New Roman"/>
            <w:sz w:val="24"/>
            <w:szCs w:val="24"/>
          </w:rPr>
          <w:t xml:space="preserve"> 55990-2014</w:t>
        </w:r>
      </w:hyperlink>
      <w:r w:rsidRPr="00D5789F">
        <w:rPr>
          <w:rFonts w:ascii="Times New Roman" w:hAnsi="Times New Roman"/>
          <w:sz w:val="24"/>
          <w:szCs w:val="24"/>
        </w:rPr>
        <w:t xml:space="preserve"> проектируемый напорный нефтепровод, </w:t>
      </w:r>
      <w:proofErr w:type="spellStart"/>
      <w:r w:rsidRPr="00D5789F">
        <w:rPr>
          <w:rFonts w:ascii="Times New Roman" w:hAnsi="Times New Roman"/>
          <w:sz w:val="24"/>
          <w:szCs w:val="24"/>
        </w:rPr>
        <w:t>нефтетегазопроводы</w:t>
      </w:r>
      <w:proofErr w:type="spellEnd"/>
      <w:r w:rsidRPr="00D5789F">
        <w:rPr>
          <w:rFonts w:ascii="Times New Roman" w:hAnsi="Times New Roman"/>
          <w:sz w:val="24"/>
          <w:szCs w:val="24"/>
        </w:rPr>
        <w:t xml:space="preserve"> и нефтегазосборные сети отнесены к категории 7 (горючие нетоксичные продукты, которые находятся в жидкой фазе при стандартных условиях и при условиях транспортирования, не содержащие сероводорода и других сернистых соединений. К таким продуктам относятся стабильные конденсаты, а также нефть с газовым фактором до 300 м3/т).</w:t>
      </w:r>
    </w:p>
    <w:p w:rsidR="00012C99" w:rsidRPr="00D5789F" w:rsidRDefault="00012C99" w:rsidP="00012C99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 xml:space="preserve">За рабочее (нормативное) давление принимается наибольшее давление, которое может быть в трубопроводе, определяемое на основании характеристик источника давления и условий эксплуатации. Рабочее (нормативное) давление в напорном нефтепроводе, </w:t>
      </w:r>
      <w:proofErr w:type="spellStart"/>
      <w:r w:rsidRPr="00D5789F">
        <w:rPr>
          <w:rFonts w:ascii="Times New Roman" w:hAnsi="Times New Roman"/>
          <w:sz w:val="24"/>
          <w:szCs w:val="24"/>
        </w:rPr>
        <w:t>нефтегазопроводе</w:t>
      </w:r>
      <w:proofErr w:type="spellEnd"/>
      <w:r w:rsidRPr="00D5789F">
        <w:rPr>
          <w:rFonts w:ascii="Times New Roman" w:hAnsi="Times New Roman"/>
          <w:sz w:val="24"/>
          <w:szCs w:val="24"/>
        </w:rPr>
        <w:t xml:space="preserve"> и нефтегазосборных сетях равно 4,0 МПа.</w:t>
      </w:r>
    </w:p>
    <w:p w:rsidR="00012C99" w:rsidRPr="00D5789F" w:rsidRDefault="00012C99" w:rsidP="00012C99">
      <w:pPr>
        <w:suppressAutoHyphens/>
        <w:spacing w:line="336" w:lineRule="auto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Способ прокладки проектируемых трубопроводов – подземный, за исключением надземных участков с узлами запорной арматуры.</w:t>
      </w:r>
    </w:p>
    <w:p w:rsidR="00012C99" w:rsidRPr="00D5789F" w:rsidRDefault="00012C99" w:rsidP="00012C99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color w:val="000000" w:themeColor="text1"/>
          <w:sz w:val="24"/>
          <w:szCs w:val="24"/>
        </w:rPr>
      </w:pPr>
      <w:r w:rsidRPr="00D5789F">
        <w:rPr>
          <w:rFonts w:ascii="Times New Roman" w:hAnsi="Times New Roman"/>
          <w:color w:val="000000" w:themeColor="text1"/>
          <w:sz w:val="24"/>
          <w:szCs w:val="24"/>
        </w:rPr>
        <w:t>Укладка трубопроводов под проектируемыми коммуникациями, линиями электропередачи предусмотрена способом протаскивания, если высота нижнего провода до поверхности земли менее 5 м. Для защиты изоляции трубопровода выполняется футеровка деревянными рейками. Расстояние от поверхности земли до нижней образующей трубопровода на надземных участках принято не менее 0,5 м.</w:t>
      </w:r>
    </w:p>
    <w:p w:rsidR="00012C99" w:rsidRPr="00D5789F" w:rsidRDefault="00012C99" w:rsidP="00012C99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color w:val="000000" w:themeColor="text1"/>
          <w:sz w:val="24"/>
          <w:szCs w:val="24"/>
        </w:rPr>
      </w:pPr>
      <w:r w:rsidRPr="00D5789F">
        <w:rPr>
          <w:rFonts w:ascii="Times New Roman" w:hAnsi="Times New Roman"/>
          <w:color w:val="000000" w:themeColor="text1"/>
          <w:sz w:val="24"/>
          <w:szCs w:val="24"/>
        </w:rPr>
        <w:t>Минимальная глубина заложения нефтегазосборных сетей до верхней образующей трубы принята 0,8 м. Минимальная глубина заложения высоконапорного водовода до верхней образующей трубы принята 1,8 м.</w:t>
      </w:r>
    </w:p>
    <w:p w:rsidR="00012C99" w:rsidRPr="00D5789F" w:rsidRDefault="00012C99" w:rsidP="00012C99">
      <w:pPr>
        <w:widowControl w:val="0"/>
        <w:autoSpaceDE w:val="0"/>
        <w:autoSpaceDN w:val="0"/>
        <w:adjustRightInd w:val="0"/>
        <w:spacing w:line="3" w:lineRule="exact"/>
        <w:rPr>
          <w:rFonts w:ascii="Times New Roman" w:hAnsi="Times New Roman"/>
          <w:sz w:val="24"/>
          <w:szCs w:val="24"/>
        </w:rPr>
      </w:pPr>
    </w:p>
    <w:p w:rsidR="00012C99" w:rsidRPr="00D5789F" w:rsidRDefault="00012C99" w:rsidP="00012C99">
      <w:pPr>
        <w:widowControl w:val="0"/>
        <w:overflowPunct w:val="0"/>
        <w:autoSpaceDE w:val="0"/>
        <w:autoSpaceDN w:val="0"/>
        <w:adjustRightInd w:val="0"/>
        <w:spacing w:before="200"/>
        <w:ind w:right="102" w:firstLine="708"/>
        <w:rPr>
          <w:rFonts w:ascii="Times New Roman" w:hAnsi="Times New Roman"/>
          <w:i/>
          <w:sz w:val="24"/>
          <w:szCs w:val="24"/>
        </w:rPr>
      </w:pPr>
      <w:r w:rsidRPr="00D5789F">
        <w:rPr>
          <w:rFonts w:ascii="Times New Roman" w:hAnsi="Times New Roman"/>
          <w:i/>
          <w:sz w:val="24"/>
          <w:szCs w:val="24"/>
        </w:rPr>
        <w:t>Напорный нефтепровод уз.24 - ДНС - 4МБ (УДР)</w:t>
      </w:r>
    </w:p>
    <w:p w:rsidR="00012C99" w:rsidRPr="00D5789F" w:rsidRDefault="00012C99" w:rsidP="00012C99">
      <w:pPr>
        <w:suppressAutoHyphens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По трассе проектируемого участка напорного нефтепровода предусмотрены следующие узлы запорной арматуры:</w:t>
      </w:r>
    </w:p>
    <w:p w:rsidR="00012C99" w:rsidRPr="00D5789F" w:rsidRDefault="00012C99" w:rsidP="00012C99">
      <w:pPr>
        <w:pStyle w:val="af0"/>
        <w:widowControl w:val="0"/>
        <w:numPr>
          <w:ilvl w:val="0"/>
          <w:numId w:val="2"/>
        </w:numPr>
        <w:tabs>
          <w:tab w:val="left" w:pos="993"/>
        </w:tabs>
        <w:overflowPunct w:val="0"/>
        <w:autoSpaceDE w:val="0"/>
        <w:autoSpaceDN w:val="0"/>
        <w:adjustRightInd w:val="0"/>
        <w:ind w:left="0" w:firstLine="992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Узел уз.24;</w:t>
      </w:r>
    </w:p>
    <w:p w:rsidR="00012C99" w:rsidRPr="00D5789F" w:rsidRDefault="00012C99" w:rsidP="00012C99">
      <w:pPr>
        <w:pStyle w:val="af0"/>
        <w:widowControl w:val="0"/>
        <w:numPr>
          <w:ilvl w:val="0"/>
          <w:numId w:val="2"/>
        </w:numPr>
        <w:tabs>
          <w:tab w:val="left" w:pos="993"/>
        </w:tabs>
        <w:overflowPunct w:val="0"/>
        <w:autoSpaceDE w:val="0"/>
        <w:autoSpaceDN w:val="0"/>
        <w:adjustRightInd w:val="0"/>
        <w:ind w:left="0" w:firstLine="992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Узел запорной арматуры №1;</w:t>
      </w:r>
    </w:p>
    <w:p w:rsidR="00012C99" w:rsidRPr="00D5789F" w:rsidRDefault="00012C99" w:rsidP="00012C99">
      <w:pPr>
        <w:pStyle w:val="af0"/>
        <w:widowControl w:val="0"/>
        <w:numPr>
          <w:ilvl w:val="0"/>
          <w:numId w:val="2"/>
        </w:numPr>
        <w:tabs>
          <w:tab w:val="left" w:pos="993"/>
        </w:tabs>
        <w:overflowPunct w:val="0"/>
        <w:autoSpaceDE w:val="0"/>
        <w:autoSpaceDN w:val="0"/>
        <w:adjustRightInd w:val="0"/>
        <w:ind w:left="0" w:firstLine="992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Узел запорной арматуры №2;</w:t>
      </w:r>
    </w:p>
    <w:p w:rsidR="00012C99" w:rsidRPr="00D5789F" w:rsidRDefault="00012C99" w:rsidP="00012C99">
      <w:pPr>
        <w:pStyle w:val="af0"/>
        <w:widowControl w:val="0"/>
        <w:numPr>
          <w:ilvl w:val="0"/>
          <w:numId w:val="2"/>
        </w:numPr>
        <w:tabs>
          <w:tab w:val="left" w:pos="993"/>
        </w:tabs>
        <w:overflowPunct w:val="0"/>
        <w:autoSpaceDE w:val="0"/>
        <w:autoSpaceDN w:val="0"/>
        <w:adjustRightInd w:val="0"/>
        <w:ind w:left="0" w:firstLine="992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Узел запорной арматуры №3.</w:t>
      </w:r>
    </w:p>
    <w:p w:rsidR="00012C99" w:rsidRPr="00D5789F" w:rsidRDefault="00012C99" w:rsidP="00012C99">
      <w:pPr>
        <w:widowControl w:val="0"/>
        <w:overflowPunct w:val="0"/>
        <w:autoSpaceDE w:val="0"/>
        <w:autoSpaceDN w:val="0"/>
        <w:adjustRightInd w:val="0"/>
        <w:spacing w:before="200"/>
        <w:ind w:right="102" w:firstLine="708"/>
        <w:rPr>
          <w:rFonts w:ascii="Times New Roman" w:hAnsi="Times New Roman"/>
          <w:i/>
          <w:sz w:val="24"/>
          <w:szCs w:val="24"/>
        </w:rPr>
      </w:pPr>
      <w:proofErr w:type="spellStart"/>
      <w:r w:rsidRPr="00D5789F">
        <w:rPr>
          <w:rFonts w:ascii="Times New Roman" w:hAnsi="Times New Roman"/>
          <w:i/>
          <w:sz w:val="24"/>
          <w:szCs w:val="24"/>
        </w:rPr>
        <w:t>Нефтегазопровод</w:t>
      </w:r>
      <w:proofErr w:type="spellEnd"/>
      <w:r w:rsidRPr="00D5789F">
        <w:rPr>
          <w:rFonts w:ascii="Times New Roman" w:hAnsi="Times New Roman"/>
          <w:i/>
          <w:sz w:val="24"/>
          <w:szCs w:val="24"/>
        </w:rPr>
        <w:t xml:space="preserve"> к.30 – т.вр.к.30</w:t>
      </w:r>
    </w:p>
    <w:p w:rsidR="00012C99" w:rsidRPr="00D5789F" w:rsidRDefault="00012C99" w:rsidP="00012C99">
      <w:pPr>
        <w:pStyle w:val="af0"/>
        <w:widowControl w:val="0"/>
        <w:numPr>
          <w:ilvl w:val="0"/>
          <w:numId w:val="2"/>
        </w:numPr>
        <w:tabs>
          <w:tab w:val="left" w:pos="993"/>
        </w:tabs>
        <w:overflowPunct w:val="0"/>
        <w:autoSpaceDE w:val="0"/>
        <w:autoSpaceDN w:val="0"/>
        <w:adjustRightInd w:val="0"/>
        <w:ind w:left="0" w:firstLine="992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ПК 0+71,01. Узел врезки к.30;</w:t>
      </w:r>
    </w:p>
    <w:p w:rsidR="00012C99" w:rsidRPr="00D5789F" w:rsidRDefault="00012C99" w:rsidP="00012C99">
      <w:pPr>
        <w:pStyle w:val="af0"/>
        <w:widowControl w:val="0"/>
        <w:numPr>
          <w:ilvl w:val="0"/>
          <w:numId w:val="2"/>
        </w:numPr>
        <w:tabs>
          <w:tab w:val="left" w:pos="993"/>
        </w:tabs>
        <w:overflowPunct w:val="0"/>
        <w:autoSpaceDE w:val="0"/>
        <w:autoSpaceDN w:val="0"/>
        <w:adjustRightInd w:val="0"/>
        <w:ind w:left="0" w:firstLine="992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ПК 17+86,80. Узел т.вр.к.30.</w:t>
      </w:r>
    </w:p>
    <w:p w:rsidR="00012C99" w:rsidRPr="00D5789F" w:rsidRDefault="00012C99" w:rsidP="00012C99">
      <w:pPr>
        <w:widowControl w:val="0"/>
        <w:overflowPunct w:val="0"/>
        <w:autoSpaceDE w:val="0"/>
        <w:autoSpaceDN w:val="0"/>
        <w:adjustRightInd w:val="0"/>
        <w:spacing w:before="200"/>
        <w:ind w:right="102" w:firstLine="708"/>
        <w:rPr>
          <w:rFonts w:ascii="Times New Roman" w:hAnsi="Times New Roman"/>
          <w:i/>
          <w:sz w:val="24"/>
          <w:szCs w:val="24"/>
        </w:rPr>
      </w:pPr>
      <w:proofErr w:type="spellStart"/>
      <w:r w:rsidRPr="00D5789F">
        <w:rPr>
          <w:rFonts w:ascii="Times New Roman" w:hAnsi="Times New Roman"/>
          <w:i/>
          <w:sz w:val="24"/>
          <w:szCs w:val="24"/>
        </w:rPr>
        <w:lastRenderedPageBreak/>
        <w:t>Нефтегазопровод</w:t>
      </w:r>
      <w:proofErr w:type="spellEnd"/>
      <w:r w:rsidRPr="00D5789F">
        <w:rPr>
          <w:rFonts w:ascii="Times New Roman" w:hAnsi="Times New Roman"/>
          <w:i/>
          <w:sz w:val="24"/>
          <w:szCs w:val="24"/>
        </w:rPr>
        <w:t xml:space="preserve"> к.28 – т.46</w:t>
      </w:r>
    </w:p>
    <w:p w:rsidR="00012C99" w:rsidRPr="00D5789F" w:rsidRDefault="00012C99" w:rsidP="00012C99">
      <w:pPr>
        <w:widowControl w:val="0"/>
        <w:overflowPunct w:val="0"/>
        <w:autoSpaceDE w:val="0"/>
        <w:autoSpaceDN w:val="0"/>
        <w:adjustRightInd w:val="0"/>
        <w:spacing w:before="200"/>
        <w:ind w:right="102" w:firstLine="708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 xml:space="preserve">На участке </w:t>
      </w:r>
      <w:proofErr w:type="spellStart"/>
      <w:r w:rsidRPr="00D5789F">
        <w:rPr>
          <w:rFonts w:ascii="Times New Roman" w:hAnsi="Times New Roman"/>
          <w:sz w:val="24"/>
          <w:szCs w:val="24"/>
        </w:rPr>
        <w:t>нефтегазопровода</w:t>
      </w:r>
      <w:proofErr w:type="spellEnd"/>
      <w:r w:rsidRPr="00D5789F">
        <w:rPr>
          <w:rFonts w:ascii="Times New Roman" w:hAnsi="Times New Roman"/>
          <w:sz w:val="24"/>
          <w:szCs w:val="24"/>
        </w:rPr>
        <w:t xml:space="preserve"> узлов запорной арматуры не предусмотрено.</w:t>
      </w:r>
    </w:p>
    <w:p w:rsidR="00012C99" w:rsidRPr="00D5789F" w:rsidRDefault="00012C99" w:rsidP="00012C99">
      <w:pPr>
        <w:widowControl w:val="0"/>
        <w:overflowPunct w:val="0"/>
        <w:autoSpaceDE w:val="0"/>
        <w:autoSpaceDN w:val="0"/>
        <w:adjustRightInd w:val="0"/>
        <w:spacing w:before="200"/>
        <w:ind w:right="102" w:firstLine="708"/>
        <w:rPr>
          <w:rFonts w:ascii="Times New Roman" w:hAnsi="Times New Roman"/>
          <w:i/>
          <w:sz w:val="24"/>
          <w:szCs w:val="24"/>
        </w:rPr>
      </w:pPr>
      <w:r w:rsidRPr="00D5789F">
        <w:rPr>
          <w:rFonts w:ascii="Times New Roman" w:hAnsi="Times New Roman"/>
          <w:i/>
          <w:sz w:val="24"/>
          <w:szCs w:val="24"/>
        </w:rPr>
        <w:t>Нефтегазосборные сети к.33 – т.38 – т.29*</w:t>
      </w:r>
    </w:p>
    <w:p w:rsidR="00012C99" w:rsidRPr="00D5789F" w:rsidRDefault="00012C99" w:rsidP="00012C99">
      <w:pPr>
        <w:pStyle w:val="af0"/>
        <w:widowControl w:val="0"/>
        <w:numPr>
          <w:ilvl w:val="0"/>
          <w:numId w:val="2"/>
        </w:numPr>
        <w:tabs>
          <w:tab w:val="left" w:pos="993"/>
        </w:tabs>
        <w:overflowPunct w:val="0"/>
        <w:autoSpaceDE w:val="0"/>
        <w:autoSpaceDN w:val="0"/>
        <w:adjustRightInd w:val="0"/>
        <w:ind w:left="0" w:firstLine="992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ПК 0+00,00. Узел подключения к.33;</w:t>
      </w:r>
    </w:p>
    <w:p w:rsidR="00012C99" w:rsidRPr="00D5789F" w:rsidRDefault="00012C99" w:rsidP="00012C99">
      <w:pPr>
        <w:pStyle w:val="af0"/>
        <w:widowControl w:val="0"/>
        <w:numPr>
          <w:ilvl w:val="0"/>
          <w:numId w:val="2"/>
        </w:numPr>
        <w:tabs>
          <w:tab w:val="left" w:pos="993"/>
        </w:tabs>
        <w:overflowPunct w:val="0"/>
        <w:autoSpaceDE w:val="0"/>
        <w:autoSpaceDN w:val="0"/>
        <w:adjustRightInd w:val="0"/>
        <w:ind w:left="0" w:firstLine="992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ПК 5+19,52. Узел врезки к.50;</w:t>
      </w:r>
    </w:p>
    <w:p w:rsidR="00012C99" w:rsidRPr="00D5789F" w:rsidRDefault="00012C99" w:rsidP="00012C99">
      <w:pPr>
        <w:pStyle w:val="af0"/>
        <w:widowControl w:val="0"/>
        <w:numPr>
          <w:ilvl w:val="0"/>
          <w:numId w:val="2"/>
        </w:numPr>
        <w:tabs>
          <w:tab w:val="left" w:pos="993"/>
        </w:tabs>
        <w:overflowPunct w:val="0"/>
        <w:autoSpaceDE w:val="0"/>
        <w:autoSpaceDN w:val="0"/>
        <w:adjustRightInd w:val="0"/>
        <w:ind w:left="0" w:firstLine="992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ПК 08+24,95. Узел запорной арматуры №1.</w:t>
      </w:r>
    </w:p>
    <w:p w:rsidR="00012C99" w:rsidRPr="00D5789F" w:rsidRDefault="00012C99" w:rsidP="00012C99">
      <w:pPr>
        <w:widowControl w:val="0"/>
        <w:overflowPunct w:val="0"/>
        <w:autoSpaceDE w:val="0"/>
        <w:autoSpaceDN w:val="0"/>
        <w:adjustRightInd w:val="0"/>
        <w:spacing w:before="200" w:after="200"/>
        <w:ind w:right="102" w:firstLine="0"/>
        <w:jc w:val="center"/>
        <w:rPr>
          <w:rFonts w:ascii="Times New Roman" w:hAnsi="Times New Roman"/>
          <w:b/>
          <w:i/>
          <w:sz w:val="24"/>
          <w:szCs w:val="24"/>
        </w:rPr>
      </w:pPr>
      <w:r w:rsidRPr="00D5789F">
        <w:rPr>
          <w:rFonts w:ascii="Times New Roman" w:hAnsi="Times New Roman"/>
          <w:b/>
          <w:i/>
          <w:sz w:val="24"/>
          <w:szCs w:val="24"/>
        </w:rPr>
        <w:t>Автомобильные дороги</w:t>
      </w:r>
    </w:p>
    <w:p w:rsidR="00012C99" w:rsidRPr="00D5789F" w:rsidRDefault="00012C99" w:rsidP="00012C99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Проектной документацией предусмотрено строительство подъездов к узлам запорной арматуры.</w:t>
      </w:r>
    </w:p>
    <w:p w:rsidR="00012C99" w:rsidRPr="00D5789F" w:rsidRDefault="00012C99" w:rsidP="00012C99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Схема внутриплощадочных проездов на площадке принята тупиковая с устройством разворотных площадок размерами не менее 15,00х15,00 м.</w:t>
      </w:r>
    </w:p>
    <w:p w:rsidR="00012C99" w:rsidRPr="00D5789F" w:rsidRDefault="00012C99" w:rsidP="00012C99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proofErr w:type="gramStart"/>
      <w:r w:rsidRPr="00D5789F">
        <w:rPr>
          <w:rFonts w:ascii="Times New Roman" w:hAnsi="Times New Roman"/>
          <w:sz w:val="24"/>
          <w:szCs w:val="24"/>
        </w:rPr>
        <w:t xml:space="preserve">Протяженность запроектированных подъездов к узлам запорной арматуры приведены в таблице </w:t>
      </w:r>
      <w:r>
        <w:rPr>
          <w:rFonts w:ascii="Times New Roman" w:hAnsi="Times New Roman"/>
          <w:sz w:val="24"/>
          <w:szCs w:val="24"/>
        </w:rPr>
        <w:t>1</w:t>
      </w:r>
      <w:r w:rsidRPr="00D5789F">
        <w:rPr>
          <w:rFonts w:ascii="Times New Roman" w:hAnsi="Times New Roman"/>
          <w:sz w:val="24"/>
          <w:szCs w:val="24"/>
        </w:rPr>
        <w:t>.2.3.</w:t>
      </w:r>
      <w:proofErr w:type="gramEnd"/>
    </w:p>
    <w:p w:rsidR="00012C99" w:rsidRPr="00D5789F" w:rsidRDefault="00012C99" w:rsidP="00012C99">
      <w:pPr>
        <w:widowControl w:val="0"/>
        <w:overflowPunct w:val="0"/>
        <w:autoSpaceDE w:val="0"/>
        <w:autoSpaceDN w:val="0"/>
        <w:adjustRightInd w:val="0"/>
        <w:ind w:right="102"/>
        <w:jc w:val="right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 xml:space="preserve">Таблица </w:t>
      </w:r>
      <w:r>
        <w:rPr>
          <w:rFonts w:ascii="Times New Roman" w:hAnsi="Times New Roman"/>
          <w:sz w:val="24"/>
          <w:szCs w:val="24"/>
        </w:rPr>
        <w:t>1</w:t>
      </w:r>
      <w:r w:rsidRPr="00D5789F">
        <w:rPr>
          <w:rFonts w:ascii="Times New Roman" w:hAnsi="Times New Roman"/>
          <w:sz w:val="24"/>
          <w:szCs w:val="24"/>
        </w:rPr>
        <w:t>.2.3</w:t>
      </w:r>
    </w:p>
    <w:p w:rsidR="00012C99" w:rsidRPr="00D5789F" w:rsidRDefault="00012C99" w:rsidP="00012C99">
      <w:pPr>
        <w:widowControl w:val="0"/>
        <w:overflowPunct w:val="0"/>
        <w:autoSpaceDE w:val="0"/>
        <w:autoSpaceDN w:val="0"/>
        <w:adjustRightInd w:val="0"/>
        <w:ind w:right="102"/>
        <w:jc w:val="center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Протяженность подъездов к узлам</w:t>
      </w:r>
    </w:p>
    <w:tbl>
      <w:tblPr>
        <w:tblW w:w="0" w:type="auto"/>
        <w:jc w:val="center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362"/>
        <w:gridCol w:w="2127"/>
      </w:tblGrid>
      <w:tr w:rsidR="00012C99" w:rsidRPr="00D5789F" w:rsidTr="00BF6AA2">
        <w:trPr>
          <w:trHeight w:val="742"/>
          <w:tblHeader/>
          <w:jc w:val="center"/>
        </w:trPr>
        <w:tc>
          <w:tcPr>
            <w:tcW w:w="6362" w:type="dxa"/>
            <w:shd w:val="clear" w:color="auto" w:fill="auto"/>
            <w:vAlign w:val="center"/>
          </w:tcPr>
          <w:p w:rsidR="00012C99" w:rsidRPr="00D5789F" w:rsidRDefault="00012C99" w:rsidP="00BF6AA2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012C99" w:rsidRPr="00D5789F" w:rsidRDefault="00012C99" w:rsidP="00BF6AA2">
            <w:pPr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 xml:space="preserve">Длина, </w:t>
            </w:r>
            <w:proofErr w:type="gramStart"/>
            <w:r w:rsidRPr="00D5789F">
              <w:rPr>
                <w:rFonts w:ascii="Times New Roman" w:hAnsi="Times New Roman"/>
                <w:sz w:val="24"/>
                <w:szCs w:val="24"/>
              </w:rPr>
              <w:t>м</w:t>
            </w:r>
            <w:proofErr w:type="gramEnd"/>
          </w:p>
        </w:tc>
      </w:tr>
      <w:tr w:rsidR="00012C99" w:rsidRPr="00D5789F" w:rsidTr="00BF6AA2">
        <w:trPr>
          <w:jc w:val="center"/>
        </w:trPr>
        <w:tc>
          <w:tcPr>
            <w:tcW w:w="6362" w:type="dxa"/>
            <w:shd w:val="clear" w:color="auto" w:fill="auto"/>
            <w:vAlign w:val="center"/>
          </w:tcPr>
          <w:p w:rsidR="00012C99" w:rsidRPr="00D5789F" w:rsidRDefault="00012C99" w:rsidP="00BF6AA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5789F">
              <w:rPr>
                <w:rFonts w:ascii="Times New Roman" w:hAnsi="Times New Roman"/>
                <w:i/>
                <w:sz w:val="24"/>
                <w:szCs w:val="24"/>
              </w:rPr>
              <w:t xml:space="preserve">Напорный нефтепровод уз.24 - ДНС - 4МБ (УДР) </w:t>
            </w:r>
            <w:proofErr w:type="spellStart"/>
            <w:r w:rsidRPr="00D5789F">
              <w:rPr>
                <w:rFonts w:ascii="Times New Roman" w:hAnsi="Times New Roman"/>
                <w:i/>
                <w:sz w:val="24"/>
                <w:szCs w:val="24"/>
              </w:rPr>
              <w:t>Малобалыкское</w:t>
            </w:r>
            <w:proofErr w:type="spellEnd"/>
            <w:r w:rsidRPr="00D5789F">
              <w:rPr>
                <w:rFonts w:ascii="Times New Roman" w:hAnsi="Times New Roman"/>
                <w:i/>
                <w:sz w:val="24"/>
                <w:szCs w:val="24"/>
              </w:rPr>
              <w:t xml:space="preserve"> месторождение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012C99" w:rsidRPr="00D5789F" w:rsidRDefault="00012C99" w:rsidP="00BF6AA2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012C99" w:rsidRPr="00D5789F" w:rsidTr="00BF6AA2">
        <w:trPr>
          <w:jc w:val="center"/>
        </w:trPr>
        <w:tc>
          <w:tcPr>
            <w:tcW w:w="6362" w:type="dxa"/>
            <w:shd w:val="clear" w:color="auto" w:fill="auto"/>
            <w:vAlign w:val="center"/>
          </w:tcPr>
          <w:p w:rsidR="00012C99" w:rsidRPr="00D5789F" w:rsidRDefault="00012C99" w:rsidP="00BF6AA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- ПК 0+00,00. Узел уз.24;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012C99" w:rsidRPr="00D5789F" w:rsidRDefault="00012C99" w:rsidP="00BF6AA2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012C99" w:rsidRPr="00D5789F" w:rsidTr="00BF6AA2">
        <w:trPr>
          <w:jc w:val="center"/>
        </w:trPr>
        <w:tc>
          <w:tcPr>
            <w:tcW w:w="6362" w:type="dxa"/>
            <w:shd w:val="clear" w:color="auto" w:fill="auto"/>
            <w:vAlign w:val="center"/>
          </w:tcPr>
          <w:p w:rsidR="00012C99" w:rsidRPr="00D5789F" w:rsidRDefault="00012C99" w:rsidP="00BF6AA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- ПК 31+29,00. Узел запорной арматуры №1;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012C99" w:rsidRPr="00D5789F" w:rsidRDefault="00012C99" w:rsidP="00BF6AA2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145,73</w:t>
            </w:r>
          </w:p>
        </w:tc>
      </w:tr>
      <w:tr w:rsidR="00012C99" w:rsidRPr="00D5789F" w:rsidTr="00BF6AA2">
        <w:trPr>
          <w:jc w:val="center"/>
        </w:trPr>
        <w:tc>
          <w:tcPr>
            <w:tcW w:w="6362" w:type="dxa"/>
            <w:shd w:val="clear" w:color="auto" w:fill="auto"/>
            <w:vAlign w:val="center"/>
          </w:tcPr>
          <w:p w:rsidR="00012C99" w:rsidRPr="00D5789F" w:rsidRDefault="00012C99" w:rsidP="00BF6AA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- ПК 34+16,00. Узел запорной арматуры №2;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012C99" w:rsidRPr="00D5789F" w:rsidRDefault="00012C99" w:rsidP="00BF6AA2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103,41</w:t>
            </w:r>
          </w:p>
        </w:tc>
      </w:tr>
      <w:tr w:rsidR="00012C99" w:rsidRPr="00D5789F" w:rsidTr="00BF6AA2">
        <w:trPr>
          <w:jc w:val="center"/>
        </w:trPr>
        <w:tc>
          <w:tcPr>
            <w:tcW w:w="6362" w:type="dxa"/>
            <w:shd w:val="clear" w:color="auto" w:fill="auto"/>
            <w:vAlign w:val="center"/>
          </w:tcPr>
          <w:p w:rsidR="00012C99" w:rsidRPr="00D5789F" w:rsidRDefault="00012C99" w:rsidP="00BF6AA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- ПК 63+20,02. Узел запорной арматуры №3</w:t>
            </w:r>
            <w:r w:rsidRPr="00D5789F">
              <w:rPr>
                <w:rFonts w:ascii="Times New Roman" w:hAnsi="Times New Roman"/>
                <w:sz w:val="24"/>
                <w:szCs w:val="24"/>
                <w:lang w:val="en-US"/>
              </w:rPr>
              <w:t>.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012C99" w:rsidRPr="00D5789F" w:rsidRDefault="00012C99" w:rsidP="00BF6AA2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7,81</w:t>
            </w:r>
          </w:p>
        </w:tc>
      </w:tr>
      <w:tr w:rsidR="00012C99" w:rsidRPr="00D5789F" w:rsidTr="00BF6AA2">
        <w:trPr>
          <w:jc w:val="center"/>
        </w:trPr>
        <w:tc>
          <w:tcPr>
            <w:tcW w:w="6362" w:type="dxa"/>
            <w:shd w:val="clear" w:color="auto" w:fill="auto"/>
            <w:vAlign w:val="center"/>
          </w:tcPr>
          <w:p w:rsidR="00012C99" w:rsidRPr="00D5789F" w:rsidRDefault="00012C99" w:rsidP="00BF6AA2">
            <w:pPr>
              <w:spacing w:line="240" w:lineRule="auto"/>
              <w:ind w:firstLine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proofErr w:type="spellStart"/>
            <w:r w:rsidRPr="00D5789F">
              <w:rPr>
                <w:rFonts w:ascii="Times New Roman" w:hAnsi="Times New Roman"/>
                <w:i/>
                <w:sz w:val="24"/>
                <w:szCs w:val="24"/>
              </w:rPr>
              <w:t>Нефтегазопровод</w:t>
            </w:r>
            <w:proofErr w:type="spellEnd"/>
            <w:r w:rsidRPr="00D5789F">
              <w:rPr>
                <w:rFonts w:ascii="Times New Roman" w:hAnsi="Times New Roman"/>
                <w:i/>
                <w:sz w:val="24"/>
                <w:szCs w:val="24"/>
              </w:rPr>
              <w:t xml:space="preserve"> к.30 - т.вр.к.30</w:t>
            </w:r>
          </w:p>
          <w:p w:rsidR="00012C99" w:rsidRPr="00D5789F" w:rsidRDefault="00012C99" w:rsidP="00BF6AA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proofErr w:type="spellStart"/>
            <w:r w:rsidRPr="00D5789F">
              <w:rPr>
                <w:rFonts w:ascii="Times New Roman" w:hAnsi="Times New Roman"/>
                <w:i/>
                <w:sz w:val="24"/>
                <w:szCs w:val="24"/>
              </w:rPr>
              <w:t>Петелинское</w:t>
            </w:r>
            <w:proofErr w:type="spellEnd"/>
            <w:r w:rsidRPr="00D5789F">
              <w:rPr>
                <w:rFonts w:ascii="Times New Roman" w:hAnsi="Times New Roman"/>
                <w:i/>
                <w:sz w:val="24"/>
                <w:szCs w:val="24"/>
              </w:rPr>
              <w:t xml:space="preserve"> месторождение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012C99" w:rsidRPr="00D5789F" w:rsidRDefault="00012C99" w:rsidP="00BF6AA2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2C99" w:rsidRPr="00D5789F" w:rsidTr="00BF6AA2">
        <w:trPr>
          <w:jc w:val="center"/>
        </w:trPr>
        <w:tc>
          <w:tcPr>
            <w:tcW w:w="6362" w:type="dxa"/>
            <w:shd w:val="clear" w:color="auto" w:fill="auto"/>
            <w:vAlign w:val="center"/>
          </w:tcPr>
          <w:p w:rsidR="00012C99" w:rsidRPr="00D5789F" w:rsidRDefault="00012C99" w:rsidP="00BF6AA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- ПК 0+71,01. Узел врезки к.30;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012C99" w:rsidRPr="00D5789F" w:rsidRDefault="00012C99" w:rsidP="00BF6AA2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21,66</w:t>
            </w:r>
          </w:p>
        </w:tc>
      </w:tr>
      <w:tr w:rsidR="00012C99" w:rsidRPr="00D5789F" w:rsidTr="00BF6AA2">
        <w:trPr>
          <w:jc w:val="center"/>
        </w:trPr>
        <w:tc>
          <w:tcPr>
            <w:tcW w:w="6362" w:type="dxa"/>
            <w:shd w:val="clear" w:color="auto" w:fill="auto"/>
            <w:vAlign w:val="center"/>
          </w:tcPr>
          <w:p w:rsidR="00012C99" w:rsidRPr="00D5789F" w:rsidRDefault="00012C99" w:rsidP="00BF6AA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- ПК 17+86,80. Узел т.вр.к.30.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012C99" w:rsidRPr="00D5789F" w:rsidRDefault="00012C99" w:rsidP="00BF6AA2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012C99" w:rsidRPr="00D5789F" w:rsidTr="00BF6AA2">
        <w:trPr>
          <w:jc w:val="center"/>
        </w:trPr>
        <w:tc>
          <w:tcPr>
            <w:tcW w:w="6362" w:type="dxa"/>
            <w:shd w:val="clear" w:color="auto" w:fill="auto"/>
            <w:vAlign w:val="center"/>
          </w:tcPr>
          <w:p w:rsidR="00012C99" w:rsidRPr="00D5789F" w:rsidRDefault="00012C99" w:rsidP="00BF6AA2">
            <w:pPr>
              <w:spacing w:line="240" w:lineRule="auto"/>
              <w:ind w:firstLine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D5789F">
              <w:rPr>
                <w:rFonts w:ascii="Times New Roman" w:hAnsi="Times New Roman"/>
                <w:i/>
                <w:sz w:val="24"/>
                <w:szCs w:val="24"/>
              </w:rPr>
              <w:t>Нефтегазосборные сети к.33 - т.38 - т.29*</w:t>
            </w:r>
          </w:p>
          <w:p w:rsidR="00012C99" w:rsidRPr="00D5789F" w:rsidRDefault="00012C99" w:rsidP="00BF6AA2">
            <w:pPr>
              <w:spacing w:line="240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 w:rsidRPr="00D5789F">
              <w:rPr>
                <w:rFonts w:ascii="Times New Roman" w:hAnsi="Times New Roman"/>
                <w:i/>
                <w:sz w:val="24"/>
                <w:szCs w:val="24"/>
              </w:rPr>
              <w:t>Петелинское</w:t>
            </w:r>
            <w:proofErr w:type="spellEnd"/>
            <w:r w:rsidRPr="00D5789F">
              <w:rPr>
                <w:rFonts w:ascii="Times New Roman" w:hAnsi="Times New Roman"/>
                <w:i/>
                <w:sz w:val="24"/>
                <w:szCs w:val="24"/>
              </w:rPr>
              <w:t xml:space="preserve"> месторождение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012C99" w:rsidRPr="00D5789F" w:rsidRDefault="00012C99" w:rsidP="00BF6AA2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2C99" w:rsidRPr="00D5789F" w:rsidTr="00BF6AA2">
        <w:trPr>
          <w:jc w:val="center"/>
        </w:trPr>
        <w:tc>
          <w:tcPr>
            <w:tcW w:w="6362" w:type="dxa"/>
            <w:shd w:val="clear" w:color="auto" w:fill="auto"/>
            <w:vAlign w:val="center"/>
          </w:tcPr>
          <w:p w:rsidR="00012C99" w:rsidRPr="00D5789F" w:rsidRDefault="00012C99" w:rsidP="00BF6AA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- ПК 0+00,00. Узел подключения к.33;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012C99" w:rsidRPr="00D5789F" w:rsidRDefault="00012C99" w:rsidP="00BF6AA2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012C99" w:rsidRPr="00D5789F" w:rsidTr="00BF6AA2">
        <w:trPr>
          <w:jc w:val="center"/>
        </w:trPr>
        <w:tc>
          <w:tcPr>
            <w:tcW w:w="6362" w:type="dxa"/>
            <w:shd w:val="clear" w:color="auto" w:fill="auto"/>
            <w:vAlign w:val="center"/>
          </w:tcPr>
          <w:p w:rsidR="00012C99" w:rsidRPr="00D5789F" w:rsidRDefault="00012C99" w:rsidP="00BF6AA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- ПК 5+19,52. Узел врезки к.50;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012C99" w:rsidRPr="00D5789F" w:rsidRDefault="00012C99" w:rsidP="00BF6AA2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31,00</w:t>
            </w:r>
          </w:p>
        </w:tc>
      </w:tr>
      <w:tr w:rsidR="00012C99" w:rsidRPr="00D5789F" w:rsidTr="00BF6AA2">
        <w:trPr>
          <w:jc w:val="center"/>
        </w:trPr>
        <w:tc>
          <w:tcPr>
            <w:tcW w:w="6362" w:type="dxa"/>
            <w:shd w:val="clear" w:color="auto" w:fill="auto"/>
            <w:vAlign w:val="center"/>
          </w:tcPr>
          <w:p w:rsidR="00012C99" w:rsidRPr="00D5789F" w:rsidRDefault="00012C99" w:rsidP="00BF6AA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- ПК 08+24,95. Узел запорной арматуры №1.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012C99" w:rsidRPr="00D5789F" w:rsidRDefault="00012C99" w:rsidP="00BF6AA2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</w:tbl>
    <w:p w:rsidR="00012C99" w:rsidRPr="00D5789F" w:rsidRDefault="00012C99" w:rsidP="00012C99">
      <w:pPr>
        <w:widowControl w:val="0"/>
        <w:overflowPunct w:val="0"/>
        <w:autoSpaceDE w:val="0"/>
        <w:autoSpaceDN w:val="0"/>
        <w:adjustRightInd w:val="0"/>
        <w:spacing w:before="200" w:after="200"/>
        <w:ind w:right="102"/>
        <w:jc w:val="center"/>
        <w:rPr>
          <w:rFonts w:ascii="Times New Roman" w:hAnsi="Times New Roman"/>
          <w:i/>
          <w:sz w:val="24"/>
          <w:szCs w:val="24"/>
        </w:rPr>
      </w:pPr>
      <w:r w:rsidRPr="00D5789F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5040" behindDoc="1" locked="0" layoutInCell="0" allowOverlap="1" wp14:anchorId="4CE33DE8" wp14:editId="44CACAB8">
                <wp:simplePos x="0" y="0"/>
                <wp:positionH relativeFrom="column">
                  <wp:posOffset>5715</wp:posOffset>
                </wp:positionH>
                <wp:positionV relativeFrom="paragraph">
                  <wp:posOffset>-2841625</wp:posOffset>
                </wp:positionV>
                <wp:extent cx="2088515" cy="0"/>
                <wp:effectExtent l="12065" t="6350" r="13970" b="12700"/>
                <wp:wrapNone/>
                <wp:docPr id="41" name="Прямая соединительная линия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88515" cy="0"/>
                        </a:xfrm>
                        <a:prstGeom prst="line">
                          <a:avLst/>
                        </a:prstGeom>
                        <a:noFill/>
                        <a:ln w="762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41" o:spid="_x0000_s1026" style="position:absolute;z-index:-251581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45pt,-223.75pt" to="164.9pt,-22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" o:allowincell="f" strokecolor="white" strokeweight=".06pt"/>
            </w:pict>
          </mc:Fallback>
        </mc:AlternateContent>
      </w:r>
      <w:r w:rsidRPr="00D5789F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6064" behindDoc="1" locked="0" layoutInCell="0" allowOverlap="1" wp14:anchorId="32CFBBBA" wp14:editId="6661A1F7">
                <wp:simplePos x="0" y="0"/>
                <wp:positionH relativeFrom="column">
                  <wp:posOffset>2103120</wp:posOffset>
                </wp:positionH>
                <wp:positionV relativeFrom="paragraph">
                  <wp:posOffset>-2841625</wp:posOffset>
                </wp:positionV>
                <wp:extent cx="619760" cy="0"/>
                <wp:effectExtent l="13970" t="6350" r="13970" b="12700"/>
                <wp:wrapNone/>
                <wp:docPr id="42" name="Прямая соединительная линия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9760" cy="0"/>
                        </a:xfrm>
                        <a:prstGeom prst="line">
                          <a:avLst/>
                        </a:prstGeom>
                        <a:noFill/>
                        <a:ln w="762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42" o:spid="_x0000_s1026" style="position:absolute;z-index:-251580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5.6pt,-223.75pt" to="214.4pt,-22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" o:allowincell="f" strokecolor="white" strokeweight=".06pt"/>
            </w:pict>
          </mc:Fallback>
        </mc:AlternateContent>
      </w:r>
      <w:r w:rsidRPr="00D5789F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7088" behindDoc="1" locked="0" layoutInCell="0" allowOverlap="1" wp14:anchorId="4A8F60F0" wp14:editId="7986B9B7">
                <wp:simplePos x="0" y="0"/>
                <wp:positionH relativeFrom="column">
                  <wp:posOffset>2728595</wp:posOffset>
                </wp:positionH>
                <wp:positionV relativeFrom="paragraph">
                  <wp:posOffset>-2842895</wp:posOffset>
                </wp:positionV>
                <wp:extent cx="814070" cy="0"/>
                <wp:effectExtent l="10795" t="5080" r="13335" b="13970"/>
                <wp:wrapNone/>
                <wp:docPr id="44" name="Прямая соединительная линия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14070" cy="0"/>
                        </a:xfrm>
                        <a:prstGeom prst="line">
                          <a:avLst/>
                        </a:prstGeom>
                        <a:noFill/>
                        <a:ln w="381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44" o:spid="_x0000_s1026" style="position:absolute;z-index:-251579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4.85pt,-223.85pt" to="278.95pt,-22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" o:allowincell="f" strokecolor="white" strokeweight=".3pt"/>
            </w:pict>
          </mc:Fallback>
        </mc:AlternateContent>
      </w:r>
      <w:r w:rsidRPr="00D5789F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8112" behindDoc="1" locked="0" layoutInCell="0" allowOverlap="1" wp14:anchorId="408F9C37" wp14:editId="6068B1D6">
                <wp:simplePos x="0" y="0"/>
                <wp:positionH relativeFrom="column">
                  <wp:posOffset>3539490</wp:posOffset>
                </wp:positionH>
                <wp:positionV relativeFrom="paragraph">
                  <wp:posOffset>-2852420</wp:posOffset>
                </wp:positionV>
                <wp:extent cx="12700" cy="12700"/>
                <wp:effectExtent l="2540" t="0" r="3810" b="1270"/>
                <wp:wrapNone/>
                <wp:docPr id="45" name="Прямоугольник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45" o:spid="_x0000_s1026" style="position:absolute;margin-left:278.7pt;margin-top:-224.6pt;width:1pt;height:1pt;z-index:-25157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" o:allowincell="f" fillcolor="black" stroked="f"/>
            </w:pict>
          </mc:Fallback>
        </mc:AlternateContent>
      </w:r>
      <w:r w:rsidRPr="00D5789F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9136" behindDoc="1" locked="0" layoutInCell="0" allowOverlap="1" wp14:anchorId="2B7B4000" wp14:editId="32531100">
                <wp:simplePos x="0" y="0"/>
                <wp:positionH relativeFrom="column">
                  <wp:posOffset>3549015</wp:posOffset>
                </wp:positionH>
                <wp:positionV relativeFrom="paragraph">
                  <wp:posOffset>-2841625</wp:posOffset>
                </wp:positionV>
                <wp:extent cx="1063625" cy="0"/>
                <wp:effectExtent l="12065" t="6350" r="10160" b="12700"/>
                <wp:wrapNone/>
                <wp:docPr id="47" name="Прямая соединительная линия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63625" cy="0"/>
                        </a:xfrm>
                        <a:prstGeom prst="line">
                          <a:avLst/>
                        </a:prstGeom>
                        <a:noFill/>
                        <a:ln w="761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47" o:spid="_x0000_s1026" style="position:absolute;z-index:-251577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9.45pt,-223.75pt" to="363.2pt,-22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" o:allowincell="f" strokecolor="white" strokeweight=".02114mm"/>
            </w:pict>
          </mc:Fallback>
        </mc:AlternateContent>
      </w:r>
      <w:r w:rsidRPr="00D5789F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0160" behindDoc="1" locked="0" layoutInCell="0" allowOverlap="1" wp14:anchorId="37BFEE0A" wp14:editId="591BC295">
                <wp:simplePos x="0" y="0"/>
                <wp:positionH relativeFrom="column">
                  <wp:posOffset>4621530</wp:posOffset>
                </wp:positionH>
                <wp:positionV relativeFrom="paragraph">
                  <wp:posOffset>-2841625</wp:posOffset>
                </wp:positionV>
                <wp:extent cx="711835" cy="0"/>
                <wp:effectExtent l="8255" t="6350" r="13335" b="12700"/>
                <wp:wrapNone/>
                <wp:docPr id="48" name="Прямая соединительная линия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11835" cy="0"/>
                        </a:xfrm>
                        <a:prstGeom prst="line">
                          <a:avLst/>
                        </a:prstGeom>
                        <a:noFill/>
                        <a:ln w="762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48" o:spid="_x0000_s1026" style="position:absolute;z-index:-25157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3.9pt,-223.75pt" to="419.95pt,-22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" o:allowincell="f" strokecolor="white" strokeweight=".06pt"/>
            </w:pict>
          </mc:Fallback>
        </mc:AlternateContent>
      </w:r>
      <w:r w:rsidRPr="00D5789F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1184" behindDoc="1" locked="0" layoutInCell="0" allowOverlap="1" wp14:anchorId="1904BCE0" wp14:editId="65CEA2AF">
                <wp:simplePos x="0" y="0"/>
                <wp:positionH relativeFrom="column">
                  <wp:posOffset>5342890</wp:posOffset>
                </wp:positionH>
                <wp:positionV relativeFrom="paragraph">
                  <wp:posOffset>-2841625</wp:posOffset>
                </wp:positionV>
                <wp:extent cx="620395" cy="0"/>
                <wp:effectExtent l="5715" t="6350" r="12065" b="12700"/>
                <wp:wrapNone/>
                <wp:docPr id="49" name="Прямая соединительная линия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20395" cy="0"/>
                        </a:xfrm>
                        <a:prstGeom prst="line">
                          <a:avLst/>
                        </a:prstGeom>
                        <a:noFill/>
                        <a:ln w="762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49" o:spid="_x0000_s1026" style="position:absolute;z-index:-251575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0.7pt,-223.75pt" to="469.55pt,-22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" o:allowincell="f" strokecolor="white" strokeweight=".06pt"/>
            </w:pict>
          </mc:Fallback>
        </mc:AlternateContent>
      </w:r>
      <w:r w:rsidRPr="00D5789F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2208" behindDoc="1" locked="0" layoutInCell="0" allowOverlap="1" wp14:anchorId="4343EE16" wp14:editId="2011AC05">
                <wp:simplePos x="0" y="0"/>
                <wp:positionH relativeFrom="column">
                  <wp:posOffset>5715</wp:posOffset>
                </wp:positionH>
                <wp:positionV relativeFrom="paragraph">
                  <wp:posOffset>-1524000</wp:posOffset>
                </wp:positionV>
                <wp:extent cx="5957570" cy="0"/>
                <wp:effectExtent l="12065" t="9525" r="12065" b="9525"/>
                <wp:wrapNone/>
                <wp:docPr id="54" name="Прямая соединительная линия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957570" cy="0"/>
                        </a:xfrm>
                        <a:prstGeom prst="line">
                          <a:avLst/>
                        </a:prstGeom>
                        <a:noFill/>
                        <a:ln w="761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4" o:spid="_x0000_s1026" style="position:absolute;z-index:-25157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45pt,-120pt" to="469.55pt,-12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" o:allowincell="f" strokecolor="white" strokeweight=".02114mm"/>
            </w:pict>
          </mc:Fallback>
        </mc:AlternateContent>
      </w:r>
      <w:r w:rsidRPr="00D5789F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3232" behindDoc="1" locked="0" layoutInCell="0" allowOverlap="1" wp14:anchorId="6100F01D" wp14:editId="7C08807E">
                <wp:simplePos x="0" y="0"/>
                <wp:positionH relativeFrom="column">
                  <wp:posOffset>4621530</wp:posOffset>
                </wp:positionH>
                <wp:positionV relativeFrom="paragraph">
                  <wp:posOffset>-716280</wp:posOffset>
                </wp:positionV>
                <wp:extent cx="711835" cy="0"/>
                <wp:effectExtent l="8255" t="7620" r="13335" b="11430"/>
                <wp:wrapNone/>
                <wp:docPr id="55" name="Прямая соединительная линия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11835" cy="0"/>
                        </a:xfrm>
                        <a:prstGeom prst="line">
                          <a:avLst/>
                        </a:prstGeom>
                        <a:noFill/>
                        <a:ln w="761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5" o:spid="_x0000_s1026" style="position:absolute;z-index:-251573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3.9pt,-56.4pt" to="419.95pt,-5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" o:allowincell="f" strokecolor="white" strokeweight=".02114mm"/>
            </w:pict>
          </mc:Fallback>
        </mc:AlternateContent>
      </w:r>
      <w:r w:rsidRPr="00D5789F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4256" behindDoc="1" locked="0" layoutInCell="0" allowOverlap="1" wp14:anchorId="6D365A8E" wp14:editId="593CF24B">
                <wp:simplePos x="0" y="0"/>
                <wp:positionH relativeFrom="column">
                  <wp:posOffset>4621530</wp:posOffset>
                </wp:positionH>
                <wp:positionV relativeFrom="paragraph">
                  <wp:posOffset>-356870</wp:posOffset>
                </wp:positionV>
                <wp:extent cx="711835" cy="0"/>
                <wp:effectExtent l="8255" t="5080" r="13335" b="13970"/>
                <wp:wrapNone/>
                <wp:docPr id="58" name="Прямая соединительная линия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11835" cy="0"/>
                        </a:xfrm>
                        <a:prstGeom prst="line">
                          <a:avLst/>
                        </a:prstGeom>
                        <a:noFill/>
                        <a:ln w="761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8" o:spid="_x0000_s1026" style="position:absolute;z-index:-251572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3.9pt,-28.1pt" to="419.95pt,-2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" o:allowincell="f" strokecolor="white" strokeweight=".02114mm"/>
            </w:pict>
          </mc:Fallback>
        </mc:AlternateContent>
      </w:r>
      <w:r w:rsidRPr="00D5789F">
        <w:rPr>
          <w:rFonts w:ascii="Times New Roman" w:hAnsi="Times New Roman"/>
          <w:i/>
          <w:sz w:val="24"/>
          <w:szCs w:val="24"/>
        </w:rPr>
        <w:t>Основные характеристики</w:t>
      </w:r>
    </w:p>
    <w:p w:rsidR="00012C99" w:rsidRPr="00D5789F" w:rsidRDefault="00012C99" w:rsidP="00012C99">
      <w:pPr>
        <w:widowControl w:val="0"/>
        <w:overflowPunct w:val="0"/>
        <w:autoSpaceDE w:val="0"/>
        <w:autoSpaceDN w:val="0"/>
        <w:adjustRightInd w:val="0"/>
        <w:spacing w:before="200" w:after="200"/>
        <w:ind w:right="102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Конструкция дорожных одежд подъездов и разворотных площадок узлов принята двух типов.</w:t>
      </w:r>
    </w:p>
    <w:p w:rsidR="00012C99" w:rsidRPr="00D5789F" w:rsidRDefault="00012C99" w:rsidP="00012C99">
      <w:pPr>
        <w:widowControl w:val="0"/>
        <w:overflowPunct w:val="0"/>
        <w:autoSpaceDE w:val="0"/>
        <w:autoSpaceDN w:val="0"/>
        <w:adjustRightInd w:val="0"/>
        <w:spacing w:before="200" w:after="200"/>
        <w:ind w:right="102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b/>
          <w:sz w:val="24"/>
          <w:szCs w:val="24"/>
        </w:rPr>
        <w:t>Тип</w:t>
      </w:r>
      <w:proofErr w:type="gramStart"/>
      <w:r w:rsidRPr="00D5789F">
        <w:rPr>
          <w:rFonts w:ascii="Times New Roman" w:hAnsi="Times New Roman"/>
          <w:b/>
          <w:sz w:val="24"/>
          <w:szCs w:val="24"/>
        </w:rPr>
        <w:t xml:space="preserve"> А</w:t>
      </w:r>
      <w:proofErr w:type="gramEnd"/>
      <w:r w:rsidRPr="00D5789F">
        <w:rPr>
          <w:rFonts w:ascii="Times New Roman" w:hAnsi="Times New Roman"/>
          <w:sz w:val="24"/>
          <w:szCs w:val="24"/>
        </w:rPr>
        <w:t xml:space="preserve">: покрытие из щебня, толщиной 0,30 м по армирующей прослойке из плоской </w:t>
      </w:r>
      <w:proofErr w:type="spellStart"/>
      <w:r w:rsidRPr="00D5789F">
        <w:rPr>
          <w:rFonts w:ascii="Times New Roman" w:hAnsi="Times New Roman"/>
          <w:sz w:val="24"/>
          <w:szCs w:val="24"/>
        </w:rPr>
        <w:t>геосетки</w:t>
      </w:r>
      <w:proofErr w:type="spellEnd"/>
      <w:r w:rsidRPr="00D5789F">
        <w:rPr>
          <w:rFonts w:ascii="Times New Roman" w:hAnsi="Times New Roman"/>
          <w:sz w:val="24"/>
          <w:szCs w:val="24"/>
        </w:rPr>
        <w:t xml:space="preserve"> (прочность на растяжение не менее 50 кН/м).</w:t>
      </w:r>
    </w:p>
    <w:p w:rsidR="00012C99" w:rsidRPr="00D5789F" w:rsidRDefault="00012C99" w:rsidP="00012C99">
      <w:pPr>
        <w:widowControl w:val="0"/>
        <w:overflowPunct w:val="0"/>
        <w:autoSpaceDE w:val="0"/>
        <w:autoSpaceDN w:val="0"/>
        <w:adjustRightInd w:val="0"/>
        <w:spacing w:before="200" w:after="200"/>
        <w:ind w:right="102"/>
        <w:rPr>
          <w:rFonts w:ascii="Times New Roman" w:hAnsi="Times New Roman"/>
          <w:sz w:val="24"/>
          <w:szCs w:val="24"/>
        </w:rPr>
      </w:pPr>
      <w:proofErr w:type="spellStart"/>
      <w:r w:rsidRPr="00D5789F">
        <w:rPr>
          <w:rFonts w:ascii="Times New Roman" w:hAnsi="Times New Roman"/>
          <w:sz w:val="24"/>
          <w:szCs w:val="24"/>
        </w:rPr>
        <w:t>Геосетка</w:t>
      </w:r>
      <w:proofErr w:type="spellEnd"/>
      <w:r w:rsidRPr="00D5789F">
        <w:rPr>
          <w:rFonts w:ascii="Times New Roman" w:hAnsi="Times New Roman"/>
          <w:sz w:val="24"/>
          <w:szCs w:val="24"/>
        </w:rPr>
        <w:t xml:space="preserve"> должна иметь сертификат соответствия, санитарно-эпидемиологическое заключение и отвечать следующим требованиям:</w:t>
      </w:r>
    </w:p>
    <w:p w:rsidR="00012C99" w:rsidRPr="00D5789F" w:rsidRDefault="00012C99" w:rsidP="00012C99">
      <w:pPr>
        <w:pStyle w:val="af0"/>
        <w:widowControl w:val="0"/>
        <w:numPr>
          <w:ilvl w:val="0"/>
          <w:numId w:val="2"/>
        </w:numPr>
        <w:tabs>
          <w:tab w:val="left" w:pos="993"/>
        </w:tabs>
        <w:overflowPunct w:val="0"/>
        <w:autoSpaceDE w:val="0"/>
        <w:autoSpaceDN w:val="0"/>
        <w:adjustRightInd w:val="0"/>
        <w:ind w:left="0" w:firstLine="992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размер ячейки – 50х50 мм;</w:t>
      </w:r>
    </w:p>
    <w:p w:rsidR="00012C99" w:rsidRPr="00D5789F" w:rsidRDefault="00012C99" w:rsidP="00012C99">
      <w:pPr>
        <w:pStyle w:val="af0"/>
        <w:widowControl w:val="0"/>
        <w:numPr>
          <w:ilvl w:val="0"/>
          <w:numId w:val="2"/>
        </w:numPr>
        <w:tabs>
          <w:tab w:val="left" w:pos="993"/>
        </w:tabs>
        <w:overflowPunct w:val="0"/>
        <w:autoSpaceDE w:val="0"/>
        <w:autoSpaceDN w:val="0"/>
        <w:adjustRightInd w:val="0"/>
        <w:ind w:left="0" w:firstLine="992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прочность при растяжении – не ниже 50 кН/м;</w:t>
      </w:r>
    </w:p>
    <w:p w:rsidR="00012C99" w:rsidRPr="00D5789F" w:rsidRDefault="00012C99" w:rsidP="00012C99">
      <w:pPr>
        <w:pStyle w:val="af0"/>
        <w:widowControl w:val="0"/>
        <w:numPr>
          <w:ilvl w:val="0"/>
          <w:numId w:val="2"/>
        </w:numPr>
        <w:tabs>
          <w:tab w:val="left" w:pos="993"/>
        </w:tabs>
        <w:overflowPunct w:val="0"/>
        <w:autoSpaceDE w:val="0"/>
        <w:autoSpaceDN w:val="0"/>
        <w:adjustRightInd w:val="0"/>
        <w:ind w:left="0" w:firstLine="992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относительная деформация при максимальной нагрузке – не выше 13 %;</w:t>
      </w:r>
    </w:p>
    <w:p w:rsidR="00012C99" w:rsidRPr="00D5789F" w:rsidRDefault="00012C99" w:rsidP="00012C99">
      <w:pPr>
        <w:pStyle w:val="af0"/>
        <w:widowControl w:val="0"/>
        <w:numPr>
          <w:ilvl w:val="0"/>
          <w:numId w:val="2"/>
        </w:numPr>
        <w:tabs>
          <w:tab w:val="left" w:pos="993"/>
        </w:tabs>
        <w:overflowPunct w:val="0"/>
        <w:autoSpaceDE w:val="0"/>
        <w:autoSpaceDN w:val="0"/>
        <w:adjustRightInd w:val="0"/>
        <w:ind w:left="0" w:firstLine="992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 xml:space="preserve">допустимая потеря прочности на растяжение после 25 циклов </w:t>
      </w:r>
      <w:proofErr w:type="spellStart"/>
      <w:r w:rsidRPr="00D5789F">
        <w:rPr>
          <w:rFonts w:ascii="Times New Roman" w:hAnsi="Times New Roman"/>
          <w:sz w:val="24"/>
          <w:szCs w:val="24"/>
        </w:rPr>
        <w:t>промораживания</w:t>
      </w:r>
      <w:proofErr w:type="spellEnd"/>
      <w:r w:rsidRPr="00D5789F">
        <w:rPr>
          <w:rFonts w:ascii="Times New Roman" w:hAnsi="Times New Roman"/>
          <w:sz w:val="24"/>
          <w:szCs w:val="24"/>
        </w:rPr>
        <w:t>-оттаивания - не более 10 %.</w:t>
      </w:r>
    </w:p>
    <w:p w:rsidR="00012C99" w:rsidRPr="00D5789F" w:rsidRDefault="00012C99" w:rsidP="00012C99">
      <w:pPr>
        <w:widowControl w:val="0"/>
        <w:overflowPunct w:val="0"/>
        <w:autoSpaceDE w:val="0"/>
        <w:autoSpaceDN w:val="0"/>
        <w:adjustRightInd w:val="0"/>
        <w:spacing w:before="200" w:after="200"/>
        <w:ind w:right="102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b/>
          <w:sz w:val="24"/>
          <w:szCs w:val="24"/>
        </w:rPr>
        <w:t>Тип</w:t>
      </w:r>
      <w:proofErr w:type="gramStart"/>
      <w:r w:rsidRPr="00D5789F">
        <w:rPr>
          <w:rFonts w:ascii="Times New Roman" w:hAnsi="Times New Roman"/>
          <w:b/>
          <w:sz w:val="24"/>
          <w:szCs w:val="24"/>
        </w:rPr>
        <w:t xml:space="preserve"> Б</w:t>
      </w:r>
      <w:proofErr w:type="gramEnd"/>
      <w:r w:rsidRPr="00D5789F">
        <w:rPr>
          <w:rFonts w:ascii="Times New Roman" w:hAnsi="Times New Roman"/>
          <w:sz w:val="24"/>
          <w:szCs w:val="24"/>
        </w:rPr>
        <w:t xml:space="preserve"> (устраивается в местах пересечения проектируемых подъездов с трубопроводами): </w:t>
      </w:r>
    </w:p>
    <w:p w:rsidR="00012C99" w:rsidRPr="00D5789F" w:rsidRDefault="00012C99" w:rsidP="00012C99">
      <w:pPr>
        <w:pStyle w:val="af0"/>
        <w:widowControl w:val="0"/>
        <w:numPr>
          <w:ilvl w:val="0"/>
          <w:numId w:val="2"/>
        </w:numPr>
        <w:tabs>
          <w:tab w:val="left" w:pos="993"/>
        </w:tabs>
        <w:overflowPunct w:val="0"/>
        <w:autoSpaceDE w:val="0"/>
        <w:autoSpaceDN w:val="0"/>
        <w:adjustRightInd w:val="0"/>
        <w:ind w:left="0" w:firstLine="992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покрытие из сборных железобетонных плит ПДН–</w:t>
      </w:r>
      <w:proofErr w:type="spellStart"/>
      <w:r w:rsidRPr="00D5789F">
        <w:rPr>
          <w:rFonts w:ascii="Times New Roman" w:hAnsi="Times New Roman"/>
          <w:sz w:val="24"/>
          <w:szCs w:val="24"/>
        </w:rPr>
        <w:t>АтIV</w:t>
      </w:r>
      <w:proofErr w:type="spellEnd"/>
      <w:r w:rsidRPr="00D5789F">
        <w:rPr>
          <w:rFonts w:ascii="Times New Roman" w:hAnsi="Times New Roman"/>
          <w:sz w:val="24"/>
          <w:szCs w:val="24"/>
        </w:rPr>
        <w:t xml:space="preserve"> размерами 2,00х</w:t>
      </w:r>
      <w:proofErr w:type="gramStart"/>
      <w:r w:rsidRPr="00D5789F">
        <w:rPr>
          <w:rFonts w:ascii="Times New Roman" w:hAnsi="Times New Roman"/>
          <w:sz w:val="24"/>
          <w:szCs w:val="24"/>
        </w:rPr>
        <w:t>6</w:t>
      </w:r>
      <w:proofErr w:type="gramEnd"/>
      <w:r w:rsidRPr="00D5789F">
        <w:rPr>
          <w:rFonts w:ascii="Times New Roman" w:hAnsi="Times New Roman"/>
          <w:sz w:val="24"/>
          <w:szCs w:val="24"/>
        </w:rPr>
        <w:t>,00х0,14 м;</w:t>
      </w:r>
    </w:p>
    <w:p w:rsidR="00012C99" w:rsidRPr="00D5789F" w:rsidRDefault="00012C99" w:rsidP="00012C99">
      <w:pPr>
        <w:pStyle w:val="af0"/>
        <w:widowControl w:val="0"/>
        <w:numPr>
          <w:ilvl w:val="0"/>
          <w:numId w:val="2"/>
        </w:numPr>
        <w:tabs>
          <w:tab w:val="left" w:pos="993"/>
        </w:tabs>
        <w:overflowPunct w:val="0"/>
        <w:autoSpaceDE w:val="0"/>
        <w:autoSpaceDN w:val="0"/>
        <w:adjustRightInd w:val="0"/>
        <w:ind w:left="0" w:firstLine="992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 xml:space="preserve">выравнивающий слой из </w:t>
      </w:r>
      <w:proofErr w:type="spellStart"/>
      <w:r w:rsidRPr="00D5789F">
        <w:rPr>
          <w:rFonts w:ascii="Times New Roman" w:hAnsi="Times New Roman"/>
          <w:sz w:val="24"/>
          <w:szCs w:val="24"/>
        </w:rPr>
        <w:t>песко</w:t>
      </w:r>
      <w:proofErr w:type="spellEnd"/>
      <w:r w:rsidRPr="00D5789F">
        <w:rPr>
          <w:rFonts w:ascii="Times New Roman" w:hAnsi="Times New Roman"/>
          <w:sz w:val="24"/>
          <w:szCs w:val="24"/>
        </w:rPr>
        <w:t>-цементной смеси, толщиной 0,05 м;</w:t>
      </w:r>
    </w:p>
    <w:p w:rsidR="00012C99" w:rsidRPr="00D5789F" w:rsidRDefault="00012C99" w:rsidP="00012C99">
      <w:pPr>
        <w:pStyle w:val="af0"/>
        <w:widowControl w:val="0"/>
        <w:numPr>
          <w:ilvl w:val="0"/>
          <w:numId w:val="2"/>
        </w:numPr>
        <w:tabs>
          <w:tab w:val="left" w:pos="993"/>
        </w:tabs>
        <w:overflowPunct w:val="0"/>
        <w:autoSpaceDE w:val="0"/>
        <w:autoSpaceDN w:val="0"/>
        <w:adjustRightInd w:val="0"/>
        <w:ind w:left="0" w:firstLine="992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основание из щебня, толщиной 0,15 м (по методу заклинки).</w:t>
      </w:r>
    </w:p>
    <w:p w:rsidR="00012C99" w:rsidRPr="00D5789F" w:rsidRDefault="00012C99" w:rsidP="00012C99">
      <w:pPr>
        <w:widowControl w:val="0"/>
        <w:overflowPunct w:val="0"/>
        <w:autoSpaceDE w:val="0"/>
        <w:autoSpaceDN w:val="0"/>
        <w:adjustRightInd w:val="0"/>
        <w:spacing w:before="200" w:after="200"/>
        <w:ind w:right="102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Пересечения и примыкания. В местах пересечения проектируемого подъезда с трубопроводом предусмотрено устройство защитного футляра. Расстояния по горизонтали от трубопроводов до подошвы насыпи приняты не менее 1 м, до кромки проезжей части – 2 м, от верха покрытия дороги до верхней образующей защитного футляра не менее 1,4 м.</w:t>
      </w:r>
    </w:p>
    <w:p w:rsidR="00012C99" w:rsidRPr="00D5789F" w:rsidRDefault="00012C99" w:rsidP="00012C99">
      <w:pPr>
        <w:widowControl w:val="0"/>
        <w:overflowPunct w:val="0"/>
        <w:autoSpaceDE w:val="0"/>
        <w:autoSpaceDN w:val="0"/>
        <w:adjustRightInd w:val="0"/>
        <w:spacing w:before="200" w:after="200"/>
        <w:ind w:right="102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Для повышения безопасности и удобства движения запроектированы следующие обустройства подъездов на примыкании:</w:t>
      </w:r>
    </w:p>
    <w:p w:rsidR="00012C99" w:rsidRPr="00D5789F" w:rsidRDefault="00012C99" w:rsidP="00012C99">
      <w:pPr>
        <w:pStyle w:val="af0"/>
        <w:widowControl w:val="0"/>
        <w:numPr>
          <w:ilvl w:val="0"/>
          <w:numId w:val="2"/>
        </w:numPr>
        <w:tabs>
          <w:tab w:val="left" w:pos="993"/>
        </w:tabs>
        <w:overflowPunct w:val="0"/>
        <w:autoSpaceDE w:val="0"/>
        <w:autoSpaceDN w:val="0"/>
        <w:adjustRightInd w:val="0"/>
        <w:ind w:left="0" w:firstLine="992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установка дорожных знаков;</w:t>
      </w:r>
    </w:p>
    <w:p w:rsidR="00012C99" w:rsidRPr="00D5789F" w:rsidRDefault="00012C99" w:rsidP="00012C99">
      <w:pPr>
        <w:pStyle w:val="af0"/>
        <w:widowControl w:val="0"/>
        <w:numPr>
          <w:ilvl w:val="0"/>
          <w:numId w:val="2"/>
        </w:numPr>
        <w:tabs>
          <w:tab w:val="left" w:pos="993"/>
        </w:tabs>
        <w:overflowPunct w:val="0"/>
        <w:autoSpaceDE w:val="0"/>
        <w:autoSpaceDN w:val="0"/>
        <w:adjustRightInd w:val="0"/>
        <w:spacing w:before="240"/>
        <w:ind w:left="0" w:firstLine="992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установка направляющих устройств.</w:t>
      </w:r>
    </w:p>
    <w:p w:rsidR="00012C99" w:rsidRPr="00D5789F" w:rsidRDefault="00012C99" w:rsidP="00012C99">
      <w:pPr>
        <w:widowControl w:val="0"/>
        <w:tabs>
          <w:tab w:val="left" w:pos="993"/>
        </w:tabs>
        <w:overflowPunct w:val="0"/>
        <w:autoSpaceDE w:val="0"/>
        <w:autoSpaceDN w:val="0"/>
        <w:adjustRightInd w:val="0"/>
        <w:spacing w:before="240"/>
        <w:ind w:firstLine="0"/>
        <w:rPr>
          <w:rFonts w:ascii="Times New Roman" w:hAnsi="Times New Roman"/>
          <w:i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ab/>
      </w:r>
      <w:r w:rsidRPr="00D5789F">
        <w:rPr>
          <w:rFonts w:ascii="Times New Roman" w:hAnsi="Times New Roman"/>
          <w:i/>
          <w:sz w:val="24"/>
          <w:szCs w:val="24"/>
        </w:rPr>
        <w:t>Напорный нефтепровод уз.24 - ДНС - 4МБ (УДР)</w:t>
      </w:r>
    </w:p>
    <w:p w:rsidR="00012C99" w:rsidRPr="00D5789F" w:rsidRDefault="00012C99" w:rsidP="00012C99">
      <w:pPr>
        <w:widowControl w:val="0"/>
        <w:tabs>
          <w:tab w:val="left" w:pos="993"/>
        </w:tabs>
        <w:overflowPunct w:val="0"/>
        <w:autoSpaceDE w:val="0"/>
        <w:autoSpaceDN w:val="0"/>
        <w:adjustRightInd w:val="0"/>
        <w:spacing w:before="240"/>
        <w:ind w:firstLine="0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ab/>
        <w:t>Инженерная подготовка Узел 24 представлена в виде кармана от существующей дороги для остановки транспортных средств и отсыпкой для площадки узла.</w:t>
      </w:r>
    </w:p>
    <w:p w:rsidR="00012C99" w:rsidRPr="00D5789F" w:rsidRDefault="00012C99" w:rsidP="00012C99">
      <w:pPr>
        <w:widowControl w:val="0"/>
        <w:tabs>
          <w:tab w:val="left" w:pos="993"/>
        </w:tabs>
        <w:overflowPunct w:val="0"/>
        <w:autoSpaceDE w:val="0"/>
        <w:autoSpaceDN w:val="0"/>
        <w:adjustRightInd w:val="0"/>
        <w:ind w:firstLine="0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ab/>
        <w:t>Инженерная подготовка Узел запорной арматуры №1 и Узел запорной арматуры №2 представлена в виде тупиковых подъездов и разворотных площадок. Для электрификации запорной арматуры на проектируемых узлах предусмотрены кабельные эстакады. В качестве источника внешнего электроснабжения потребителей приняты существующие БЛП.</w:t>
      </w:r>
    </w:p>
    <w:p w:rsidR="00012C99" w:rsidRPr="00D5789F" w:rsidRDefault="00012C99" w:rsidP="00012C99">
      <w:pPr>
        <w:widowControl w:val="0"/>
        <w:tabs>
          <w:tab w:val="left" w:pos="993"/>
        </w:tabs>
        <w:overflowPunct w:val="0"/>
        <w:autoSpaceDE w:val="0"/>
        <w:autoSpaceDN w:val="0"/>
        <w:adjustRightInd w:val="0"/>
        <w:ind w:firstLine="0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ab/>
        <w:t>Инженерная подготовка Узел запорной арматуры №3 представлена в виде короткого съезда с разворотной площадкой.</w:t>
      </w:r>
    </w:p>
    <w:p w:rsidR="00012C99" w:rsidRPr="00D5789F" w:rsidRDefault="00012C99" w:rsidP="00012C99">
      <w:pPr>
        <w:widowControl w:val="0"/>
        <w:tabs>
          <w:tab w:val="left" w:pos="993"/>
        </w:tabs>
        <w:overflowPunct w:val="0"/>
        <w:autoSpaceDE w:val="0"/>
        <w:autoSpaceDN w:val="0"/>
        <w:adjustRightInd w:val="0"/>
        <w:spacing w:before="240"/>
        <w:ind w:firstLine="0"/>
        <w:rPr>
          <w:rFonts w:ascii="Times New Roman" w:hAnsi="Times New Roman"/>
          <w:i/>
          <w:sz w:val="24"/>
          <w:szCs w:val="24"/>
        </w:rPr>
      </w:pPr>
      <w:r w:rsidRPr="00D5789F">
        <w:rPr>
          <w:rFonts w:ascii="Times New Roman" w:hAnsi="Times New Roman"/>
          <w:i/>
          <w:sz w:val="24"/>
          <w:szCs w:val="24"/>
        </w:rPr>
        <w:tab/>
      </w:r>
      <w:proofErr w:type="spellStart"/>
      <w:r w:rsidRPr="00D5789F">
        <w:rPr>
          <w:rFonts w:ascii="Times New Roman" w:hAnsi="Times New Roman"/>
          <w:i/>
          <w:sz w:val="24"/>
          <w:szCs w:val="24"/>
        </w:rPr>
        <w:t>Нефтегазопровод</w:t>
      </w:r>
      <w:proofErr w:type="spellEnd"/>
      <w:r w:rsidRPr="00D5789F">
        <w:rPr>
          <w:rFonts w:ascii="Times New Roman" w:hAnsi="Times New Roman"/>
          <w:i/>
          <w:sz w:val="24"/>
          <w:szCs w:val="24"/>
        </w:rPr>
        <w:t xml:space="preserve"> к.30 - т.вр.к.30</w:t>
      </w:r>
    </w:p>
    <w:p w:rsidR="00012C99" w:rsidRPr="00D5789F" w:rsidRDefault="00012C99" w:rsidP="00012C99">
      <w:pPr>
        <w:widowControl w:val="0"/>
        <w:tabs>
          <w:tab w:val="left" w:pos="993"/>
        </w:tabs>
        <w:overflowPunct w:val="0"/>
        <w:autoSpaceDE w:val="0"/>
        <w:autoSpaceDN w:val="0"/>
        <w:adjustRightInd w:val="0"/>
        <w:spacing w:before="240"/>
        <w:ind w:firstLine="0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i/>
          <w:sz w:val="24"/>
          <w:szCs w:val="24"/>
        </w:rPr>
        <w:tab/>
      </w:r>
      <w:r w:rsidRPr="00D5789F">
        <w:rPr>
          <w:rFonts w:ascii="Times New Roman" w:hAnsi="Times New Roman"/>
          <w:sz w:val="24"/>
          <w:szCs w:val="24"/>
        </w:rPr>
        <w:t xml:space="preserve">Инженерная подготовка ПК 0+71,01. Узел врезки к.30 </w:t>
      </w:r>
      <w:proofErr w:type="gramStart"/>
      <w:r w:rsidRPr="00D5789F">
        <w:rPr>
          <w:rFonts w:ascii="Times New Roman" w:hAnsi="Times New Roman"/>
          <w:sz w:val="24"/>
          <w:szCs w:val="24"/>
        </w:rPr>
        <w:t>представлена</w:t>
      </w:r>
      <w:proofErr w:type="gramEnd"/>
      <w:r w:rsidRPr="00D5789F">
        <w:rPr>
          <w:rFonts w:ascii="Times New Roman" w:hAnsi="Times New Roman"/>
          <w:sz w:val="24"/>
          <w:szCs w:val="24"/>
        </w:rPr>
        <w:t xml:space="preserve"> в виде тупикового подъезда с разворотной площадкой и отсыпкой площадки узла. </w:t>
      </w:r>
    </w:p>
    <w:p w:rsidR="00012C99" w:rsidRPr="00D5789F" w:rsidRDefault="00012C99" w:rsidP="00012C99">
      <w:pPr>
        <w:widowControl w:val="0"/>
        <w:tabs>
          <w:tab w:val="left" w:pos="993"/>
        </w:tabs>
        <w:overflowPunct w:val="0"/>
        <w:autoSpaceDE w:val="0"/>
        <w:autoSpaceDN w:val="0"/>
        <w:adjustRightInd w:val="0"/>
        <w:spacing w:before="240"/>
        <w:ind w:firstLine="0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ab/>
        <w:t>Подъе</w:t>
      </w:r>
      <w:proofErr w:type="gramStart"/>
      <w:r w:rsidRPr="00D5789F">
        <w:rPr>
          <w:rFonts w:ascii="Times New Roman" w:hAnsi="Times New Roman"/>
          <w:sz w:val="24"/>
          <w:szCs w:val="24"/>
        </w:rPr>
        <w:t>зд к пр</w:t>
      </w:r>
      <w:proofErr w:type="gramEnd"/>
      <w:r w:rsidRPr="00D5789F">
        <w:rPr>
          <w:rFonts w:ascii="Times New Roman" w:hAnsi="Times New Roman"/>
          <w:sz w:val="24"/>
          <w:szCs w:val="24"/>
        </w:rPr>
        <w:t>оектируемому узлу осуществляется по ранее проектируемому подъезду.</w:t>
      </w:r>
    </w:p>
    <w:p w:rsidR="00012C99" w:rsidRPr="00D5789F" w:rsidRDefault="00012C99" w:rsidP="00012C99">
      <w:pPr>
        <w:widowControl w:val="0"/>
        <w:tabs>
          <w:tab w:val="left" w:pos="993"/>
        </w:tabs>
        <w:overflowPunct w:val="0"/>
        <w:autoSpaceDE w:val="0"/>
        <w:autoSpaceDN w:val="0"/>
        <w:adjustRightInd w:val="0"/>
        <w:spacing w:before="240"/>
        <w:ind w:firstLine="0"/>
        <w:rPr>
          <w:rFonts w:ascii="Times New Roman" w:hAnsi="Times New Roman"/>
          <w:i/>
          <w:sz w:val="24"/>
          <w:szCs w:val="24"/>
        </w:rPr>
      </w:pPr>
      <w:r w:rsidRPr="00D5789F">
        <w:rPr>
          <w:rFonts w:ascii="Times New Roman" w:hAnsi="Times New Roman"/>
          <w:i/>
          <w:sz w:val="24"/>
          <w:szCs w:val="24"/>
        </w:rPr>
        <w:tab/>
        <w:t>Нефтегазосборные сети к.33 - т.38 - т.29*</w:t>
      </w:r>
    </w:p>
    <w:p w:rsidR="00012C99" w:rsidRPr="00D5789F" w:rsidRDefault="00012C99" w:rsidP="00012C99">
      <w:pPr>
        <w:widowControl w:val="0"/>
        <w:tabs>
          <w:tab w:val="left" w:pos="993"/>
        </w:tabs>
        <w:overflowPunct w:val="0"/>
        <w:autoSpaceDE w:val="0"/>
        <w:autoSpaceDN w:val="0"/>
        <w:adjustRightInd w:val="0"/>
        <w:spacing w:before="240"/>
        <w:ind w:firstLine="0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ab/>
        <w:t xml:space="preserve">Инженерная подготовка ПК 0+00,00. Узел подключения к.33 и ПК 08+24,95. Узел запорной арматуры №1 </w:t>
      </w:r>
      <w:proofErr w:type="gramStart"/>
      <w:r w:rsidRPr="00D5789F">
        <w:rPr>
          <w:rFonts w:ascii="Times New Roman" w:hAnsi="Times New Roman"/>
          <w:sz w:val="24"/>
          <w:szCs w:val="24"/>
        </w:rPr>
        <w:t>представлена</w:t>
      </w:r>
      <w:proofErr w:type="gramEnd"/>
      <w:r w:rsidRPr="00D5789F">
        <w:rPr>
          <w:rFonts w:ascii="Times New Roman" w:hAnsi="Times New Roman"/>
          <w:sz w:val="24"/>
          <w:szCs w:val="24"/>
        </w:rPr>
        <w:t xml:space="preserve"> в виде кармана от существующей дороги для остановки транспортных средств и отсыпкой для площадки узла.</w:t>
      </w:r>
    </w:p>
    <w:p w:rsidR="00012C99" w:rsidRDefault="00012C99" w:rsidP="00012C99">
      <w:pPr>
        <w:widowControl w:val="0"/>
        <w:tabs>
          <w:tab w:val="left" w:pos="993"/>
        </w:tabs>
        <w:overflowPunct w:val="0"/>
        <w:autoSpaceDE w:val="0"/>
        <w:autoSpaceDN w:val="0"/>
        <w:adjustRightInd w:val="0"/>
        <w:spacing w:before="240"/>
        <w:ind w:firstLine="0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ab/>
        <w:t xml:space="preserve">Инженерная подготовка ПК 5+19,52. Узел врезки к.50 </w:t>
      </w:r>
      <w:proofErr w:type="gramStart"/>
      <w:r w:rsidRPr="00D5789F">
        <w:rPr>
          <w:rFonts w:ascii="Times New Roman" w:hAnsi="Times New Roman"/>
          <w:sz w:val="24"/>
          <w:szCs w:val="24"/>
        </w:rPr>
        <w:t>представлена</w:t>
      </w:r>
      <w:proofErr w:type="gramEnd"/>
      <w:r w:rsidRPr="00D5789F">
        <w:rPr>
          <w:rFonts w:ascii="Times New Roman" w:hAnsi="Times New Roman"/>
          <w:sz w:val="24"/>
          <w:szCs w:val="24"/>
        </w:rPr>
        <w:t xml:space="preserve"> в виде тупикового подъезда с разворотной площадкой и отсыпкой площадки узла.</w:t>
      </w:r>
    </w:p>
    <w:p w:rsidR="00E236BA" w:rsidRPr="00E236BA" w:rsidRDefault="00E236BA" w:rsidP="00E236BA">
      <w:pPr>
        <w:pStyle w:val="af0"/>
        <w:numPr>
          <w:ilvl w:val="2"/>
          <w:numId w:val="4"/>
        </w:numPr>
        <w:jc w:val="center"/>
        <w:rPr>
          <w:rFonts w:ascii="Times New Roman" w:eastAsiaTheme="majorEastAsia" w:hAnsi="Times New Roman"/>
          <w:b/>
          <w:bCs/>
          <w:sz w:val="24"/>
          <w:szCs w:val="24"/>
        </w:rPr>
      </w:pPr>
      <w:r w:rsidRPr="00E236BA">
        <w:rPr>
          <w:rFonts w:ascii="Times New Roman" w:eastAsiaTheme="majorEastAsia" w:hAnsi="Times New Roman"/>
          <w:b/>
          <w:bCs/>
          <w:sz w:val="24"/>
          <w:szCs w:val="24"/>
        </w:rPr>
        <w:t>Положение об очередности планируемого развития территории</w:t>
      </w:r>
    </w:p>
    <w:p w:rsidR="00E236BA" w:rsidRPr="00D5789F" w:rsidRDefault="00E236BA" w:rsidP="00E236BA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Разделение на этапы строительства выполнено в соответствии с требованиями задания на проектирование, в объеме, необходимом для осуществления отдельного этапа строительства, для обеспечения возможности ввода в эксплуатацию и автономной эксплуатации объекта проектирования.</w:t>
      </w:r>
    </w:p>
    <w:p w:rsidR="00E236BA" w:rsidRPr="00D5789F" w:rsidRDefault="00E236BA" w:rsidP="00E236BA">
      <w:pPr>
        <w:jc w:val="right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Таблица 1.</w:t>
      </w:r>
      <w:r>
        <w:rPr>
          <w:rFonts w:ascii="Times New Roman" w:hAnsi="Times New Roman"/>
          <w:sz w:val="24"/>
          <w:szCs w:val="24"/>
        </w:rPr>
        <w:t>2</w:t>
      </w:r>
      <w:r w:rsidRPr="00D5789F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>2.</w:t>
      </w:r>
      <w:r w:rsidRPr="00D5789F">
        <w:rPr>
          <w:rFonts w:ascii="Times New Roman" w:hAnsi="Times New Roman"/>
          <w:sz w:val="24"/>
          <w:szCs w:val="24"/>
        </w:rPr>
        <w:t>1</w:t>
      </w:r>
    </w:p>
    <w:tbl>
      <w:tblPr>
        <w:tblW w:w="10137" w:type="dxa"/>
        <w:jc w:val="center"/>
        <w:tblInd w:w="-11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46"/>
        <w:gridCol w:w="5617"/>
        <w:gridCol w:w="1632"/>
        <w:gridCol w:w="2042"/>
      </w:tblGrid>
      <w:tr w:rsidR="00E236BA" w:rsidRPr="000675A0" w:rsidTr="00BF6AA2">
        <w:trPr>
          <w:trHeight w:val="608"/>
          <w:jc w:val="center"/>
        </w:trPr>
        <w:tc>
          <w:tcPr>
            <w:tcW w:w="846" w:type="dxa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675A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№ </w:t>
            </w:r>
            <w:proofErr w:type="spellStart"/>
            <w:r w:rsidRPr="000675A0">
              <w:rPr>
                <w:rFonts w:ascii="Times New Roman" w:hAnsi="Times New Roman"/>
                <w:b/>
                <w:bCs/>
                <w:sz w:val="24"/>
                <w:szCs w:val="24"/>
              </w:rPr>
              <w:t>п.п</w:t>
            </w:r>
            <w:proofErr w:type="spellEnd"/>
            <w:r w:rsidRPr="000675A0">
              <w:rPr>
                <w:rFonts w:ascii="Times New Roman" w:hAnsi="Times New Roman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617" w:type="dxa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675A0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</w:t>
            </w:r>
          </w:p>
        </w:tc>
        <w:tc>
          <w:tcPr>
            <w:tcW w:w="1632" w:type="dxa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proofErr w:type="spellStart"/>
            <w:r w:rsidRPr="000675A0">
              <w:rPr>
                <w:rFonts w:ascii="Times New Roman" w:hAnsi="Times New Roman"/>
                <w:b/>
                <w:bCs/>
                <w:sz w:val="24"/>
                <w:szCs w:val="24"/>
              </w:rPr>
              <w:t>Ед</w:t>
            </w:r>
            <w:proofErr w:type="gramStart"/>
            <w:r w:rsidRPr="000675A0">
              <w:rPr>
                <w:rFonts w:ascii="Times New Roman" w:hAnsi="Times New Roman"/>
                <w:b/>
                <w:bCs/>
                <w:sz w:val="24"/>
                <w:szCs w:val="24"/>
              </w:rPr>
              <w:t>.и</w:t>
            </w:r>
            <w:proofErr w:type="gramEnd"/>
            <w:r w:rsidRPr="000675A0">
              <w:rPr>
                <w:rFonts w:ascii="Times New Roman" w:hAnsi="Times New Roman"/>
                <w:b/>
                <w:bCs/>
                <w:sz w:val="24"/>
                <w:szCs w:val="24"/>
              </w:rPr>
              <w:t>зм</w:t>
            </w:r>
            <w:proofErr w:type="spellEnd"/>
          </w:p>
        </w:tc>
        <w:tc>
          <w:tcPr>
            <w:tcW w:w="2042" w:type="dxa"/>
            <w:shd w:val="clear" w:color="auto" w:fill="auto"/>
            <w:vAlign w:val="center"/>
          </w:tcPr>
          <w:p w:rsidR="00E236BA" w:rsidRPr="000675A0" w:rsidRDefault="00E236BA" w:rsidP="00BF6AA2">
            <w:pPr>
              <w:spacing w:line="240" w:lineRule="auto"/>
              <w:ind w:left="38" w:right="212"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675A0">
              <w:rPr>
                <w:rFonts w:ascii="Times New Roman" w:hAnsi="Times New Roman"/>
                <w:b/>
                <w:bCs/>
                <w:sz w:val="24"/>
                <w:szCs w:val="24"/>
              </w:rPr>
              <w:t>Количество</w:t>
            </w:r>
          </w:p>
        </w:tc>
      </w:tr>
      <w:tr w:rsidR="00E236BA" w:rsidRPr="000675A0" w:rsidTr="00BF6AA2">
        <w:trPr>
          <w:trHeight w:val="283"/>
          <w:jc w:val="center"/>
        </w:trPr>
        <w:tc>
          <w:tcPr>
            <w:tcW w:w="846" w:type="dxa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675A0"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5617" w:type="dxa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675A0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632" w:type="dxa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675A0"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2042" w:type="dxa"/>
            <w:shd w:val="clear" w:color="auto" w:fill="auto"/>
            <w:vAlign w:val="center"/>
          </w:tcPr>
          <w:p w:rsidR="00E236BA" w:rsidRPr="000675A0" w:rsidRDefault="00E236BA" w:rsidP="00BF6AA2">
            <w:pPr>
              <w:spacing w:line="240" w:lineRule="auto"/>
              <w:ind w:left="38" w:right="212"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675A0"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</w:tr>
      <w:tr w:rsidR="00E236BA" w:rsidRPr="000675A0" w:rsidTr="00BF6AA2">
        <w:trPr>
          <w:trHeight w:val="608"/>
          <w:jc w:val="center"/>
        </w:trPr>
        <w:tc>
          <w:tcPr>
            <w:tcW w:w="10137" w:type="dxa"/>
            <w:gridSpan w:val="4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675A0">
              <w:rPr>
                <w:rFonts w:ascii="Times New Roman" w:hAnsi="Times New Roman"/>
                <w:b/>
                <w:sz w:val="24"/>
                <w:szCs w:val="24"/>
              </w:rPr>
              <w:t>1 этап строительства</w:t>
            </w:r>
          </w:p>
          <w:p w:rsidR="00E236BA" w:rsidRPr="000675A0" w:rsidRDefault="00E236BA" w:rsidP="00BF6AA2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675A0">
              <w:rPr>
                <w:rFonts w:ascii="Times New Roman" w:hAnsi="Times New Roman"/>
                <w:b/>
                <w:sz w:val="24"/>
                <w:szCs w:val="24"/>
              </w:rPr>
              <w:t xml:space="preserve">Напорный нефтепровод уз.24 - ДНС - 4МБ (УДР) </w:t>
            </w:r>
            <w:proofErr w:type="spellStart"/>
            <w:r w:rsidRPr="000675A0">
              <w:rPr>
                <w:rFonts w:ascii="Times New Roman" w:hAnsi="Times New Roman"/>
                <w:b/>
                <w:iCs/>
                <w:sz w:val="24"/>
                <w:szCs w:val="24"/>
              </w:rPr>
              <w:t>Малобалыкское</w:t>
            </w:r>
            <w:proofErr w:type="spellEnd"/>
            <w:r w:rsidRPr="000675A0">
              <w:rPr>
                <w:rFonts w:ascii="Times New Roman" w:hAnsi="Times New Roman"/>
                <w:b/>
                <w:iCs/>
                <w:sz w:val="24"/>
                <w:szCs w:val="24"/>
              </w:rPr>
              <w:t xml:space="preserve"> </w:t>
            </w:r>
            <w:r w:rsidRPr="000675A0">
              <w:rPr>
                <w:rFonts w:ascii="Times New Roman" w:hAnsi="Times New Roman"/>
                <w:b/>
                <w:sz w:val="24"/>
                <w:szCs w:val="24"/>
              </w:rPr>
              <w:t>месторождение</w:t>
            </w:r>
          </w:p>
        </w:tc>
      </w:tr>
      <w:tr w:rsidR="00E236BA" w:rsidRPr="000675A0" w:rsidTr="00BF6AA2">
        <w:trPr>
          <w:trHeight w:val="608"/>
          <w:jc w:val="center"/>
        </w:trPr>
        <w:tc>
          <w:tcPr>
            <w:tcW w:w="846" w:type="dxa"/>
            <w:vAlign w:val="center"/>
          </w:tcPr>
          <w:p w:rsidR="00E236BA" w:rsidRPr="000675A0" w:rsidRDefault="00E236BA" w:rsidP="00BF6AA2">
            <w:pPr>
              <w:spacing w:line="240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675A0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5617" w:type="dxa"/>
            <w:vAlign w:val="center"/>
          </w:tcPr>
          <w:p w:rsidR="00E236BA" w:rsidRPr="000675A0" w:rsidRDefault="00E236BA" w:rsidP="00BF6AA2">
            <w:pPr>
              <w:spacing w:line="240" w:lineRule="auto"/>
              <w:ind w:firstLine="0"/>
              <w:rPr>
                <w:rFonts w:ascii="Times New Roman" w:eastAsia="Times New Roman" w:hAnsi="Times New Roman"/>
                <w:sz w:val="24"/>
                <w:szCs w:val="24"/>
                <w:lang w:val="x-none" w:eastAsia="ru-RU"/>
              </w:rPr>
            </w:pPr>
            <w:r w:rsidRPr="000675A0">
              <w:rPr>
                <w:rFonts w:ascii="Times New Roman" w:hAnsi="Times New Roman"/>
                <w:bCs/>
                <w:sz w:val="24"/>
                <w:szCs w:val="24"/>
              </w:rPr>
              <w:t>Общая протяженность трубопровода</w:t>
            </w:r>
          </w:p>
        </w:tc>
        <w:tc>
          <w:tcPr>
            <w:tcW w:w="1632" w:type="dxa"/>
            <w:vAlign w:val="center"/>
          </w:tcPr>
          <w:p w:rsidR="00E236BA" w:rsidRPr="000675A0" w:rsidRDefault="00E236BA" w:rsidP="00BF6AA2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5A0">
              <w:rPr>
                <w:rFonts w:ascii="Times New Roman" w:hAnsi="Times New Roman"/>
                <w:bCs/>
                <w:sz w:val="24"/>
                <w:szCs w:val="24"/>
              </w:rPr>
              <w:t>м</w:t>
            </w:r>
          </w:p>
        </w:tc>
        <w:tc>
          <w:tcPr>
            <w:tcW w:w="2042" w:type="dxa"/>
            <w:shd w:val="clear" w:color="auto" w:fill="auto"/>
            <w:vAlign w:val="center"/>
          </w:tcPr>
          <w:p w:rsidR="00E236BA" w:rsidRPr="000675A0" w:rsidRDefault="00E236BA" w:rsidP="00BF6AA2">
            <w:pPr>
              <w:spacing w:before="20" w:after="20" w:line="240" w:lineRule="auto"/>
              <w:ind w:left="38"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675A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6988</w:t>
            </w:r>
          </w:p>
        </w:tc>
      </w:tr>
      <w:tr w:rsidR="00E236BA" w:rsidRPr="000675A0" w:rsidTr="00BF6AA2">
        <w:trPr>
          <w:trHeight w:val="402"/>
          <w:jc w:val="center"/>
        </w:trPr>
        <w:tc>
          <w:tcPr>
            <w:tcW w:w="846" w:type="dxa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675A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5617" w:type="dxa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rPr>
                <w:rFonts w:ascii="Times New Roman" w:hAnsi="Times New Roman"/>
                <w:sz w:val="24"/>
                <w:szCs w:val="24"/>
              </w:rPr>
            </w:pPr>
            <w:r w:rsidRPr="000675A0">
              <w:rPr>
                <w:rFonts w:ascii="Times New Roman" w:hAnsi="Times New Roman"/>
                <w:sz w:val="24"/>
                <w:szCs w:val="24"/>
              </w:rPr>
              <w:t>Диаметр трубопровода и толщина стенки:</w:t>
            </w:r>
          </w:p>
        </w:tc>
        <w:tc>
          <w:tcPr>
            <w:tcW w:w="1632" w:type="dxa"/>
            <w:vAlign w:val="center"/>
          </w:tcPr>
          <w:p w:rsidR="00E236BA" w:rsidRPr="000675A0" w:rsidRDefault="00E236BA" w:rsidP="00BF6AA2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5A0">
              <w:rPr>
                <w:rFonts w:ascii="Times New Roman" w:hAnsi="Times New Roman"/>
                <w:bCs/>
                <w:sz w:val="24"/>
                <w:szCs w:val="24"/>
              </w:rPr>
              <w:t>мм</w:t>
            </w:r>
          </w:p>
        </w:tc>
        <w:tc>
          <w:tcPr>
            <w:tcW w:w="2042" w:type="dxa"/>
            <w:shd w:val="clear" w:color="auto" w:fill="auto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0675A0">
              <w:rPr>
                <w:rFonts w:ascii="Times New Roman" w:hAnsi="Times New Roman"/>
                <w:sz w:val="24"/>
                <w:szCs w:val="24"/>
              </w:rPr>
              <w:t>325х7</w:t>
            </w:r>
          </w:p>
        </w:tc>
      </w:tr>
      <w:tr w:rsidR="00E236BA" w:rsidRPr="000675A0" w:rsidTr="00BF6AA2">
        <w:trPr>
          <w:trHeight w:val="350"/>
          <w:jc w:val="center"/>
        </w:trPr>
        <w:tc>
          <w:tcPr>
            <w:tcW w:w="846" w:type="dxa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675A0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3</w:t>
            </w:r>
          </w:p>
        </w:tc>
        <w:tc>
          <w:tcPr>
            <w:tcW w:w="5617" w:type="dxa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675A0">
              <w:rPr>
                <w:rFonts w:ascii="Times New Roman" w:hAnsi="Times New Roman"/>
                <w:sz w:val="24"/>
                <w:szCs w:val="24"/>
              </w:rPr>
              <w:t>Объем транспортируемой жидкости</w:t>
            </w:r>
          </w:p>
        </w:tc>
        <w:tc>
          <w:tcPr>
            <w:tcW w:w="1632" w:type="dxa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675A0">
              <w:rPr>
                <w:rFonts w:ascii="Times New Roman" w:hAnsi="Times New Roman"/>
                <w:bCs/>
                <w:sz w:val="24"/>
                <w:szCs w:val="24"/>
              </w:rPr>
              <w:t>м</w:t>
            </w:r>
            <w:r w:rsidRPr="000675A0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>3</w:t>
            </w:r>
            <w:r w:rsidRPr="000675A0">
              <w:rPr>
                <w:rFonts w:ascii="Times New Roman" w:hAnsi="Times New Roman"/>
                <w:bCs/>
                <w:sz w:val="24"/>
                <w:szCs w:val="24"/>
              </w:rPr>
              <w:t>/</w:t>
            </w:r>
            <w:proofErr w:type="spellStart"/>
            <w:r w:rsidRPr="000675A0">
              <w:rPr>
                <w:rFonts w:ascii="Times New Roman" w:hAnsi="Times New Roman"/>
                <w:bCs/>
                <w:sz w:val="24"/>
                <w:szCs w:val="24"/>
              </w:rPr>
              <w:t>сут</w:t>
            </w:r>
            <w:proofErr w:type="spellEnd"/>
          </w:p>
        </w:tc>
        <w:tc>
          <w:tcPr>
            <w:tcW w:w="2042" w:type="dxa"/>
            <w:shd w:val="clear" w:color="auto" w:fill="auto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675A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4203,9</w:t>
            </w:r>
          </w:p>
        </w:tc>
      </w:tr>
      <w:tr w:rsidR="00E236BA" w:rsidRPr="000675A0" w:rsidTr="00BF6AA2">
        <w:trPr>
          <w:trHeight w:val="475"/>
          <w:jc w:val="center"/>
        </w:trPr>
        <w:tc>
          <w:tcPr>
            <w:tcW w:w="846" w:type="dxa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675A0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5617" w:type="dxa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rPr>
                <w:rFonts w:ascii="Times New Roman" w:hAnsi="Times New Roman"/>
                <w:sz w:val="24"/>
                <w:szCs w:val="24"/>
              </w:rPr>
            </w:pPr>
            <w:r w:rsidRPr="000675A0">
              <w:rPr>
                <w:rFonts w:ascii="Times New Roman" w:hAnsi="Times New Roman"/>
                <w:sz w:val="24"/>
                <w:szCs w:val="24"/>
              </w:rPr>
              <w:t>Транспортируемая жидкость</w:t>
            </w:r>
          </w:p>
        </w:tc>
        <w:tc>
          <w:tcPr>
            <w:tcW w:w="1632" w:type="dxa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042" w:type="dxa"/>
            <w:shd w:val="clear" w:color="auto" w:fill="auto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675A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нефть + пластовая вода + газ</w:t>
            </w:r>
          </w:p>
        </w:tc>
      </w:tr>
      <w:tr w:rsidR="00E236BA" w:rsidRPr="000675A0" w:rsidTr="00BF6AA2">
        <w:trPr>
          <w:trHeight w:val="272"/>
          <w:jc w:val="center"/>
        </w:trPr>
        <w:tc>
          <w:tcPr>
            <w:tcW w:w="846" w:type="dxa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675A0"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5617" w:type="dxa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rPr>
                <w:rFonts w:ascii="Times New Roman" w:hAnsi="Times New Roman"/>
                <w:sz w:val="24"/>
                <w:szCs w:val="24"/>
              </w:rPr>
            </w:pPr>
            <w:r w:rsidRPr="000675A0">
              <w:rPr>
                <w:rFonts w:ascii="Times New Roman" w:hAnsi="Times New Roman"/>
                <w:sz w:val="24"/>
                <w:szCs w:val="24"/>
              </w:rPr>
              <w:t>Рабочее давление</w:t>
            </w:r>
          </w:p>
        </w:tc>
        <w:tc>
          <w:tcPr>
            <w:tcW w:w="1632" w:type="dxa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675A0">
              <w:rPr>
                <w:rFonts w:ascii="Times New Roman" w:hAnsi="Times New Roman"/>
                <w:bCs/>
                <w:sz w:val="24"/>
                <w:szCs w:val="24"/>
              </w:rPr>
              <w:t>МПа</w:t>
            </w:r>
          </w:p>
        </w:tc>
        <w:tc>
          <w:tcPr>
            <w:tcW w:w="2042" w:type="dxa"/>
            <w:shd w:val="clear" w:color="auto" w:fill="auto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0675A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4,0</w:t>
            </w:r>
          </w:p>
        </w:tc>
      </w:tr>
      <w:tr w:rsidR="00E236BA" w:rsidRPr="000675A0" w:rsidTr="00BF6AA2">
        <w:trPr>
          <w:trHeight w:val="608"/>
          <w:jc w:val="center"/>
        </w:trPr>
        <w:tc>
          <w:tcPr>
            <w:tcW w:w="10137" w:type="dxa"/>
            <w:gridSpan w:val="4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675A0">
              <w:rPr>
                <w:rFonts w:ascii="Times New Roman" w:hAnsi="Times New Roman"/>
                <w:b/>
                <w:sz w:val="24"/>
                <w:szCs w:val="24"/>
              </w:rPr>
              <w:t>2 этап строительства</w:t>
            </w:r>
          </w:p>
          <w:p w:rsidR="00E236BA" w:rsidRPr="000675A0" w:rsidRDefault="00E236BA" w:rsidP="00BF6AA2">
            <w:pPr>
              <w:spacing w:before="20" w:after="20" w:line="240" w:lineRule="auto"/>
              <w:ind w:left="38"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0675A0">
              <w:rPr>
                <w:rFonts w:ascii="Times New Roman" w:hAnsi="Times New Roman"/>
                <w:b/>
                <w:iCs/>
                <w:sz w:val="24"/>
                <w:szCs w:val="24"/>
              </w:rPr>
              <w:t>Нефтегазопровод</w:t>
            </w:r>
            <w:proofErr w:type="spellEnd"/>
            <w:r w:rsidRPr="000675A0">
              <w:rPr>
                <w:rFonts w:ascii="Times New Roman" w:hAnsi="Times New Roman"/>
                <w:b/>
                <w:iCs/>
                <w:sz w:val="24"/>
                <w:szCs w:val="24"/>
              </w:rPr>
              <w:t xml:space="preserve"> к.28-т.46</w:t>
            </w:r>
            <w:r w:rsidRPr="000675A0">
              <w:rPr>
                <w:rFonts w:ascii="Times New Roman" w:hAnsi="Times New Roman"/>
                <w:iCs/>
                <w:sz w:val="24"/>
                <w:szCs w:val="24"/>
              </w:rPr>
              <w:t xml:space="preserve"> </w:t>
            </w:r>
            <w:proofErr w:type="spellStart"/>
            <w:r w:rsidRPr="000675A0">
              <w:rPr>
                <w:rFonts w:ascii="Times New Roman" w:hAnsi="Times New Roman"/>
                <w:b/>
                <w:iCs/>
                <w:sz w:val="24"/>
                <w:szCs w:val="24"/>
              </w:rPr>
              <w:t>Петелинское</w:t>
            </w:r>
            <w:proofErr w:type="spellEnd"/>
            <w:r w:rsidRPr="000675A0">
              <w:rPr>
                <w:rFonts w:ascii="Times New Roman" w:hAnsi="Times New Roman"/>
                <w:b/>
                <w:iCs/>
                <w:sz w:val="24"/>
                <w:szCs w:val="24"/>
              </w:rPr>
              <w:t xml:space="preserve"> </w:t>
            </w:r>
            <w:r w:rsidRPr="000675A0">
              <w:rPr>
                <w:rFonts w:ascii="Times New Roman" w:hAnsi="Times New Roman"/>
                <w:b/>
                <w:sz w:val="24"/>
                <w:szCs w:val="24"/>
              </w:rPr>
              <w:t>месторождение</w:t>
            </w:r>
          </w:p>
        </w:tc>
      </w:tr>
      <w:tr w:rsidR="00E236BA" w:rsidRPr="000675A0" w:rsidTr="00BF6AA2">
        <w:trPr>
          <w:trHeight w:val="369"/>
          <w:jc w:val="center"/>
        </w:trPr>
        <w:tc>
          <w:tcPr>
            <w:tcW w:w="846" w:type="dxa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675A0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5617" w:type="dxa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675A0">
              <w:rPr>
                <w:rFonts w:ascii="Times New Roman" w:hAnsi="Times New Roman"/>
                <w:bCs/>
                <w:sz w:val="24"/>
                <w:szCs w:val="24"/>
              </w:rPr>
              <w:t>Общая протяженность трубопровода</w:t>
            </w:r>
          </w:p>
        </w:tc>
        <w:tc>
          <w:tcPr>
            <w:tcW w:w="1632" w:type="dxa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675A0">
              <w:rPr>
                <w:rFonts w:ascii="Times New Roman" w:hAnsi="Times New Roman"/>
                <w:bCs/>
                <w:sz w:val="24"/>
                <w:szCs w:val="24"/>
              </w:rPr>
              <w:t>м</w:t>
            </w:r>
          </w:p>
        </w:tc>
        <w:tc>
          <w:tcPr>
            <w:tcW w:w="2042" w:type="dxa"/>
            <w:shd w:val="clear" w:color="auto" w:fill="auto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675A0">
              <w:rPr>
                <w:rFonts w:ascii="Times New Roman" w:hAnsi="Times New Roman"/>
                <w:sz w:val="24"/>
                <w:szCs w:val="24"/>
              </w:rPr>
              <w:t>20</w:t>
            </w:r>
            <w:r w:rsidRPr="000675A0">
              <w:rPr>
                <w:rFonts w:ascii="Times New Roman" w:hAnsi="Times New Roman"/>
                <w:sz w:val="24"/>
                <w:szCs w:val="24"/>
                <w:lang w:val="en-US"/>
              </w:rPr>
              <w:t>99</w:t>
            </w:r>
          </w:p>
        </w:tc>
      </w:tr>
      <w:tr w:rsidR="00E236BA" w:rsidRPr="000675A0" w:rsidTr="00BF6AA2">
        <w:trPr>
          <w:trHeight w:val="418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36BA" w:rsidRPr="000675A0" w:rsidRDefault="00E236BA" w:rsidP="00BF6AA2">
            <w:pPr>
              <w:spacing w:line="240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675A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5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36BA" w:rsidRPr="000675A0" w:rsidRDefault="00E236BA" w:rsidP="00BF6AA2">
            <w:pPr>
              <w:spacing w:line="240" w:lineRule="auto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675A0">
              <w:rPr>
                <w:rFonts w:ascii="Times New Roman" w:hAnsi="Times New Roman"/>
                <w:bCs/>
                <w:sz w:val="24"/>
                <w:szCs w:val="24"/>
              </w:rPr>
              <w:t>Диаметр трубопровода и толщина стенки</w:t>
            </w:r>
          </w:p>
        </w:tc>
        <w:tc>
          <w:tcPr>
            <w:tcW w:w="1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675A0">
              <w:rPr>
                <w:rFonts w:ascii="Times New Roman" w:hAnsi="Times New Roman"/>
                <w:bCs/>
                <w:sz w:val="24"/>
                <w:szCs w:val="24"/>
              </w:rPr>
              <w:t>мм</w:t>
            </w:r>
          </w:p>
        </w:tc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0675A0">
              <w:rPr>
                <w:rFonts w:ascii="Times New Roman" w:hAnsi="Times New Roman"/>
                <w:sz w:val="24"/>
                <w:szCs w:val="24"/>
              </w:rPr>
              <w:t>159х7</w:t>
            </w:r>
          </w:p>
        </w:tc>
      </w:tr>
      <w:tr w:rsidR="00E236BA" w:rsidRPr="000675A0" w:rsidTr="00BF6AA2">
        <w:trPr>
          <w:trHeight w:val="41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36BA" w:rsidRPr="000675A0" w:rsidRDefault="00E236BA" w:rsidP="00BF6AA2">
            <w:pPr>
              <w:spacing w:line="240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675A0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5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36BA" w:rsidRPr="000675A0" w:rsidRDefault="00E236BA" w:rsidP="00BF6AA2">
            <w:pPr>
              <w:spacing w:line="240" w:lineRule="auto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675A0">
              <w:rPr>
                <w:rFonts w:ascii="Times New Roman" w:hAnsi="Times New Roman"/>
                <w:bCs/>
                <w:sz w:val="24"/>
                <w:szCs w:val="24"/>
              </w:rPr>
              <w:t>Объем транспортируемой жидкости</w:t>
            </w:r>
          </w:p>
        </w:tc>
        <w:tc>
          <w:tcPr>
            <w:tcW w:w="1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675A0">
              <w:rPr>
                <w:rFonts w:ascii="Times New Roman" w:hAnsi="Times New Roman"/>
                <w:bCs/>
                <w:sz w:val="24"/>
                <w:szCs w:val="24"/>
              </w:rPr>
              <w:t>м</w:t>
            </w:r>
            <w:r w:rsidRPr="000675A0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>3</w:t>
            </w:r>
            <w:r w:rsidRPr="000675A0">
              <w:rPr>
                <w:rFonts w:ascii="Times New Roman" w:hAnsi="Times New Roman"/>
                <w:bCs/>
                <w:sz w:val="24"/>
                <w:szCs w:val="24"/>
              </w:rPr>
              <w:t>/</w:t>
            </w:r>
            <w:proofErr w:type="spellStart"/>
            <w:r w:rsidRPr="000675A0">
              <w:rPr>
                <w:rFonts w:ascii="Times New Roman" w:hAnsi="Times New Roman"/>
                <w:bCs/>
                <w:sz w:val="24"/>
                <w:szCs w:val="24"/>
              </w:rPr>
              <w:t>сут</w:t>
            </w:r>
            <w:proofErr w:type="spellEnd"/>
          </w:p>
        </w:tc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675A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979</w:t>
            </w:r>
          </w:p>
        </w:tc>
      </w:tr>
      <w:tr w:rsidR="00E236BA" w:rsidRPr="000675A0" w:rsidTr="00BF6AA2">
        <w:trPr>
          <w:trHeight w:val="404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36BA" w:rsidRPr="000675A0" w:rsidRDefault="00E236BA" w:rsidP="00BF6AA2">
            <w:pPr>
              <w:spacing w:line="240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675A0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5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36BA" w:rsidRPr="000675A0" w:rsidRDefault="00E236BA" w:rsidP="00BF6AA2">
            <w:pPr>
              <w:spacing w:line="240" w:lineRule="auto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675A0">
              <w:rPr>
                <w:rFonts w:ascii="Times New Roman" w:hAnsi="Times New Roman"/>
                <w:bCs/>
                <w:sz w:val="24"/>
                <w:szCs w:val="24"/>
              </w:rPr>
              <w:t>Транспортируемая жидкость</w:t>
            </w:r>
          </w:p>
        </w:tc>
        <w:tc>
          <w:tcPr>
            <w:tcW w:w="1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675A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нефть + пластовая вода + газ</w:t>
            </w:r>
          </w:p>
        </w:tc>
      </w:tr>
      <w:tr w:rsidR="00E236BA" w:rsidRPr="000675A0" w:rsidTr="00BF6AA2">
        <w:trPr>
          <w:trHeight w:val="356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36BA" w:rsidRPr="000675A0" w:rsidRDefault="00E236BA" w:rsidP="00BF6AA2">
            <w:pPr>
              <w:spacing w:line="240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675A0"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5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36BA" w:rsidRPr="000675A0" w:rsidRDefault="00E236BA" w:rsidP="00BF6AA2">
            <w:pPr>
              <w:spacing w:line="240" w:lineRule="auto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675A0">
              <w:rPr>
                <w:rFonts w:ascii="Times New Roman" w:hAnsi="Times New Roman"/>
                <w:bCs/>
                <w:sz w:val="24"/>
                <w:szCs w:val="24"/>
              </w:rPr>
              <w:t>Рабочее давление</w:t>
            </w:r>
          </w:p>
        </w:tc>
        <w:tc>
          <w:tcPr>
            <w:tcW w:w="1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675A0">
              <w:rPr>
                <w:rFonts w:ascii="Times New Roman" w:hAnsi="Times New Roman"/>
                <w:bCs/>
                <w:sz w:val="24"/>
                <w:szCs w:val="24"/>
              </w:rPr>
              <w:t>МПа</w:t>
            </w:r>
          </w:p>
        </w:tc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0675A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4,0</w:t>
            </w:r>
          </w:p>
        </w:tc>
      </w:tr>
      <w:tr w:rsidR="00E236BA" w:rsidRPr="000675A0" w:rsidTr="00BF6AA2">
        <w:trPr>
          <w:trHeight w:val="613"/>
          <w:jc w:val="center"/>
        </w:trPr>
        <w:tc>
          <w:tcPr>
            <w:tcW w:w="10137" w:type="dxa"/>
            <w:gridSpan w:val="4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675A0">
              <w:rPr>
                <w:rFonts w:ascii="Times New Roman" w:hAnsi="Times New Roman"/>
                <w:b/>
                <w:sz w:val="24"/>
                <w:szCs w:val="24"/>
              </w:rPr>
              <w:t>3 этап строительства</w:t>
            </w:r>
          </w:p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0675A0">
              <w:rPr>
                <w:rFonts w:ascii="Times New Roman" w:hAnsi="Times New Roman"/>
                <w:b/>
                <w:sz w:val="24"/>
                <w:szCs w:val="24"/>
              </w:rPr>
              <w:t>Нефтегазопровод</w:t>
            </w:r>
            <w:proofErr w:type="spellEnd"/>
            <w:r w:rsidRPr="000675A0">
              <w:rPr>
                <w:rFonts w:ascii="Times New Roman" w:hAnsi="Times New Roman"/>
                <w:b/>
                <w:sz w:val="24"/>
                <w:szCs w:val="24"/>
              </w:rPr>
              <w:t xml:space="preserve"> к.30 - т.вр.к.30</w:t>
            </w:r>
            <w:r w:rsidRPr="000675A0">
              <w:rPr>
                <w:rFonts w:ascii="Times New Roman" w:hAnsi="Times New Roman"/>
                <w:iCs/>
                <w:sz w:val="24"/>
                <w:szCs w:val="24"/>
              </w:rPr>
              <w:t xml:space="preserve"> </w:t>
            </w:r>
            <w:proofErr w:type="spellStart"/>
            <w:r w:rsidRPr="000675A0">
              <w:rPr>
                <w:rFonts w:ascii="Times New Roman" w:hAnsi="Times New Roman"/>
                <w:b/>
                <w:iCs/>
                <w:sz w:val="24"/>
                <w:szCs w:val="24"/>
              </w:rPr>
              <w:t>Петелинское</w:t>
            </w:r>
            <w:proofErr w:type="spellEnd"/>
            <w:r w:rsidRPr="000675A0">
              <w:rPr>
                <w:rFonts w:ascii="Times New Roman" w:hAnsi="Times New Roman"/>
                <w:b/>
                <w:iCs/>
                <w:sz w:val="24"/>
                <w:szCs w:val="24"/>
              </w:rPr>
              <w:t xml:space="preserve"> </w:t>
            </w:r>
            <w:r w:rsidRPr="000675A0">
              <w:rPr>
                <w:rFonts w:ascii="Times New Roman" w:hAnsi="Times New Roman"/>
                <w:b/>
                <w:sz w:val="24"/>
                <w:szCs w:val="24"/>
              </w:rPr>
              <w:t>месторождение</w:t>
            </w:r>
          </w:p>
        </w:tc>
      </w:tr>
      <w:tr w:rsidR="00E236BA" w:rsidRPr="000675A0" w:rsidTr="00BF6AA2">
        <w:trPr>
          <w:trHeight w:val="355"/>
          <w:jc w:val="center"/>
        </w:trPr>
        <w:tc>
          <w:tcPr>
            <w:tcW w:w="846" w:type="dxa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675A0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5617" w:type="dxa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675A0">
              <w:rPr>
                <w:rFonts w:ascii="Times New Roman" w:hAnsi="Times New Roman"/>
                <w:bCs/>
                <w:sz w:val="24"/>
                <w:szCs w:val="24"/>
              </w:rPr>
              <w:t>Общая протяженность трубопровода</w:t>
            </w:r>
          </w:p>
        </w:tc>
        <w:tc>
          <w:tcPr>
            <w:tcW w:w="1632" w:type="dxa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675A0">
              <w:rPr>
                <w:rFonts w:ascii="Times New Roman" w:hAnsi="Times New Roman"/>
                <w:bCs/>
                <w:sz w:val="24"/>
                <w:szCs w:val="24"/>
              </w:rPr>
              <w:t>м</w:t>
            </w:r>
          </w:p>
        </w:tc>
        <w:tc>
          <w:tcPr>
            <w:tcW w:w="2042" w:type="dxa"/>
            <w:shd w:val="clear" w:color="auto" w:fill="auto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675A0">
              <w:rPr>
                <w:rFonts w:ascii="Times New Roman" w:hAnsi="Times New Roman"/>
                <w:sz w:val="24"/>
                <w:szCs w:val="24"/>
              </w:rPr>
              <w:t>178</w:t>
            </w:r>
            <w:r w:rsidRPr="000675A0">
              <w:rPr>
                <w:rFonts w:ascii="Times New Roman" w:hAnsi="Times New Roman"/>
                <w:sz w:val="24"/>
                <w:szCs w:val="24"/>
                <w:lang w:val="en-US"/>
              </w:rPr>
              <w:t>7</w:t>
            </w:r>
          </w:p>
        </w:tc>
      </w:tr>
      <w:tr w:rsidR="00E236BA" w:rsidRPr="000675A0" w:rsidTr="00BF6AA2">
        <w:trPr>
          <w:trHeight w:val="417"/>
          <w:jc w:val="center"/>
        </w:trPr>
        <w:tc>
          <w:tcPr>
            <w:tcW w:w="846" w:type="dxa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675A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5617" w:type="dxa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rPr>
                <w:rFonts w:ascii="Times New Roman" w:hAnsi="Times New Roman"/>
                <w:sz w:val="24"/>
                <w:szCs w:val="24"/>
              </w:rPr>
            </w:pPr>
            <w:r w:rsidRPr="000675A0">
              <w:rPr>
                <w:rFonts w:ascii="Times New Roman" w:hAnsi="Times New Roman"/>
                <w:sz w:val="24"/>
                <w:szCs w:val="24"/>
              </w:rPr>
              <w:t>Диаметр трубопровода и толщина стенки</w:t>
            </w:r>
          </w:p>
        </w:tc>
        <w:tc>
          <w:tcPr>
            <w:tcW w:w="1632" w:type="dxa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675A0">
              <w:rPr>
                <w:rFonts w:ascii="Times New Roman" w:hAnsi="Times New Roman"/>
                <w:bCs/>
                <w:sz w:val="24"/>
                <w:szCs w:val="24"/>
              </w:rPr>
              <w:t>мм</w:t>
            </w:r>
          </w:p>
        </w:tc>
        <w:tc>
          <w:tcPr>
            <w:tcW w:w="2042" w:type="dxa"/>
            <w:shd w:val="clear" w:color="auto" w:fill="auto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0675A0">
              <w:rPr>
                <w:rFonts w:ascii="Times New Roman" w:hAnsi="Times New Roman"/>
                <w:sz w:val="24"/>
                <w:szCs w:val="24"/>
              </w:rPr>
              <w:t>159х7</w:t>
            </w:r>
          </w:p>
        </w:tc>
      </w:tr>
      <w:tr w:rsidR="00E236BA" w:rsidRPr="000675A0" w:rsidTr="00BF6AA2">
        <w:trPr>
          <w:trHeight w:val="282"/>
          <w:jc w:val="center"/>
        </w:trPr>
        <w:tc>
          <w:tcPr>
            <w:tcW w:w="846" w:type="dxa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675A0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5617" w:type="dxa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rPr>
                <w:rFonts w:ascii="Times New Roman" w:hAnsi="Times New Roman"/>
                <w:sz w:val="24"/>
                <w:szCs w:val="24"/>
              </w:rPr>
            </w:pPr>
            <w:r w:rsidRPr="000675A0">
              <w:rPr>
                <w:rFonts w:ascii="Times New Roman" w:hAnsi="Times New Roman"/>
                <w:sz w:val="24"/>
                <w:szCs w:val="24"/>
              </w:rPr>
              <w:t>Объем транспортируемой жидкости</w:t>
            </w:r>
          </w:p>
        </w:tc>
        <w:tc>
          <w:tcPr>
            <w:tcW w:w="1632" w:type="dxa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675A0">
              <w:rPr>
                <w:rFonts w:ascii="Times New Roman" w:hAnsi="Times New Roman"/>
                <w:bCs/>
                <w:sz w:val="24"/>
                <w:szCs w:val="24"/>
              </w:rPr>
              <w:t>м</w:t>
            </w:r>
            <w:r w:rsidRPr="000675A0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>3</w:t>
            </w:r>
            <w:r w:rsidRPr="000675A0">
              <w:rPr>
                <w:rFonts w:ascii="Times New Roman" w:hAnsi="Times New Roman"/>
                <w:bCs/>
                <w:sz w:val="24"/>
                <w:szCs w:val="24"/>
              </w:rPr>
              <w:t>/</w:t>
            </w:r>
            <w:proofErr w:type="spellStart"/>
            <w:r w:rsidRPr="000675A0">
              <w:rPr>
                <w:rFonts w:ascii="Times New Roman" w:hAnsi="Times New Roman"/>
                <w:bCs/>
                <w:sz w:val="24"/>
                <w:szCs w:val="24"/>
              </w:rPr>
              <w:t>сут</w:t>
            </w:r>
            <w:proofErr w:type="spellEnd"/>
          </w:p>
        </w:tc>
        <w:tc>
          <w:tcPr>
            <w:tcW w:w="2042" w:type="dxa"/>
            <w:shd w:val="clear" w:color="auto" w:fill="auto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675A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607,6</w:t>
            </w:r>
          </w:p>
        </w:tc>
      </w:tr>
      <w:tr w:rsidR="00E236BA" w:rsidRPr="000675A0" w:rsidTr="00BF6AA2">
        <w:trPr>
          <w:trHeight w:val="183"/>
          <w:jc w:val="center"/>
        </w:trPr>
        <w:tc>
          <w:tcPr>
            <w:tcW w:w="846" w:type="dxa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675A0">
              <w:rPr>
                <w:rFonts w:ascii="Times New Roman" w:hAnsi="Times New Roman"/>
                <w:sz w:val="24"/>
                <w:szCs w:val="24"/>
              </w:rPr>
              <w:br w:type="page"/>
            </w:r>
            <w:r w:rsidRPr="000675A0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5617" w:type="dxa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5A0">
              <w:rPr>
                <w:rFonts w:ascii="Times New Roman" w:hAnsi="Times New Roman"/>
                <w:sz w:val="24"/>
                <w:szCs w:val="24"/>
              </w:rPr>
              <w:t>Транспортируемая жидкость</w:t>
            </w:r>
          </w:p>
        </w:tc>
        <w:tc>
          <w:tcPr>
            <w:tcW w:w="1632" w:type="dxa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042" w:type="dxa"/>
            <w:shd w:val="clear" w:color="auto" w:fill="auto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675A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нефть + пластовая вода + газ</w:t>
            </w:r>
          </w:p>
        </w:tc>
      </w:tr>
      <w:tr w:rsidR="00E236BA" w:rsidRPr="000675A0" w:rsidTr="00BF6AA2">
        <w:trPr>
          <w:trHeight w:val="344"/>
          <w:jc w:val="center"/>
        </w:trPr>
        <w:tc>
          <w:tcPr>
            <w:tcW w:w="846" w:type="dxa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675A0"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5617" w:type="dxa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rPr>
                <w:rFonts w:ascii="Times New Roman" w:hAnsi="Times New Roman"/>
                <w:sz w:val="24"/>
                <w:szCs w:val="24"/>
              </w:rPr>
            </w:pPr>
            <w:r w:rsidRPr="000675A0">
              <w:rPr>
                <w:rFonts w:ascii="Times New Roman" w:hAnsi="Times New Roman"/>
                <w:sz w:val="24"/>
                <w:szCs w:val="24"/>
              </w:rPr>
              <w:t>Рабочее давление</w:t>
            </w:r>
          </w:p>
        </w:tc>
        <w:tc>
          <w:tcPr>
            <w:tcW w:w="1632" w:type="dxa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675A0">
              <w:rPr>
                <w:rFonts w:ascii="Times New Roman" w:hAnsi="Times New Roman"/>
                <w:bCs/>
                <w:sz w:val="24"/>
                <w:szCs w:val="24"/>
              </w:rPr>
              <w:t>МПа</w:t>
            </w:r>
          </w:p>
        </w:tc>
        <w:tc>
          <w:tcPr>
            <w:tcW w:w="2042" w:type="dxa"/>
            <w:shd w:val="clear" w:color="auto" w:fill="auto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0675A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4,0</w:t>
            </w:r>
          </w:p>
        </w:tc>
      </w:tr>
      <w:tr w:rsidR="00E236BA" w:rsidRPr="000675A0" w:rsidTr="00BF6AA2">
        <w:trPr>
          <w:trHeight w:val="344"/>
          <w:jc w:val="center"/>
        </w:trPr>
        <w:tc>
          <w:tcPr>
            <w:tcW w:w="10137" w:type="dxa"/>
            <w:gridSpan w:val="4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675A0">
              <w:rPr>
                <w:rFonts w:ascii="Times New Roman" w:hAnsi="Times New Roman"/>
                <w:b/>
                <w:sz w:val="24"/>
                <w:szCs w:val="24"/>
              </w:rPr>
              <w:t>4 этап строительства</w:t>
            </w:r>
          </w:p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675A0">
              <w:rPr>
                <w:rFonts w:ascii="Times New Roman" w:hAnsi="Times New Roman"/>
                <w:b/>
                <w:sz w:val="24"/>
                <w:szCs w:val="24"/>
              </w:rPr>
              <w:t xml:space="preserve">Нефтегазосборные сети к.33 - т.38 - т.29*  </w:t>
            </w:r>
            <w:proofErr w:type="spellStart"/>
            <w:r w:rsidRPr="000675A0">
              <w:rPr>
                <w:rFonts w:ascii="Times New Roman" w:hAnsi="Times New Roman"/>
                <w:b/>
                <w:sz w:val="24"/>
                <w:szCs w:val="24"/>
              </w:rPr>
              <w:t>Петелинское</w:t>
            </w:r>
            <w:proofErr w:type="spellEnd"/>
            <w:r w:rsidRPr="000675A0">
              <w:rPr>
                <w:rFonts w:ascii="Times New Roman" w:hAnsi="Times New Roman"/>
                <w:b/>
                <w:sz w:val="24"/>
                <w:szCs w:val="24"/>
              </w:rPr>
              <w:t xml:space="preserve"> месторождение</w:t>
            </w:r>
          </w:p>
        </w:tc>
      </w:tr>
      <w:tr w:rsidR="00E236BA" w:rsidRPr="000675A0" w:rsidTr="00BF6AA2">
        <w:trPr>
          <w:trHeight w:val="344"/>
          <w:jc w:val="center"/>
        </w:trPr>
        <w:tc>
          <w:tcPr>
            <w:tcW w:w="846" w:type="dxa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5A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17" w:type="dxa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5A0">
              <w:rPr>
                <w:rFonts w:ascii="Times New Roman" w:hAnsi="Times New Roman"/>
                <w:sz w:val="24"/>
                <w:szCs w:val="24"/>
              </w:rPr>
              <w:t>Общая протяженность трубопровода, в том числе:</w:t>
            </w:r>
          </w:p>
        </w:tc>
        <w:tc>
          <w:tcPr>
            <w:tcW w:w="1632" w:type="dxa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5A0">
              <w:rPr>
                <w:rFonts w:ascii="Times New Roman" w:hAnsi="Times New Roman"/>
                <w:sz w:val="24"/>
                <w:szCs w:val="24"/>
              </w:rPr>
              <w:t>м</w:t>
            </w:r>
          </w:p>
        </w:tc>
        <w:tc>
          <w:tcPr>
            <w:tcW w:w="2042" w:type="dxa"/>
            <w:shd w:val="clear" w:color="auto" w:fill="auto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5A0">
              <w:rPr>
                <w:rFonts w:ascii="Times New Roman" w:hAnsi="Times New Roman"/>
                <w:sz w:val="24"/>
                <w:szCs w:val="24"/>
              </w:rPr>
              <w:t>1722</w:t>
            </w:r>
          </w:p>
        </w:tc>
      </w:tr>
      <w:tr w:rsidR="00E236BA" w:rsidRPr="000675A0" w:rsidTr="00BF6AA2">
        <w:trPr>
          <w:trHeight w:val="344"/>
          <w:jc w:val="center"/>
        </w:trPr>
        <w:tc>
          <w:tcPr>
            <w:tcW w:w="846" w:type="dxa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17" w:type="dxa"/>
            <w:vAlign w:val="center"/>
          </w:tcPr>
          <w:p w:rsidR="00E236BA" w:rsidRPr="000675A0" w:rsidRDefault="00E236BA" w:rsidP="00BF6AA2">
            <w:pPr>
              <w:spacing w:before="20" w:after="2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5A0">
              <w:rPr>
                <w:rFonts w:ascii="Times New Roman" w:hAnsi="Times New Roman"/>
                <w:sz w:val="24"/>
                <w:szCs w:val="24"/>
              </w:rPr>
              <w:t>перемычка подключения к.50</w:t>
            </w:r>
          </w:p>
        </w:tc>
        <w:tc>
          <w:tcPr>
            <w:tcW w:w="1632" w:type="dxa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42" w:type="dxa"/>
            <w:shd w:val="clear" w:color="auto" w:fill="auto"/>
            <w:vAlign w:val="center"/>
          </w:tcPr>
          <w:p w:rsidR="00E236BA" w:rsidRPr="000675A0" w:rsidRDefault="00E236BA" w:rsidP="00BF6AA2">
            <w:pPr>
              <w:spacing w:before="20" w:after="2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5A0">
              <w:rPr>
                <w:rFonts w:ascii="Times New Roman" w:hAnsi="Times New Roman"/>
                <w:sz w:val="24"/>
                <w:szCs w:val="24"/>
              </w:rPr>
              <w:t>43</w:t>
            </w:r>
          </w:p>
        </w:tc>
      </w:tr>
      <w:tr w:rsidR="00E236BA" w:rsidRPr="000675A0" w:rsidTr="00BF6AA2">
        <w:trPr>
          <w:trHeight w:val="344"/>
          <w:jc w:val="center"/>
        </w:trPr>
        <w:tc>
          <w:tcPr>
            <w:tcW w:w="846" w:type="dxa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5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617" w:type="dxa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5A0">
              <w:rPr>
                <w:rFonts w:ascii="Times New Roman" w:hAnsi="Times New Roman"/>
                <w:sz w:val="24"/>
                <w:szCs w:val="24"/>
              </w:rPr>
              <w:t>Диаметр трубопровода и толщина стенки:</w:t>
            </w:r>
          </w:p>
        </w:tc>
        <w:tc>
          <w:tcPr>
            <w:tcW w:w="1632" w:type="dxa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42" w:type="dxa"/>
            <w:shd w:val="clear" w:color="auto" w:fill="auto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5A0">
              <w:rPr>
                <w:rFonts w:ascii="Times New Roman" w:hAnsi="Times New Roman"/>
                <w:sz w:val="24"/>
                <w:szCs w:val="24"/>
              </w:rPr>
              <w:t>159х7</w:t>
            </w:r>
          </w:p>
        </w:tc>
      </w:tr>
      <w:tr w:rsidR="00E236BA" w:rsidRPr="000675A0" w:rsidTr="00BF6AA2">
        <w:trPr>
          <w:trHeight w:val="344"/>
          <w:jc w:val="center"/>
        </w:trPr>
        <w:tc>
          <w:tcPr>
            <w:tcW w:w="846" w:type="dxa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17" w:type="dxa"/>
            <w:vAlign w:val="center"/>
          </w:tcPr>
          <w:p w:rsidR="00E236BA" w:rsidRPr="000675A0" w:rsidRDefault="00E236BA" w:rsidP="00BF6AA2">
            <w:pPr>
              <w:spacing w:before="20" w:after="2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5A0">
              <w:rPr>
                <w:rFonts w:ascii="Times New Roman" w:hAnsi="Times New Roman"/>
                <w:sz w:val="24"/>
                <w:szCs w:val="24"/>
              </w:rPr>
              <w:t>перемычка подключения к.50</w:t>
            </w:r>
          </w:p>
        </w:tc>
        <w:tc>
          <w:tcPr>
            <w:tcW w:w="1632" w:type="dxa"/>
            <w:vAlign w:val="center"/>
          </w:tcPr>
          <w:p w:rsidR="00E236BA" w:rsidRPr="000675A0" w:rsidRDefault="00E236BA" w:rsidP="00BF6AA2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5A0">
              <w:rPr>
                <w:rFonts w:ascii="Times New Roman" w:hAnsi="Times New Roman"/>
                <w:sz w:val="24"/>
                <w:szCs w:val="24"/>
              </w:rPr>
              <w:t>мм</w:t>
            </w:r>
          </w:p>
        </w:tc>
        <w:tc>
          <w:tcPr>
            <w:tcW w:w="2042" w:type="dxa"/>
            <w:shd w:val="clear" w:color="auto" w:fill="auto"/>
            <w:vAlign w:val="center"/>
          </w:tcPr>
          <w:p w:rsidR="00E236BA" w:rsidRPr="000675A0" w:rsidRDefault="00E236BA" w:rsidP="00BF6AA2">
            <w:pPr>
              <w:spacing w:before="20" w:after="2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5A0">
              <w:rPr>
                <w:rFonts w:ascii="Times New Roman" w:hAnsi="Times New Roman"/>
                <w:sz w:val="24"/>
                <w:szCs w:val="24"/>
              </w:rPr>
              <w:t>114х7</w:t>
            </w:r>
          </w:p>
        </w:tc>
      </w:tr>
      <w:tr w:rsidR="00E236BA" w:rsidRPr="000675A0" w:rsidTr="00BF6AA2">
        <w:trPr>
          <w:trHeight w:val="344"/>
          <w:jc w:val="center"/>
        </w:trPr>
        <w:tc>
          <w:tcPr>
            <w:tcW w:w="846" w:type="dxa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5A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617" w:type="dxa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5A0">
              <w:rPr>
                <w:rFonts w:ascii="Times New Roman" w:hAnsi="Times New Roman"/>
                <w:sz w:val="24"/>
                <w:szCs w:val="24"/>
              </w:rPr>
              <w:t>Объем транспортируемой жидкости:</w:t>
            </w:r>
          </w:p>
        </w:tc>
        <w:tc>
          <w:tcPr>
            <w:tcW w:w="1632" w:type="dxa"/>
            <w:vMerge w:val="restart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5A0">
              <w:rPr>
                <w:rFonts w:ascii="Times New Roman" w:hAnsi="Times New Roman"/>
                <w:sz w:val="24"/>
                <w:szCs w:val="24"/>
              </w:rPr>
              <w:t>м3/</w:t>
            </w:r>
            <w:proofErr w:type="spellStart"/>
            <w:r w:rsidRPr="000675A0">
              <w:rPr>
                <w:rFonts w:ascii="Times New Roman" w:hAnsi="Times New Roman"/>
                <w:sz w:val="24"/>
                <w:szCs w:val="24"/>
              </w:rPr>
              <w:t>сут</w:t>
            </w:r>
            <w:proofErr w:type="spellEnd"/>
          </w:p>
        </w:tc>
        <w:tc>
          <w:tcPr>
            <w:tcW w:w="2042" w:type="dxa"/>
            <w:vMerge w:val="restart"/>
            <w:shd w:val="clear" w:color="auto" w:fill="auto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5A0">
              <w:rPr>
                <w:rFonts w:ascii="Times New Roman" w:hAnsi="Times New Roman"/>
                <w:sz w:val="24"/>
                <w:szCs w:val="24"/>
              </w:rPr>
              <w:t>1192</w:t>
            </w:r>
          </w:p>
        </w:tc>
      </w:tr>
      <w:tr w:rsidR="00E236BA" w:rsidRPr="000675A0" w:rsidTr="00BF6AA2">
        <w:trPr>
          <w:trHeight w:val="344"/>
          <w:jc w:val="center"/>
        </w:trPr>
        <w:tc>
          <w:tcPr>
            <w:tcW w:w="846" w:type="dxa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17" w:type="dxa"/>
            <w:vAlign w:val="center"/>
          </w:tcPr>
          <w:p w:rsidR="00E236BA" w:rsidRPr="000675A0" w:rsidRDefault="00E236BA" w:rsidP="00BF6AA2">
            <w:pPr>
              <w:spacing w:before="20" w:after="2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5A0">
              <w:rPr>
                <w:rFonts w:ascii="Times New Roman" w:hAnsi="Times New Roman"/>
                <w:sz w:val="24"/>
                <w:szCs w:val="24"/>
              </w:rPr>
              <w:t>перемычка подключения к.50</w:t>
            </w:r>
          </w:p>
        </w:tc>
        <w:tc>
          <w:tcPr>
            <w:tcW w:w="1632" w:type="dxa"/>
            <w:vMerge/>
            <w:vAlign w:val="center"/>
          </w:tcPr>
          <w:p w:rsidR="00E236BA" w:rsidRPr="000675A0" w:rsidRDefault="00E236BA" w:rsidP="00BF6AA2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42" w:type="dxa"/>
            <w:vMerge/>
            <w:shd w:val="clear" w:color="auto" w:fill="auto"/>
            <w:vAlign w:val="center"/>
          </w:tcPr>
          <w:p w:rsidR="00E236BA" w:rsidRPr="000675A0" w:rsidRDefault="00E236BA" w:rsidP="00BF6AA2">
            <w:pPr>
              <w:spacing w:before="20" w:after="2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236BA" w:rsidRPr="000675A0" w:rsidTr="00BF6AA2">
        <w:trPr>
          <w:trHeight w:val="344"/>
          <w:jc w:val="center"/>
        </w:trPr>
        <w:tc>
          <w:tcPr>
            <w:tcW w:w="846" w:type="dxa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5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617" w:type="dxa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5A0">
              <w:rPr>
                <w:rFonts w:ascii="Times New Roman" w:hAnsi="Times New Roman"/>
                <w:sz w:val="24"/>
                <w:szCs w:val="24"/>
              </w:rPr>
              <w:t>Транспортируемая жидкость</w:t>
            </w:r>
          </w:p>
        </w:tc>
        <w:tc>
          <w:tcPr>
            <w:tcW w:w="1632" w:type="dxa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42" w:type="dxa"/>
            <w:shd w:val="clear" w:color="auto" w:fill="auto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5A0">
              <w:rPr>
                <w:rFonts w:ascii="Times New Roman" w:hAnsi="Times New Roman"/>
                <w:sz w:val="24"/>
                <w:szCs w:val="24"/>
              </w:rPr>
              <w:t>нефть + пластовая вода + газ</w:t>
            </w:r>
          </w:p>
        </w:tc>
      </w:tr>
      <w:tr w:rsidR="00E236BA" w:rsidRPr="000675A0" w:rsidTr="00BF6AA2">
        <w:trPr>
          <w:trHeight w:val="344"/>
          <w:jc w:val="center"/>
        </w:trPr>
        <w:tc>
          <w:tcPr>
            <w:tcW w:w="846" w:type="dxa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5A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617" w:type="dxa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rPr>
                <w:rFonts w:ascii="Times New Roman" w:hAnsi="Times New Roman"/>
                <w:sz w:val="24"/>
                <w:szCs w:val="24"/>
              </w:rPr>
            </w:pPr>
            <w:r w:rsidRPr="000675A0">
              <w:rPr>
                <w:rFonts w:ascii="Times New Roman" w:hAnsi="Times New Roman"/>
                <w:sz w:val="24"/>
                <w:szCs w:val="24"/>
              </w:rPr>
              <w:t>Рабочее давление</w:t>
            </w:r>
          </w:p>
        </w:tc>
        <w:tc>
          <w:tcPr>
            <w:tcW w:w="1632" w:type="dxa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5A0">
              <w:rPr>
                <w:rFonts w:ascii="Times New Roman" w:hAnsi="Times New Roman"/>
                <w:sz w:val="24"/>
                <w:szCs w:val="24"/>
              </w:rPr>
              <w:t>МПа</w:t>
            </w:r>
          </w:p>
        </w:tc>
        <w:tc>
          <w:tcPr>
            <w:tcW w:w="2042" w:type="dxa"/>
            <w:shd w:val="clear" w:color="auto" w:fill="auto"/>
            <w:vAlign w:val="center"/>
          </w:tcPr>
          <w:p w:rsidR="00E236BA" w:rsidRPr="000675A0" w:rsidRDefault="00E236BA" w:rsidP="00BF6AA2">
            <w:pPr>
              <w:spacing w:line="240" w:lineRule="auto"/>
              <w:ind w:left="3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5A0">
              <w:rPr>
                <w:rFonts w:ascii="Times New Roman" w:hAnsi="Times New Roman"/>
                <w:sz w:val="24"/>
                <w:szCs w:val="24"/>
              </w:rPr>
              <w:t>4,0</w:t>
            </w:r>
          </w:p>
        </w:tc>
      </w:tr>
    </w:tbl>
    <w:p w:rsidR="00E236BA" w:rsidRDefault="00E236BA" w:rsidP="00012C99">
      <w:pPr>
        <w:widowControl w:val="0"/>
        <w:tabs>
          <w:tab w:val="left" w:pos="993"/>
        </w:tabs>
        <w:overflowPunct w:val="0"/>
        <w:autoSpaceDE w:val="0"/>
        <w:autoSpaceDN w:val="0"/>
        <w:adjustRightInd w:val="0"/>
        <w:spacing w:before="240"/>
        <w:ind w:firstLine="0"/>
        <w:rPr>
          <w:rFonts w:ascii="Times New Roman" w:hAnsi="Times New Roman"/>
          <w:sz w:val="24"/>
          <w:szCs w:val="24"/>
        </w:rPr>
      </w:pPr>
    </w:p>
    <w:p w:rsidR="00BE6813" w:rsidRDefault="00BE6813" w:rsidP="00BE6813">
      <w:pPr>
        <w:pStyle w:val="af0"/>
        <w:numPr>
          <w:ilvl w:val="2"/>
          <w:numId w:val="4"/>
        </w:numPr>
        <w:jc w:val="center"/>
        <w:rPr>
          <w:rFonts w:ascii="Times New Roman" w:eastAsiaTheme="majorEastAsia" w:hAnsi="Times New Roman"/>
          <w:b/>
          <w:bCs/>
          <w:sz w:val="24"/>
          <w:szCs w:val="24"/>
        </w:rPr>
      </w:pPr>
      <w:r>
        <w:rPr>
          <w:rFonts w:ascii="Times New Roman" w:eastAsiaTheme="majorEastAsia" w:hAnsi="Times New Roman"/>
          <w:b/>
          <w:bCs/>
          <w:sz w:val="24"/>
          <w:szCs w:val="24"/>
        </w:rPr>
        <w:t>Характеристики планируемого развития территории</w:t>
      </w:r>
    </w:p>
    <w:p w:rsidR="00BF3362" w:rsidRPr="00D5789F" w:rsidRDefault="00BF3362" w:rsidP="00BE6813">
      <w:pPr>
        <w:contextualSpacing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 xml:space="preserve">Предельные параметры застройки территории в границах зон планируемого размещения объектов капитального строительства, входящих в состав линейных объектов, определены в соответствии с СП 18.13330.2011. Генеральные планы промышленных </w:t>
      </w:r>
      <w:r w:rsidRPr="00D5789F">
        <w:rPr>
          <w:rFonts w:ascii="Times New Roman" w:hAnsi="Times New Roman"/>
          <w:sz w:val="24"/>
          <w:szCs w:val="24"/>
        </w:rPr>
        <w:lastRenderedPageBreak/>
        <w:t>предприятий. Актуализированная редакция СНиП II-89-80*, с учетом требований п. 6.1.6 СП 4.13130.2013 «Системы противопожарной защиты. Ограничение распространения пожара на объектах защиты. Требования к объемно-планировочным и конструктивным решениям» и СП 231.1311500.2015 «Обустройство нефтяных и газовых месторождений. Требования пожарной безопасности».</w:t>
      </w:r>
    </w:p>
    <w:p w:rsidR="00822547" w:rsidRDefault="00822547" w:rsidP="00822547">
      <w:pPr>
        <w:suppressAutoHyphens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Расчет предельных параметров разрешенного строительства объектов капитального строительства, входящих в состав линейных объектов в границах зон их планируемого размещения представлен в таблице 1.2.</w:t>
      </w:r>
      <w:r w:rsidR="00E236BA">
        <w:rPr>
          <w:rFonts w:ascii="Times New Roman" w:hAnsi="Times New Roman"/>
          <w:sz w:val="24"/>
          <w:szCs w:val="24"/>
        </w:rPr>
        <w:t>3</w:t>
      </w:r>
      <w:r w:rsidRPr="00D5789F">
        <w:rPr>
          <w:rFonts w:ascii="Times New Roman" w:hAnsi="Times New Roman"/>
          <w:sz w:val="24"/>
          <w:szCs w:val="24"/>
        </w:rPr>
        <w:t>.1.</w:t>
      </w:r>
    </w:p>
    <w:p w:rsidR="00822547" w:rsidRPr="00D5789F" w:rsidRDefault="00822547" w:rsidP="00822547">
      <w:pPr>
        <w:pStyle w:val="24"/>
        <w:suppressAutoHyphens/>
        <w:spacing w:after="0"/>
        <w:ind w:left="0" w:firstLine="720"/>
        <w:jc w:val="right"/>
        <w:rPr>
          <w:rFonts w:eastAsia="Calibri"/>
          <w:lang w:eastAsia="en-US"/>
        </w:rPr>
      </w:pPr>
      <w:r w:rsidRPr="00D5789F">
        <w:rPr>
          <w:rFonts w:eastAsia="Calibri"/>
          <w:lang w:eastAsia="en-US"/>
        </w:rPr>
        <w:t>Таблица 1.2.</w:t>
      </w:r>
      <w:r w:rsidR="00E236BA">
        <w:rPr>
          <w:rFonts w:eastAsia="Calibri"/>
          <w:lang w:eastAsia="en-US"/>
        </w:rPr>
        <w:t>3</w:t>
      </w:r>
      <w:r w:rsidRPr="00D5789F">
        <w:rPr>
          <w:rFonts w:eastAsia="Calibri"/>
          <w:lang w:eastAsia="en-US"/>
        </w:rPr>
        <w:t>.1</w:t>
      </w:r>
    </w:p>
    <w:p w:rsidR="00822547" w:rsidRPr="00D5789F" w:rsidRDefault="00822547" w:rsidP="00822547">
      <w:pPr>
        <w:jc w:val="center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Предельные параметры разрешенного строительства объектов капитального строительства, входящих в состав линейных объектов в границах зон их планируемого размещения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92"/>
        <w:gridCol w:w="4384"/>
      </w:tblGrid>
      <w:tr w:rsidR="00822547" w:rsidRPr="00D5789F" w:rsidTr="00F86226">
        <w:tc>
          <w:tcPr>
            <w:tcW w:w="5210" w:type="dxa"/>
            <w:shd w:val="clear" w:color="auto" w:fill="auto"/>
          </w:tcPr>
          <w:p w:rsidR="00822547" w:rsidRPr="00D5789F" w:rsidRDefault="00822547" w:rsidP="00F86226">
            <w:pPr>
              <w:suppressAutoHyphens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Наименование показателя</w:t>
            </w:r>
          </w:p>
        </w:tc>
        <w:tc>
          <w:tcPr>
            <w:tcW w:w="4396" w:type="dxa"/>
            <w:shd w:val="clear" w:color="auto" w:fill="auto"/>
          </w:tcPr>
          <w:p w:rsidR="00822547" w:rsidRPr="00D5789F" w:rsidRDefault="00822547" w:rsidP="00F86226">
            <w:pPr>
              <w:suppressAutoHyphens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Показатель</w:t>
            </w:r>
          </w:p>
        </w:tc>
      </w:tr>
      <w:tr w:rsidR="00822547" w:rsidRPr="00D5789F" w:rsidTr="00F86226">
        <w:tc>
          <w:tcPr>
            <w:tcW w:w="5210" w:type="dxa"/>
            <w:shd w:val="clear" w:color="auto" w:fill="auto"/>
          </w:tcPr>
          <w:p w:rsidR="00822547" w:rsidRPr="00D5789F" w:rsidRDefault="00822547" w:rsidP="00F86226">
            <w:pPr>
              <w:suppressAutoHyphens/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 xml:space="preserve">Предельное количество этажей и (или) предельная высота объектов капитального строительства, входящих в состав линейных объектов, в границах каждой зоны планируемого размещения таких объектов </w:t>
            </w:r>
          </w:p>
        </w:tc>
        <w:tc>
          <w:tcPr>
            <w:tcW w:w="4396" w:type="dxa"/>
            <w:shd w:val="clear" w:color="auto" w:fill="auto"/>
            <w:vAlign w:val="center"/>
          </w:tcPr>
          <w:p w:rsidR="00822547" w:rsidRPr="00D5789F" w:rsidRDefault="00822547" w:rsidP="00F86226">
            <w:pPr>
              <w:suppressAutoHyphens/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не устанавливается</w:t>
            </w:r>
          </w:p>
        </w:tc>
      </w:tr>
      <w:tr w:rsidR="00822547" w:rsidRPr="00D5789F" w:rsidTr="00F86226">
        <w:tc>
          <w:tcPr>
            <w:tcW w:w="5210" w:type="dxa"/>
            <w:shd w:val="clear" w:color="auto" w:fill="auto"/>
          </w:tcPr>
          <w:p w:rsidR="00822547" w:rsidRPr="00D5789F" w:rsidRDefault="00822547" w:rsidP="00F86226">
            <w:pPr>
              <w:suppressAutoHyphens/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Максимальный процент застройки каждой зоны планируемого размещения объектов капитального строительства, входящих в состав линейных объектов</w:t>
            </w:r>
          </w:p>
        </w:tc>
        <w:tc>
          <w:tcPr>
            <w:tcW w:w="4396" w:type="dxa"/>
            <w:shd w:val="clear" w:color="auto" w:fill="auto"/>
            <w:vAlign w:val="center"/>
          </w:tcPr>
          <w:p w:rsidR="00822547" w:rsidRPr="00D5789F" w:rsidRDefault="00822547" w:rsidP="00F86226">
            <w:pPr>
              <w:suppressAutoHyphens/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5789F">
              <w:rPr>
                <w:rFonts w:ascii="Times New Roman" w:hAnsi="Times New Roman"/>
                <w:sz w:val="24"/>
                <w:szCs w:val="24"/>
                <w:lang w:val="en-US"/>
              </w:rPr>
              <w:t>4%</w:t>
            </w:r>
          </w:p>
        </w:tc>
      </w:tr>
      <w:tr w:rsidR="00822547" w:rsidRPr="00D5789F" w:rsidTr="00F86226">
        <w:tc>
          <w:tcPr>
            <w:tcW w:w="5210" w:type="dxa"/>
            <w:shd w:val="clear" w:color="auto" w:fill="auto"/>
          </w:tcPr>
          <w:p w:rsidR="00822547" w:rsidRPr="00D5789F" w:rsidRDefault="00822547" w:rsidP="00F86226">
            <w:pPr>
              <w:suppressAutoHyphens/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Минимальные отступы от границ земельных участков в целях определения мест допустимого размещения объектов капитального строительства, которые входят в состав линейных объектов и за пределами которых запрещено строительство таких объектов, в границах каждой зоны планируемого размещения объектов капитального строительства, входящих в состав линейных объектов</w:t>
            </w:r>
          </w:p>
        </w:tc>
        <w:tc>
          <w:tcPr>
            <w:tcW w:w="4396" w:type="dxa"/>
            <w:shd w:val="clear" w:color="auto" w:fill="auto"/>
            <w:vAlign w:val="center"/>
          </w:tcPr>
          <w:p w:rsidR="00822547" w:rsidRPr="00D5789F" w:rsidRDefault="00822547" w:rsidP="00F86226">
            <w:pPr>
              <w:suppressAutoHyphens/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не устанавливаются</w:t>
            </w:r>
          </w:p>
        </w:tc>
      </w:tr>
      <w:tr w:rsidR="00822547" w:rsidRPr="00D5789F" w:rsidTr="00F86226">
        <w:tc>
          <w:tcPr>
            <w:tcW w:w="5210" w:type="dxa"/>
            <w:shd w:val="clear" w:color="auto" w:fill="auto"/>
          </w:tcPr>
          <w:p w:rsidR="00822547" w:rsidRPr="00D5789F" w:rsidRDefault="00822547" w:rsidP="00F86226">
            <w:pPr>
              <w:suppressAutoHyphens/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 xml:space="preserve">Требования к </w:t>
            </w:r>
            <w:proofErr w:type="gramStart"/>
            <w:r w:rsidRPr="00D5789F">
              <w:rPr>
                <w:rFonts w:ascii="Times New Roman" w:hAnsi="Times New Roman"/>
                <w:sz w:val="24"/>
                <w:szCs w:val="24"/>
              </w:rPr>
              <w:t>архитектурным решениям</w:t>
            </w:r>
            <w:proofErr w:type="gramEnd"/>
            <w:r w:rsidRPr="00D5789F">
              <w:rPr>
                <w:rFonts w:ascii="Times New Roman" w:hAnsi="Times New Roman"/>
                <w:sz w:val="24"/>
                <w:szCs w:val="24"/>
              </w:rPr>
              <w:t xml:space="preserve"> объектов капитального строительства, в границах каждой зоны планируемого размещения таких объектов расположенной в границах территории исторического поселения федерального или регионального значения</w:t>
            </w:r>
          </w:p>
        </w:tc>
        <w:tc>
          <w:tcPr>
            <w:tcW w:w="4396" w:type="dxa"/>
            <w:shd w:val="clear" w:color="auto" w:fill="auto"/>
            <w:vAlign w:val="center"/>
          </w:tcPr>
          <w:p w:rsidR="00822547" w:rsidRPr="00D5789F" w:rsidRDefault="00822547" w:rsidP="00F86226">
            <w:pPr>
              <w:suppressAutoHyphens/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не устанавливаются</w:t>
            </w:r>
          </w:p>
        </w:tc>
      </w:tr>
    </w:tbl>
    <w:p w:rsidR="00822547" w:rsidRPr="00D5789F" w:rsidRDefault="00822547" w:rsidP="00010429">
      <w:pPr>
        <w:rPr>
          <w:rFonts w:ascii="Times New Roman" w:hAnsi="Times New Roman"/>
          <w:sz w:val="24"/>
          <w:szCs w:val="24"/>
        </w:rPr>
      </w:pPr>
    </w:p>
    <w:p w:rsidR="00010429" w:rsidRPr="00D5789F" w:rsidRDefault="00010429" w:rsidP="00921544">
      <w:pPr>
        <w:pStyle w:val="af0"/>
        <w:numPr>
          <w:ilvl w:val="2"/>
          <w:numId w:val="4"/>
        </w:numPr>
        <w:spacing w:before="240"/>
        <w:jc w:val="center"/>
        <w:rPr>
          <w:rFonts w:ascii="Times New Roman" w:eastAsiaTheme="majorEastAsia" w:hAnsi="Times New Roman"/>
          <w:b/>
          <w:bCs/>
          <w:sz w:val="24"/>
          <w:szCs w:val="24"/>
        </w:rPr>
      </w:pPr>
      <w:r w:rsidRPr="00D5789F">
        <w:rPr>
          <w:rFonts w:ascii="Times New Roman" w:eastAsiaTheme="majorEastAsia" w:hAnsi="Times New Roman"/>
          <w:b/>
          <w:bCs/>
          <w:sz w:val="24"/>
          <w:szCs w:val="24"/>
        </w:rPr>
        <w:t>Решения по планировочной организации земельных участков для размещения проектируемого объекта</w:t>
      </w:r>
    </w:p>
    <w:p w:rsidR="00010429" w:rsidRPr="00D5789F" w:rsidRDefault="00010429" w:rsidP="00010429">
      <w:pPr>
        <w:ind w:firstLine="708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Расчет полосы отвода земельных участков для выполнения работ по строительству проектируемого объекта производиться с учетом действующих норм отвода земель.</w:t>
      </w:r>
    </w:p>
    <w:p w:rsidR="00091A1F" w:rsidRDefault="00091A1F" w:rsidP="00010429">
      <w:pPr>
        <w:ind w:firstLine="0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010429" w:rsidRPr="00D5789F" w:rsidRDefault="00010429" w:rsidP="00010429">
      <w:pPr>
        <w:ind w:firstLine="0"/>
        <w:jc w:val="right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Таблица 1.2.</w:t>
      </w:r>
      <w:r w:rsidR="00091A1F">
        <w:rPr>
          <w:rFonts w:ascii="Times New Roman" w:hAnsi="Times New Roman"/>
          <w:sz w:val="24"/>
          <w:szCs w:val="24"/>
        </w:rPr>
        <w:t>4</w:t>
      </w:r>
      <w:r w:rsidRPr="00D5789F">
        <w:rPr>
          <w:rFonts w:ascii="Times New Roman" w:hAnsi="Times New Roman"/>
          <w:sz w:val="24"/>
          <w:szCs w:val="24"/>
        </w:rPr>
        <w:t>.1</w:t>
      </w:r>
    </w:p>
    <w:p w:rsidR="00010429" w:rsidRPr="00010429" w:rsidRDefault="00010429" w:rsidP="00010429">
      <w:pPr>
        <w:widowControl w:val="0"/>
        <w:overflowPunct w:val="0"/>
        <w:autoSpaceDE w:val="0"/>
        <w:autoSpaceDN w:val="0"/>
        <w:adjustRightInd w:val="0"/>
        <w:ind w:right="100"/>
        <w:jc w:val="center"/>
        <w:rPr>
          <w:rFonts w:ascii="Times New Roman" w:hAnsi="Times New Roman"/>
          <w:sz w:val="24"/>
          <w:szCs w:val="24"/>
        </w:rPr>
      </w:pPr>
      <w:r w:rsidRPr="00010429">
        <w:rPr>
          <w:rFonts w:ascii="Times New Roman" w:hAnsi="Times New Roman"/>
          <w:sz w:val="24"/>
          <w:szCs w:val="24"/>
        </w:rPr>
        <w:t>Площадь земельных участков, необходимых для строительства и эксплуатации проектируемого объекта</w:t>
      </w:r>
    </w:p>
    <w:tbl>
      <w:tblPr>
        <w:tblStyle w:val="aa"/>
        <w:tblW w:w="9639" w:type="dxa"/>
        <w:jc w:val="center"/>
        <w:tblLayout w:type="fixed"/>
        <w:tblLook w:val="04A0" w:firstRow="1" w:lastRow="0" w:firstColumn="1" w:lastColumn="0" w:noHBand="0" w:noVBand="1"/>
      </w:tblPr>
      <w:tblGrid>
        <w:gridCol w:w="4536"/>
        <w:gridCol w:w="1701"/>
        <w:gridCol w:w="1701"/>
        <w:gridCol w:w="1701"/>
      </w:tblGrid>
      <w:tr w:rsidR="00010429" w:rsidRPr="00010429" w:rsidTr="00F86226">
        <w:trPr>
          <w:cantSplit/>
          <w:trHeight w:val="2835"/>
          <w:jc w:val="center"/>
        </w:trPr>
        <w:tc>
          <w:tcPr>
            <w:tcW w:w="4536" w:type="dxa"/>
            <w:vAlign w:val="center"/>
          </w:tcPr>
          <w:p w:rsidR="00010429" w:rsidRPr="00010429" w:rsidRDefault="00010429" w:rsidP="00010429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0429">
              <w:rPr>
                <w:rFonts w:ascii="Times New Roman" w:hAnsi="Times New Roman"/>
                <w:sz w:val="24"/>
                <w:szCs w:val="24"/>
              </w:rPr>
              <w:t>Наименование объекта</w:t>
            </w:r>
          </w:p>
          <w:p w:rsidR="00010429" w:rsidRPr="00010429" w:rsidRDefault="00010429" w:rsidP="00010429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0429">
              <w:rPr>
                <w:rFonts w:ascii="Times New Roman" w:hAnsi="Times New Roman"/>
                <w:sz w:val="24"/>
                <w:szCs w:val="24"/>
              </w:rPr>
              <w:t>(кадастровый номер)</w:t>
            </w:r>
          </w:p>
        </w:tc>
        <w:tc>
          <w:tcPr>
            <w:tcW w:w="1701" w:type="dxa"/>
            <w:textDirection w:val="btLr"/>
            <w:vAlign w:val="center"/>
          </w:tcPr>
          <w:p w:rsidR="00010429" w:rsidRPr="00010429" w:rsidRDefault="00010429" w:rsidP="00010429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0429">
              <w:rPr>
                <w:rFonts w:ascii="Times New Roman" w:hAnsi="Times New Roman"/>
                <w:sz w:val="24"/>
                <w:szCs w:val="24"/>
              </w:rPr>
              <w:t xml:space="preserve">Площадь вновь испрашиваемых земельных участков, </w:t>
            </w:r>
            <w:proofErr w:type="gramStart"/>
            <w:r w:rsidRPr="00010429">
              <w:rPr>
                <w:rFonts w:ascii="Times New Roman" w:hAnsi="Times New Roman"/>
                <w:sz w:val="24"/>
                <w:szCs w:val="24"/>
              </w:rPr>
              <w:t>га</w:t>
            </w:r>
            <w:proofErr w:type="gramEnd"/>
            <w:r w:rsidRPr="00010429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701" w:type="dxa"/>
            <w:textDirection w:val="btLr"/>
            <w:vAlign w:val="center"/>
          </w:tcPr>
          <w:p w:rsidR="00010429" w:rsidRPr="00010429" w:rsidRDefault="00010429" w:rsidP="00010429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0429">
              <w:rPr>
                <w:rFonts w:ascii="Times New Roman" w:hAnsi="Times New Roman"/>
                <w:sz w:val="24"/>
                <w:szCs w:val="24"/>
              </w:rPr>
              <w:t xml:space="preserve">Площадь по земельным участкам, стоящих на кадастровом учете и ранее предоставленных в аренду, </w:t>
            </w:r>
            <w:proofErr w:type="gramStart"/>
            <w:r w:rsidRPr="00010429">
              <w:rPr>
                <w:rFonts w:ascii="Times New Roman" w:hAnsi="Times New Roman"/>
                <w:sz w:val="24"/>
                <w:szCs w:val="24"/>
              </w:rPr>
              <w:t>га</w:t>
            </w:r>
            <w:proofErr w:type="gramEnd"/>
          </w:p>
        </w:tc>
        <w:tc>
          <w:tcPr>
            <w:tcW w:w="1701" w:type="dxa"/>
            <w:textDirection w:val="btLr"/>
            <w:vAlign w:val="center"/>
          </w:tcPr>
          <w:p w:rsidR="00010429" w:rsidRPr="00010429" w:rsidRDefault="00010429" w:rsidP="00010429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0429">
              <w:rPr>
                <w:rFonts w:ascii="Times New Roman" w:hAnsi="Times New Roman"/>
                <w:sz w:val="24"/>
                <w:szCs w:val="24"/>
              </w:rPr>
              <w:t xml:space="preserve">Зона застройки, </w:t>
            </w:r>
            <w:proofErr w:type="gramStart"/>
            <w:r w:rsidRPr="00010429">
              <w:rPr>
                <w:rFonts w:ascii="Times New Roman" w:hAnsi="Times New Roman"/>
                <w:sz w:val="24"/>
                <w:szCs w:val="24"/>
              </w:rPr>
              <w:t>га</w:t>
            </w:r>
            <w:proofErr w:type="gramEnd"/>
          </w:p>
        </w:tc>
      </w:tr>
      <w:tr w:rsidR="00010429" w:rsidRPr="00010429" w:rsidTr="00F86226">
        <w:trPr>
          <w:jc w:val="center"/>
        </w:trPr>
        <w:tc>
          <w:tcPr>
            <w:tcW w:w="4536" w:type="dxa"/>
            <w:vAlign w:val="center"/>
          </w:tcPr>
          <w:p w:rsidR="00010429" w:rsidRPr="00010429" w:rsidRDefault="00010429" w:rsidP="00010429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0429">
              <w:rPr>
                <w:rFonts w:ascii="Times New Roman" w:hAnsi="Times New Roman"/>
                <w:sz w:val="24"/>
                <w:szCs w:val="24"/>
              </w:rPr>
              <w:t>Трубопроводы Майского региона строительства 2018-2019г.г.</w:t>
            </w:r>
            <w:r w:rsidRPr="00010429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Pr="00010429">
              <w:rPr>
                <w:rFonts w:ascii="Times New Roman" w:hAnsi="Times New Roman"/>
                <w:sz w:val="24"/>
                <w:szCs w:val="24"/>
              </w:rPr>
              <w:instrText xml:space="preserve"> SUBJECT   \* MERGEFORMAT </w:instrText>
            </w:r>
            <w:r w:rsidRPr="00010429">
              <w:rPr>
                <w:rFonts w:ascii="Times New Roman" w:hAnsi="Times New Roman"/>
                <w:sz w:val="24"/>
                <w:szCs w:val="24"/>
              </w:rPr>
              <w:fldChar w:fldCharType="end"/>
            </w:r>
          </w:p>
        </w:tc>
        <w:tc>
          <w:tcPr>
            <w:tcW w:w="1701" w:type="dxa"/>
            <w:vAlign w:val="center"/>
          </w:tcPr>
          <w:p w:rsidR="00010429" w:rsidRPr="00010429" w:rsidRDefault="00010429" w:rsidP="00010429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0429">
              <w:rPr>
                <w:rFonts w:ascii="Times New Roman" w:hAnsi="Times New Roman"/>
                <w:sz w:val="24"/>
                <w:szCs w:val="24"/>
              </w:rPr>
              <w:t>31,9642</w:t>
            </w:r>
          </w:p>
        </w:tc>
        <w:tc>
          <w:tcPr>
            <w:tcW w:w="1701" w:type="dxa"/>
            <w:vAlign w:val="center"/>
          </w:tcPr>
          <w:p w:rsidR="00010429" w:rsidRPr="00010429" w:rsidRDefault="00010429" w:rsidP="00010429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0429">
              <w:rPr>
                <w:rFonts w:ascii="Times New Roman" w:hAnsi="Times New Roman"/>
                <w:sz w:val="24"/>
                <w:szCs w:val="24"/>
              </w:rPr>
              <w:t>25,0024</w:t>
            </w:r>
          </w:p>
        </w:tc>
        <w:tc>
          <w:tcPr>
            <w:tcW w:w="1701" w:type="dxa"/>
            <w:vAlign w:val="center"/>
          </w:tcPr>
          <w:p w:rsidR="00010429" w:rsidRPr="00010429" w:rsidRDefault="00010429" w:rsidP="00010429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0429">
              <w:rPr>
                <w:rFonts w:ascii="Times New Roman" w:hAnsi="Times New Roman"/>
                <w:sz w:val="24"/>
                <w:szCs w:val="24"/>
              </w:rPr>
              <w:t>56,9666</w:t>
            </w:r>
          </w:p>
        </w:tc>
      </w:tr>
    </w:tbl>
    <w:p w:rsidR="00010429" w:rsidRPr="00010429" w:rsidRDefault="00010429" w:rsidP="00010429">
      <w:pPr>
        <w:widowControl w:val="0"/>
        <w:overflowPunct w:val="0"/>
        <w:autoSpaceDE w:val="0"/>
        <w:autoSpaceDN w:val="0"/>
        <w:adjustRightInd w:val="0"/>
        <w:ind w:right="100"/>
        <w:jc w:val="right"/>
        <w:rPr>
          <w:rFonts w:ascii="Times New Roman" w:hAnsi="Times New Roman"/>
          <w:sz w:val="24"/>
          <w:szCs w:val="24"/>
        </w:rPr>
      </w:pPr>
      <w:r w:rsidRPr="00010429">
        <w:rPr>
          <w:rFonts w:ascii="Times New Roman" w:hAnsi="Times New Roman"/>
          <w:sz w:val="24"/>
          <w:szCs w:val="24"/>
        </w:rPr>
        <w:t xml:space="preserve">Таблица </w:t>
      </w:r>
      <w:r w:rsidRPr="00D5789F">
        <w:rPr>
          <w:rFonts w:ascii="Times New Roman" w:hAnsi="Times New Roman"/>
          <w:sz w:val="24"/>
          <w:szCs w:val="24"/>
        </w:rPr>
        <w:t>1</w:t>
      </w:r>
      <w:r w:rsidRPr="00010429">
        <w:rPr>
          <w:rFonts w:ascii="Times New Roman" w:hAnsi="Times New Roman"/>
          <w:sz w:val="24"/>
          <w:szCs w:val="24"/>
        </w:rPr>
        <w:t>.</w:t>
      </w:r>
      <w:r w:rsidRPr="00D5789F">
        <w:rPr>
          <w:rFonts w:ascii="Times New Roman" w:hAnsi="Times New Roman"/>
          <w:sz w:val="24"/>
          <w:szCs w:val="24"/>
        </w:rPr>
        <w:t>2</w:t>
      </w:r>
      <w:r w:rsidR="00FC3376" w:rsidRPr="00D5789F">
        <w:rPr>
          <w:rFonts w:ascii="Times New Roman" w:hAnsi="Times New Roman"/>
          <w:sz w:val="24"/>
          <w:szCs w:val="24"/>
        </w:rPr>
        <w:t>.</w:t>
      </w:r>
      <w:r w:rsidR="00091A1F">
        <w:rPr>
          <w:rFonts w:ascii="Times New Roman" w:hAnsi="Times New Roman"/>
          <w:sz w:val="24"/>
          <w:szCs w:val="24"/>
        </w:rPr>
        <w:t>4</w:t>
      </w:r>
      <w:r w:rsidRPr="00010429">
        <w:rPr>
          <w:rFonts w:ascii="Times New Roman" w:hAnsi="Times New Roman"/>
          <w:sz w:val="24"/>
          <w:szCs w:val="24"/>
        </w:rPr>
        <w:t>.2</w:t>
      </w:r>
    </w:p>
    <w:p w:rsidR="00010429" w:rsidRPr="00010429" w:rsidRDefault="00010429" w:rsidP="00010429">
      <w:pPr>
        <w:widowControl w:val="0"/>
        <w:overflowPunct w:val="0"/>
        <w:autoSpaceDE w:val="0"/>
        <w:autoSpaceDN w:val="0"/>
        <w:adjustRightInd w:val="0"/>
        <w:ind w:right="100"/>
        <w:jc w:val="center"/>
        <w:rPr>
          <w:rFonts w:ascii="Times New Roman" w:hAnsi="Times New Roman"/>
          <w:sz w:val="24"/>
          <w:szCs w:val="24"/>
        </w:rPr>
      </w:pPr>
      <w:r w:rsidRPr="00010429">
        <w:rPr>
          <w:rFonts w:ascii="Times New Roman" w:hAnsi="Times New Roman"/>
          <w:sz w:val="24"/>
          <w:szCs w:val="24"/>
        </w:rPr>
        <w:t xml:space="preserve">Площадь испрашиваемых земельных участков под </w:t>
      </w:r>
      <w:r w:rsidRPr="00D5789F">
        <w:rPr>
          <w:rFonts w:ascii="Times New Roman" w:hAnsi="Times New Roman"/>
          <w:sz w:val="24"/>
          <w:szCs w:val="24"/>
        </w:rPr>
        <w:t>проектируемый</w:t>
      </w:r>
      <w:r w:rsidRPr="00010429">
        <w:rPr>
          <w:rFonts w:ascii="Times New Roman" w:hAnsi="Times New Roman"/>
          <w:sz w:val="24"/>
          <w:szCs w:val="24"/>
        </w:rPr>
        <w:t xml:space="preserve"> объект регионального значения</w:t>
      </w:r>
    </w:p>
    <w:tbl>
      <w:tblPr>
        <w:tblW w:w="937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88"/>
        <w:gridCol w:w="1985"/>
        <w:gridCol w:w="2551"/>
        <w:gridCol w:w="2552"/>
      </w:tblGrid>
      <w:tr w:rsidR="00010429" w:rsidRPr="00010429" w:rsidTr="00091A1F">
        <w:trPr>
          <w:trHeight w:val="1021"/>
          <w:jc w:val="center"/>
        </w:trPr>
        <w:tc>
          <w:tcPr>
            <w:tcW w:w="2288" w:type="dxa"/>
            <w:shd w:val="clear" w:color="auto" w:fill="auto"/>
            <w:vAlign w:val="center"/>
          </w:tcPr>
          <w:p w:rsidR="00010429" w:rsidRPr="00010429" w:rsidRDefault="00010429" w:rsidP="0001042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104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земельного участка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010429" w:rsidRPr="00010429" w:rsidRDefault="00010429" w:rsidP="0001042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104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Испрашиваемая площадь земельного участка, </w:t>
            </w:r>
            <w:proofErr w:type="gramStart"/>
            <w:r w:rsidRPr="000104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га</w:t>
            </w:r>
            <w:proofErr w:type="gramEnd"/>
            <w:r w:rsidRPr="000104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010429" w:rsidRPr="00010429" w:rsidRDefault="00010429" w:rsidP="0001042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104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Категория земель</w:t>
            </w:r>
          </w:p>
        </w:tc>
        <w:tc>
          <w:tcPr>
            <w:tcW w:w="2552" w:type="dxa"/>
            <w:vAlign w:val="center"/>
          </w:tcPr>
          <w:p w:rsidR="00010429" w:rsidRPr="00010429" w:rsidRDefault="00010429" w:rsidP="0001042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104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 разрешенного использования</w:t>
            </w:r>
          </w:p>
        </w:tc>
      </w:tr>
      <w:tr w:rsidR="00010429" w:rsidRPr="00010429" w:rsidTr="00091A1F">
        <w:trPr>
          <w:trHeight w:val="508"/>
          <w:jc w:val="center"/>
        </w:trPr>
        <w:tc>
          <w:tcPr>
            <w:tcW w:w="2288" w:type="dxa"/>
            <w:shd w:val="clear" w:color="auto" w:fill="auto"/>
            <w:vAlign w:val="center"/>
          </w:tcPr>
          <w:p w:rsidR="00010429" w:rsidRPr="00010429" w:rsidRDefault="00010429" w:rsidP="00010429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0429">
              <w:rPr>
                <w:rFonts w:ascii="Times New Roman" w:hAnsi="Times New Roman"/>
                <w:sz w:val="24"/>
                <w:szCs w:val="24"/>
              </w:rPr>
              <w:t>86:08:0020904:ЗУ</w:t>
            </w:r>
            <w:proofErr w:type="gramStart"/>
            <w:r w:rsidRPr="00010429">
              <w:rPr>
                <w:rFonts w:ascii="Times New Roman" w:hAnsi="Times New Roman"/>
                <w:sz w:val="24"/>
                <w:szCs w:val="24"/>
              </w:rPr>
              <w:t>1</w:t>
            </w:r>
            <w:proofErr w:type="gramEnd"/>
          </w:p>
        </w:tc>
        <w:tc>
          <w:tcPr>
            <w:tcW w:w="1985" w:type="dxa"/>
            <w:shd w:val="clear" w:color="auto" w:fill="auto"/>
            <w:vAlign w:val="center"/>
          </w:tcPr>
          <w:p w:rsidR="00010429" w:rsidRPr="00010429" w:rsidRDefault="00010429" w:rsidP="00010429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0429">
              <w:rPr>
                <w:rFonts w:ascii="Times New Roman" w:hAnsi="Times New Roman"/>
                <w:sz w:val="24"/>
                <w:szCs w:val="24"/>
              </w:rPr>
              <w:t>2,5444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010429" w:rsidRPr="00010429" w:rsidRDefault="00010429" w:rsidP="00010429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0429">
              <w:rPr>
                <w:rFonts w:ascii="Times New Roman" w:hAnsi="Times New Roman"/>
                <w:sz w:val="24"/>
                <w:szCs w:val="24"/>
              </w:rPr>
              <w:t>земли лесного фонда</w:t>
            </w:r>
          </w:p>
        </w:tc>
        <w:tc>
          <w:tcPr>
            <w:tcW w:w="2552" w:type="dxa"/>
            <w:vAlign w:val="center"/>
          </w:tcPr>
          <w:p w:rsidR="00010429" w:rsidRPr="00010429" w:rsidRDefault="00010429" w:rsidP="0001042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104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Недропользование</w:t>
            </w:r>
          </w:p>
        </w:tc>
      </w:tr>
      <w:tr w:rsidR="00010429" w:rsidRPr="00010429" w:rsidTr="00091A1F">
        <w:trPr>
          <w:trHeight w:val="414"/>
          <w:jc w:val="center"/>
        </w:trPr>
        <w:tc>
          <w:tcPr>
            <w:tcW w:w="2288" w:type="dxa"/>
            <w:shd w:val="clear" w:color="auto" w:fill="auto"/>
            <w:vAlign w:val="center"/>
          </w:tcPr>
          <w:p w:rsidR="00010429" w:rsidRPr="00010429" w:rsidRDefault="00010429" w:rsidP="00010429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0429">
              <w:rPr>
                <w:rFonts w:ascii="Times New Roman" w:hAnsi="Times New Roman"/>
                <w:sz w:val="24"/>
                <w:szCs w:val="24"/>
              </w:rPr>
              <w:t>86:08:0020903:ЗУ</w:t>
            </w:r>
            <w:proofErr w:type="gramStart"/>
            <w:r w:rsidRPr="00010429">
              <w:rPr>
                <w:rFonts w:ascii="Times New Roman" w:hAnsi="Times New Roman"/>
                <w:sz w:val="24"/>
                <w:szCs w:val="24"/>
              </w:rPr>
              <w:t>2</w:t>
            </w:r>
            <w:proofErr w:type="gramEnd"/>
          </w:p>
        </w:tc>
        <w:tc>
          <w:tcPr>
            <w:tcW w:w="1985" w:type="dxa"/>
            <w:shd w:val="clear" w:color="auto" w:fill="auto"/>
            <w:vAlign w:val="center"/>
          </w:tcPr>
          <w:p w:rsidR="00010429" w:rsidRPr="00010429" w:rsidRDefault="00010429" w:rsidP="00010429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0429">
              <w:rPr>
                <w:rFonts w:ascii="Times New Roman" w:hAnsi="Times New Roman"/>
                <w:sz w:val="24"/>
                <w:szCs w:val="24"/>
              </w:rPr>
              <w:t>29,1044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010429" w:rsidRPr="00010429" w:rsidRDefault="00010429" w:rsidP="00010429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0429">
              <w:rPr>
                <w:rFonts w:ascii="Times New Roman" w:hAnsi="Times New Roman"/>
                <w:sz w:val="24"/>
                <w:szCs w:val="24"/>
              </w:rPr>
              <w:t>земли лесного фонда</w:t>
            </w:r>
          </w:p>
        </w:tc>
        <w:tc>
          <w:tcPr>
            <w:tcW w:w="2552" w:type="dxa"/>
            <w:vAlign w:val="center"/>
          </w:tcPr>
          <w:p w:rsidR="00010429" w:rsidRPr="00010429" w:rsidRDefault="00010429" w:rsidP="0001042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104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Недропользование</w:t>
            </w:r>
          </w:p>
        </w:tc>
      </w:tr>
      <w:tr w:rsidR="00010429" w:rsidRPr="00010429" w:rsidTr="00091A1F">
        <w:trPr>
          <w:trHeight w:val="414"/>
          <w:jc w:val="center"/>
        </w:trPr>
        <w:tc>
          <w:tcPr>
            <w:tcW w:w="2288" w:type="dxa"/>
            <w:shd w:val="clear" w:color="auto" w:fill="auto"/>
            <w:vAlign w:val="center"/>
          </w:tcPr>
          <w:p w:rsidR="00010429" w:rsidRPr="00010429" w:rsidRDefault="00010429" w:rsidP="00010429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0429">
              <w:rPr>
                <w:rFonts w:ascii="Times New Roman" w:hAnsi="Times New Roman"/>
                <w:sz w:val="24"/>
                <w:szCs w:val="24"/>
              </w:rPr>
              <w:t>86:08:0020903:ЗУ3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010429" w:rsidRPr="00010429" w:rsidRDefault="00010429" w:rsidP="00010429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0429">
              <w:rPr>
                <w:rFonts w:ascii="Times New Roman" w:hAnsi="Times New Roman"/>
                <w:sz w:val="24"/>
                <w:szCs w:val="24"/>
              </w:rPr>
              <w:t>0,0150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:rsidR="00010429" w:rsidRPr="00010429" w:rsidRDefault="00010429" w:rsidP="00091A1F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10429">
              <w:rPr>
                <w:rFonts w:ascii="Times New Roman" w:hAnsi="Times New Roman"/>
                <w:sz w:val="24"/>
                <w:szCs w:val="24"/>
              </w:rPr>
              <w:t>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      </w:r>
            <w:proofErr w:type="gramEnd"/>
          </w:p>
        </w:tc>
        <w:tc>
          <w:tcPr>
            <w:tcW w:w="2552" w:type="dxa"/>
            <w:vAlign w:val="center"/>
          </w:tcPr>
          <w:p w:rsidR="00010429" w:rsidRPr="00010429" w:rsidRDefault="00010429" w:rsidP="00010429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0429">
              <w:rPr>
                <w:rFonts w:ascii="Times New Roman" w:hAnsi="Times New Roman"/>
                <w:sz w:val="24"/>
                <w:szCs w:val="24"/>
              </w:rPr>
              <w:t>Недропользование</w:t>
            </w:r>
          </w:p>
        </w:tc>
      </w:tr>
      <w:tr w:rsidR="00010429" w:rsidRPr="00010429" w:rsidTr="00091A1F">
        <w:trPr>
          <w:trHeight w:val="414"/>
          <w:jc w:val="center"/>
        </w:trPr>
        <w:tc>
          <w:tcPr>
            <w:tcW w:w="2288" w:type="dxa"/>
            <w:shd w:val="clear" w:color="auto" w:fill="auto"/>
            <w:vAlign w:val="center"/>
          </w:tcPr>
          <w:p w:rsidR="00010429" w:rsidRPr="00010429" w:rsidRDefault="00010429" w:rsidP="00010429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0429">
              <w:rPr>
                <w:rFonts w:ascii="Times New Roman" w:hAnsi="Times New Roman"/>
                <w:sz w:val="24"/>
                <w:szCs w:val="24"/>
              </w:rPr>
              <w:t>86:08:0020903:ЗУ</w:t>
            </w:r>
            <w:proofErr w:type="gramStart"/>
            <w:r w:rsidRPr="00010429">
              <w:rPr>
                <w:rFonts w:ascii="Times New Roman" w:hAnsi="Times New Roman"/>
                <w:sz w:val="24"/>
                <w:szCs w:val="24"/>
              </w:rPr>
              <w:t>4</w:t>
            </w:r>
            <w:proofErr w:type="gramEnd"/>
          </w:p>
        </w:tc>
        <w:tc>
          <w:tcPr>
            <w:tcW w:w="1985" w:type="dxa"/>
            <w:shd w:val="clear" w:color="auto" w:fill="auto"/>
            <w:vAlign w:val="center"/>
          </w:tcPr>
          <w:p w:rsidR="00010429" w:rsidRPr="00010429" w:rsidRDefault="00010429" w:rsidP="00010429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0429">
              <w:rPr>
                <w:rFonts w:ascii="Times New Roman" w:hAnsi="Times New Roman"/>
                <w:sz w:val="24"/>
                <w:szCs w:val="24"/>
              </w:rPr>
              <w:t>0,2971</w:t>
            </w:r>
          </w:p>
        </w:tc>
        <w:tc>
          <w:tcPr>
            <w:tcW w:w="2551" w:type="dxa"/>
            <w:vMerge/>
            <w:shd w:val="clear" w:color="auto" w:fill="auto"/>
            <w:vAlign w:val="center"/>
          </w:tcPr>
          <w:p w:rsidR="00010429" w:rsidRPr="00010429" w:rsidRDefault="00010429" w:rsidP="000104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  <w:vAlign w:val="center"/>
          </w:tcPr>
          <w:p w:rsidR="00010429" w:rsidRPr="00010429" w:rsidRDefault="00010429" w:rsidP="00010429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0429">
              <w:rPr>
                <w:rFonts w:ascii="Times New Roman" w:hAnsi="Times New Roman"/>
                <w:sz w:val="24"/>
                <w:szCs w:val="24"/>
              </w:rPr>
              <w:t>Недропользование</w:t>
            </w:r>
          </w:p>
        </w:tc>
      </w:tr>
      <w:tr w:rsidR="00010429" w:rsidRPr="00010429" w:rsidTr="00091A1F">
        <w:trPr>
          <w:trHeight w:val="414"/>
          <w:jc w:val="center"/>
        </w:trPr>
        <w:tc>
          <w:tcPr>
            <w:tcW w:w="2288" w:type="dxa"/>
            <w:shd w:val="clear" w:color="auto" w:fill="auto"/>
            <w:vAlign w:val="center"/>
          </w:tcPr>
          <w:p w:rsidR="00010429" w:rsidRPr="00010429" w:rsidRDefault="00010429" w:rsidP="00010429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0429">
              <w:rPr>
                <w:rFonts w:ascii="Times New Roman" w:hAnsi="Times New Roman"/>
                <w:sz w:val="24"/>
                <w:szCs w:val="24"/>
              </w:rPr>
              <w:t>86:08:0020903:7981:ЗУ</w:t>
            </w:r>
            <w:proofErr w:type="gramStart"/>
            <w:r w:rsidRPr="00010429">
              <w:rPr>
                <w:rFonts w:ascii="Times New Roman" w:hAnsi="Times New Roman"/>
                <w:sz w:val="24"/>
                <w:szCs w:val="24"/>
              </w:rPr>
              <w:t>1</w:t>
            </w:r>
            <w:proofErr w:type="gramEnd"/>
          </w:p>
        </w:tc>
        <w:tc>
          <w:tcPr>
            <w:tcW w:w="1985" w:type="dxa"/>
            <w:shd w:val="clear" w:color="auto" w:fill="auto"/>
            <w:vAlign w:val="center"/>
          </w:tcPr>
          <w:p w:rsidR="00010429" w:rsidRPr="00010429" w:rsidRDefault="00010429" w:rsidP="00010429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0429">
              <w:rPr>
                <w:rFonts w:ascii="Times New Roman" w:hAnsi="Times New Roman"/>
                <w:sz w:val="24"/>
                <w:szCs w:val="24"/>
              </w:rPr>
              <w:t>0,0003</w:t>
            </w:r>
          </w:p>
        </w:tc>
        <w:tc>
          <w:tcPr>
            <w:tcW w:w="2551" w:type="dxa"/>
            <w:vMerge/>
            <w:shd w:val="clear" w:color="auto" w:fill="auto"/>
            <w:vAlign w:val="center"/>
          </w:tcPr>
          <w:p w:rsidR="00010429" w:rsidRPr="00010429" w:rsidRDefault="00010429" w:rsidP="000104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  <w:vAlign w:val="center"/>
          </w:tcPr>
          <w:p w:rsidR="00010429" w:rsidRPr="00010429" w:rsidRDefault="00010429" w:rsidP="00010429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0429">
              <w:rPr>
                <w:rFonts w:ascii="Times New Roman" w:hAnsi="Times New Roman"/>
                <w:sz w:val="24"/>
                <w:szCs w:val="24"/>
              </w:rPr>
              <w:t>Недропользование</w:t>
            </w:r>
          </w:p>
        </w:tc>
      </w:tr>
      <w:tr w:rsidR="00010429" w:rsidRPr="00010429" w:rsidTr="00091A1F">
        <w:trPr>
          <w:trHeight w:val="414"/>
          <w:jc w:val="center"/>
        </w:trPr>
        <w:tc>
          <w:tcPr>
            <w:tcW w:w="2288" w:type="dxa"/>
            <w:shd w:val="clear" w:color="auto" w:fill="auto"/>
            <w:vAlign w:val="center"/>
          </w:tcPr>
          <w:p w:rsidR="00010429" w:rsidRPr="00010429" w:rsidRDefault="00010429" w:rsidP="00010429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0429">
              <w:rPr>
                <w:rFonts w:ascii="Times New Roman" w:hAnsi="Times New Roman"/>
                <w:sz w:val="24"/>
                <w:szCs w:val="24"/>
              </w:rPr>
              <w:t>86:08:0020903:7981:ЗУ</w:t>
            </w:r>
            <w:proofErr w:type="gramStart"/>
            <w:r w:rsidRPr="00010429">
              <w:rPr>
                <w:rFonts w:ascii="Times New Roman" w:hAnsi="Times New Roman"/>
                <w:sz w:val="24"/>
                <w:szCs w:val="24"/>
              </w:rPr>
              <w:t>2</w:t>
            </w:r>
            <w:proofErr w:type="gramEnd"/>
          </w:p>
        </w:tc>
        <w:tc>
          <w:tcPr>
            <w:tcW w:w="1985" w:type="dxa"/>
            <w:shd w:val="clear" w:color="auto" w:fill="auto"/>
            <w:vAlign w:val="center"/>
          </w:tcPr>
          <w:p w:rsidR="00010429" w:rsidRPr="00010429" w:rsidRDefault="00010429" w:rsidP="00010429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0429">
              <w:rPr>
                <w:rFonts w:ascii="Times New Roman" w:hAnsi="Times New Roman"/>
                <w:sz w:val="24"/>
                <w:szCs w:val="24"/>
              </w:rPr>
              <w:t>0,0030</w:t>
            </w:r>
          </w:p>
        </w:tc>
        <w:tc>
          <w:tcPr>
            <w:tcW w:w="2551" w:type="dxa"/>
            <w:vMerge/>
            <w:shd w:val="clear" w:color="auto" w:fill="auto"/>
            <w:vAlign w:val="center"/>
          </w:tcPr>
          <w:p w:rsidR="00010429" w:rsidRPr="00010429" w:rsidRDefault="00010429" w:rsidP="00010429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  <w:vAlign w:val="center"/>
          </w:tcPr>
          <w:p w:rsidR="00010429" w:rsidRPr="00010429" w:rsidRDefault="00010429" w:rsidP="00010429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0429">
              <w:rPr>
                <w:rFonts w:ascii="Times New Roman" w:hAnsi="Times New Roman"/>
                <w:sz w:val="24"/>
                <w:szCs w:val="24"/>
              </w:rPr>
              <w:t>Недропользование</w:t>
            </w:r>
          </w:p>
        </w:tc>
      </w:tr>
    </w:tbl>
    <w:p w:rsidR="00010429" w:rsidRPr="00D5789F" w:rsidRDefault="00010429" w:rsidP="00010429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Испрашиваемые земельные участки под строительство линейного объекта для подключения объекта регионального  значения состоят из 6 многоконтурных земельных участков.</w:t>
      </w:r>
    </w:p>
    <w:p w:rsidR="00010429" w:rsidRPr="00D5789F" w:rsidRDefault="00010429" w:rsidP="00010429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010429">
        <w:rPr>
          <w:rFonts w:ascii="Times New Roman" w:hAnsi="Times New Roman"/>
          <w:sz w:val="24"/>
          <w:szCs w:val="24"/>
        </w:rPr>
        <w:t>Границы и координаты земельных участков в графических материалах Проекта определены в местной системе координат ХМАО–Югры МСК-86, зона 3.</w:t>
      </w:r>
    </w:p>
    <w:p w:rsidR="00890810" w:rsidRPr="00E236BA" w:rsidRDefault="00AC68EC" w:rsidP="00E236BA">
      <w:pPr>
        <w:pStyle w:val="1"/>
        <w:numPr>
          <w:ilvl w:val="1"/>
          <w:numId w:val="4"/>
        </w:numPr>
        <w:tabs>
          <w:tab w:val="left" w:pos="567"/>
        </w:tabs>
        <w:ind w:left="709" w:hanging="709"/>
        <w:rPr>
          <w:bCs w:val="0"/>
          <w:szCs w:val="24"/>
        </w:rPr>
      </w:pPr>
      <w:r w:rsidRPr="00E236BA">
        <w:rPr>
          <w:rFonts w:cs="Times New Roman"/>
          <w:szCs w:val="24"/>
        </w:rPr>
        <w:tab/>
        <w:t xml:space="preserve"> </w:t>
      </w:r>
      <w:bookmarkStart w:id="6" w:name="_Toc510526524"/>
      <w:r w:rsidR="00890810" w:rsidRPr="00E236BA">
        <w:rPr>
          <w:bCs w:val="0"/>
          <w:szCs w:val="24"/>
        </w:rPr>
        <w:t>Особо охраняемые территории и зоны с особыми условиями использования</w:t>
      </w:r>
      <w:bookmarkEnd w:id="6"/>
    </w:p>
    <w:p w:rsidR="00890810" w:rsidRPr="00D5789F" w:rsidRDefault="00890810" w:rsidP="00890810">
      <w:pPr>
        <w:ind w:firstLine="0"/>
        <w:jc w:val="center"/>
        <w:rPr>
          <w:rFonts w:ascii="Times New Roman" w:eastAsiaTheme="majorEastAsia" w:hAnsi="Times New Roman"/>
          <w:bCs/>
          <w:sz w:val="24"/>
          <w:szCs w:val="24"/>
        </w:rPr>
      </w:pPr>
      <w:r w:rsidRPr="00D5789F">
        <w:rPr>
          <w:rFonts w:ascii="Times New Roman" w:eastAsiaTheme="majorEastAsia" w:hAnsi="Times New Roman"/>
          <w:bCs/>
          <w:sz w:val="24"/>
          <w:szCs w:val="24"/>
        </w:rPr>
        <w:t>Особо охраняемые природные территории</w:t>
      </w:r>
    </w:p>
    <w:p w:rsidR="00890810" w:rsidRPr="00D5789F" w:rsidRDefault="00890810" w:rsidP="00890810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К территориям, на которых ограничено ведение хозяйственной и иной деятельности относятся земли особо охраняемых природных территорий, историко-культурного наследия и территории традиционного природопользования коренных малочисленных народов Севера, Сибири и Дальнего Востока.</w:t>
      </w:r>
    </w:p>
    <w:p w:rsidR="00890810" w:rsidRPr="00D5789F" w:rsidRDefault="00890810" w:rsidP="00890810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Особо охраняемые природные территории (далее - ООПТ) – участки земли, водной поверхности и воздушного пространства над ними, где располагаются природные комплексы и объекты, имеющие особое природоохранное, научное, культурное, эстетическое, рекреационное и оздоровительное значение.</w:t>
      </w:r>
    </w:p>
    <w:p w:rsidR="00890810" w:rsidRPr="00D5789F" w:rsidRDefault="00890810" w:rsidP="00890810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Согласно письмам:</w:t>
      </w:r>
    </w:p>
    <w:p w:rsidR="00890810" w:rsidRPr="00D5789F" w:rsidRDefault="00890810" w:rsidP="00890810">
      <w:pPr>
        <w:pStyle w:val="af0"/>
        <w:widowControl w:val="0"/>
        <w:numPr>
          <w:ilvl w:val="0"/>
          <w:numId w:val="6"/>
        </w:numPr>
        <w:tabs>
          <w:tab w:val="left" w:pos="1134"/>
        </w:tabs>
        <w:overflowPunct w:val="0"/>
        <w:autoSpaceDE w:val="0"/>
        <w:autoSpaceDN w:val="0"/>
        <w:adjustRightInd w:val="0"/>
        <w:ind w:left="0" w:right="100" w:firstLine="709"/>
        <w:rPr>
          <w:rFonts w:ascii="Times New Roman" w:hAnsi="Times New Roman"/>
          <w:b/>
          <w:bCs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 xml:space="preserve"> Министерства природных ресурсов и экологии Российской Федерации (Минприроды России) от 01 марта 2013г. №12-47/3668;</w:t>
      </w:r>
    </w:p>
    <w:p w:rsidR="00890810" w:rsidRPr="00D5789F" w:rsidRDefault="00890810" w:rsidP="00890810">
      <w:pPr>
        <w:pStyle w:val="af0"/>
        <w:widowControl w:val="0"/>
        <w:numPr>
          <w:ilvl w:val="0"/>
          <w:numId w:val="6"/>
        </w:numPr>
        <w:tabs>
          <w:tab w:val="left" w:pos="1134"/>
        </w:tabs>
        <w:overflowPunct w:val="0"/>
        <w:autoSpaceDE w:val="0"/>
        <w:autoSpaceDN w:val="0"/>
        <w:adjustRightInd w:val="0"/>
        <w:ind w:left="0" w:right="100" w:firstLine="709"/>
        <w:rPr>
          <w:rFonts w:ascii="Times New Roman" w:hAnsi="Times New Roman"/>
          <w:b/>
          <w:bCs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Министерства природных ресурсов и экологии Российской Федерации (Минприроды России) от 19 октября 2016г. №12-47/27702;</w:t>
      </w:r>
    </w:p>
    <w:p w:rsidR="00890810" w:rsidRPr="00D5789F" w:rsidRDefault="00890810" w:rsidP="00890810">
      <w:pPr>
        <w:pStyle w:val="af0"/>
        <w:widowControl w:val="0"/>
        <w:numPr>
          <w:ilvl w:val="0"/>
          <w:numId w:val="6"/>
        </w:numPr>
        <w:tabs>
          <w:tab w:val="left" w:pos="1134"/>
        </w:tabs>
        <w:overflowPunct w:val="0"/>
        <w:autoSpaceDE w:val="0"/>
        <w:autoSpaceDN w:val="0"/>
        <w:adjustRightInd w:val="0"/>
        <w:ind w:left="0" w:right="100" w:firstLine="709"/>
        <w:rPr>
          <w:rFonts w:ascii="Times New Roman" w:hAnsi="Times New Roman"/>
          <w:b/>
          <w:bCs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 xml:space="preserve">Департамента природных ресурсов и </w:t>
      </w:r>
      <w:proofErr w:type="spellStart"/>
      <w:r w:rsidRPr="00D5789F">
        <w:rPr>
          <w:rFonts w:ascii="Times New Roman" w:hAnsi="Times New Roman"/>
          <w:sz w:val="24"/>
          <w:szCs w:val="24"/>
        </w:rPr>
        <w:t>несырьевого</w:t>
      </w:r>
      <w:proofErr w:type="spellEnd"/>
      <w:r w:rsidRPr="00D5789F">
        <w:rPr>
          <w:rFonts w:ascii="Times New Roman" w:hAnsi="Times New Roman"/>
          <w:sz w:val="24"/>
          <w:szCs w:val="24"/>
        </w:rPr>
        <w:t xml:space="preserve"> сектора экономики ХМАО – Югры от 12 декабря 2016г. №14-Исх</w:t>
      </w:r>
      <w:proofErr w:type="gramStart"/>
      <w:r w:rsidRPr="00D5789F">
        <w:rPr>
          <w:rFonts w:ascii="Times New Roman" w:hAnsi="Times New Roman"/>
          <w:sz w:val="24"/>
          <w:szCs w:val="24"/>
        </w:rPr>
        <w:t>.Э</w:t>
      </w:r>
      <w:proofErr w:type="gramEnd"/>
      <w:r w:rsidRPr="00D5789F">
        <w:rPr>
          <w:rFonts w:ascii="Times New Roman" w:hAnsi="Times New Roman"/>
          <w:sz w:val="24"/>
          <w:szCs w:val="24"/>
        </w:rPr>
        <w:t>КО-4845</w:t>
      </w:r>
    </w:p>
    <w:p w:rsidR="00890810" w:rsidRPr="00D5789F" w:rsidRDefault="00890810" w:rsidP="00890810">
      <w:pPr>
        <w:widowControl w:val="0"/>
        <w:tabs>
          <w:tab w:val="left" w:pos="1134"/>
        </w:tabs>
        <w:overflowPunct w:val="0"/>
        <w:autoSpaceDE w:val="0"/>
        <w:autoSpaceDN w:val="0"/>
        <w:adjustRightInd w:val="0"/>
        <w:ind w:right="100" w:firstLine="0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 xml:space="preserve">в границах </w:t>
      </w:r>
      <w:proofErr w:type="spellStart"/>
      <w:r w:rsidRPr="00D5789F">
        <w:rPr>
          <w:rFonts w:ascii="Times New Roman" w:hAnsi="Times New Roman"/>
          <w:sz w:val="24"/>
          <w:szCs w:val="24"/>
        </w:rPr>
        <w:t>Малобалыкского</w:t>
      </w:r>
      <w:proofErr w:type="spellEnd"/>
      <w:r w:rsidRPr="00D5789F">
        <w:rPr>
          <w:rFonts w:ascii="Times New Roman" w:hAnsi="Times New Roman"/>
          <w:sz w:val="24"/>
          <w:szCs w:val="24"/>
        </w:rPr>
        <w:t xml:space="preserve"> и </w:t>
      </w:r>
      <w:proofErr w:type="spellStart"/>
      <w:r w:rsidRPr="00D5789F">
        <w:rPr>
          <w:rFonts w:ascii="Times New Roman" w:hAnsi="Times New Roman"/>
          <w:sz w:val="24"/>
          <w:szCs w:val="24"/>
        </w:rPr>
        <w:t>Петелинского</w:t>
      </w:r>
      <w:proofErr w:type="spellEnd"/>
      <w:r w:rsidRPr="00D5789F">
        <w:rPr>
          <w:rFonts w:ascii="Times New Roman" w:hAnsi="Times New Roman"/>
          <w:sz w:val="24"/>
          <w:szCs w:val="24"/>
        </w:rPr>
        <w:t xml:space="preserve"> месторождений ООПТ федерального, регионального и местного значения отсутствуют.</w:t>
      </w:r>
    </w:p>
    <w:p w:rsidR="00890810" w:rsidRPr="00D5789F" w:rsidRDefault="00890810" w:rsidP="00890810">
      <w:pPr>
        <w:jc w:val="center"/>
        <w:rPr>
          <w:rFonts w:ascii="Times New Roman" w:eastAsiaTheme="majorEastAsia" w:hAnsi="Times New Roman"/>
          <w:bCs/>
          <w:sz w:val="24"/>
          <w:szCs w:val="24"/>
        </w:rPr>
      </w:pPr>
      <w:r w:rsidRPr="00D5789F">
        <w:rPr>
          <w:rFonts w:ascii="Times New Roman" w:eastAsiaTheme="majorEastAsia" w:hAnsi="Times New Roman"/>
          <w:bCs/>
          <w:sz w:val="24"/>
          <w:szCs w:val="24"/>
        </w:rPr>
        <w:t>Территории традиционного природопользования коренных малочисленных народов Севера, Сибири и Дальнего Востока</w:t>
      </w:r>
    </w:p>
    <w:p w:rsidR="00890810" w:rsidRPr="00D5789F" w:rsidRDefault="00890810" w:rsidP="00890810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Традиционное природопользование – исторически сложившиеся и обеспечивающие не истощающее природопользование способы использования объектов животного и растительного мира, других природных ресурсов коренными малочисленными народами Севера.</w:t>
      </w:r>
    </w:p>
    <w:p w:rsidR="00890810" w:rsidRDefault="00890810" w:rsidP="00890810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Согласно письму Департамента недропользования и природных ресурсов Ханты-Мансийского автономного округа–Югры (</w:t>
      </w:r>
      <w:proofErr w:type="spellStart"/>
      <w:r w:rsidRPr="00D5789F">
        <w:rPr>
          <w:rFonts w:ascii="Times New Roman" w:hAnsi="Times New Roman"/>
          <w:sz w:val="24"/>
          <w:szCs w:val="24"/>
        </w:rPr>
        <w:t>Депнедра</w:t>
      </w:r>
      <w:proofErr w:type="spellEnd"/>
      <w:r w:rsidRPr="00D5789F">
        <w:rPr>
          <w:rFonts w:ascii="Times New Roman" w:hAnsi="Times New Roman"/>
          <w:sz w:val="24"/>
          <w:szCs w:val="24"/>
        </w:rPr>
        <w:t xml:space="preserve"> и природных ресурсов Югры): от 12 декабря 2017г. №12-Исх-21233 проектируемый объект не находится в границах </w:t>
      </w:r>
      <w:r w:rsidRPr="00D5789F">
        <w:rPr>
          <w:rFonts w:ascii="Times New Roman" w:hAnsi="Times New Roman"/>
          <w:sz w:val="24"/>
          <w:szCs w:val="24"/>
        </w:rPr>
        <w:lastRenderedPageBreak/>
        <w:t xml:space="preserve">территорий традиционного природопользования коренных малочисленных народов Севера регионального значения </w:t>
      </w:r>
      <w:proofErr w:type="gramStart"/>
      <w:r w:rsidRPr="00D5789F">
        <w:rPr>
          <w:rFonts w:ascii="Times New Roman" w:hAnsi="Times New Roman"/>
          <w:sz w:val="24"/>
          <w:szCs w:val="24"/>
        </w:rPr>
        <w:t>в</w:t>
      </w:r>
      <w:proofErr w:type="gramEnd"/>
      <w:r w:rsidRPr="00D5789F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D5789F">
        <w:rPr>
          <w:rFonts w:ascii="Times New Roman" w:hAnsi="Times New Roman"/>
          <w:sz w:val="24"/>
          <w:szCs w:val="24"/>
        </w:rPr>
        <w:t>Ханты-Мансийском</w:t>
      </w:r>
      <w:proofErr w:type="gramEnd"/>
      <w:r w:rsidRPr="00D5789F">
        <w:rPr>
          <w:rFonts w:ascii="Times New Roman" w:hAnsi="Times New Roman"/>
          <w:sz w:val="24"/>
          <w:szCs w:val="24"/>
        </w:rPr>
        <w:t xml:space="preserve"> автономном округе – Югре.</w:t>
      </w:r>
    </w:p>
    <w:p w:rsidR="00890810" w:rsidRPr="00D5789F" w:rsidRDefault="00890810" w:rsidP="00890810">
      <w:pPr>
        <w:jc w:val="center"/>
        <w:rPr>
          <w:rFonts w:ascii="Times New Roman" w:eastAsiaTheme="majorEastAsia" w:hAnsi="Times New Roman"/>
          <w:bCs/>
          <w:sz w:val="24"/>
          <w:szCs w:val="24"/>
        </w:rPr>
      </w:pPr>
      <w:r w:rsidRPr="00D5789F">
        <w:rPr>
          <w:rFonts w:ascii="Times New Roman" w:eastAsiaTheme="majorEastAsia" w:hAnsi="Times New Roman"/>
          <w:bCs/>
          <w:sz w:val="24"/>
          <w:szCs w:val="24"/>
        </w:rPr>
        <w:t>Объекты культурного наследия</w:t>
      </w:r>
    </w:p>
    <w:p w:rsidR="00890810" w:rsidRPr="00D5789F" w:rsidRDefault="00890810" w:rsidP="00890810">
      <w:pPr>
        <w:ind w:firstLine="567"/>
        <w:rPr>
          <w:rFonts w:ascii="Times New Roman" w:hAnsi="Times New Roman"/>
          <w:sz w:val="24"/>
          <w:szCs w:val="24"/>
        </w:rPr>
      </w:pPr>
      <w:proofErr w:type="gramStart"/>
      <w:r w:rsidRPr="00D5789F">
        <w:rPr>
          <w:rFonts w:ascii="Times New Roman" w:hAnsi="Times New Roman"/>
          <w:sz w:val="24"/>
          <w:szCs w:val="24"/>
        </w:rPr>
        <w:t>Согласно заключению Службы государственной охраны объектов культурного наследия Ханты-Мансийского автономного округа – Югры от 10 января 2018г. № 18-63 на территории испрашиваемого земельного участка под объект «Трубопроводы Майского месторождения строительства 2018-2019г.г.» объектов культурного наследия, включенных в единый государственный реестр объектов культурного наследия (памятников истории и культуры) народов Российской Федерации, выявленных объектов культурного наследия либо объектов, обладающих признаками объекта культурного наследия, не</w:t>
      </w:r>
      <w:proofErr w:type="gramEnd"/>
      <w:r w:rsidRPr="00D5789F">
        <w:rPr>
          <w:rFonts w:ascii="Times New Roman" w:hAnsi="Times New Roman"/>
          <w:sz w:val="24"/>
          <w:szCs w:val="24"/>
        </w:rPr>
        <w:t xml:space="preserve"> имеется.</w:t>
      </w:r>
    </w:p>
    <w:p w:rsidR="00890810" w:rsidRPr="00D5789F" w:rsidRDefault="00890810" w:rsidP="00890810">
      <w:pPr>
        <w:ind w:firstLine="567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Необходимости в осуществлении мероприятий по сохранению объектов культурного наследия от возможного негативного воздействия в связи с размещением линейных объектов нет.</w:t>
      </w:r>
    </w:p>
    <w:p w:rsidR="00890810" w:rsidRPr="00D5789F" w:rsidRDefault="00890810" w:rsidP="00890810">
      <w:pPr>
        <w:jc w:val="center"/>
        <w:rPr>
          <w:rFonts w:ascii="Times New Roman" w:eastAsiaTheme="majorEastAsia" w:hAnsi="Times New Roman"/>
          <w:bCs/>
          <w:sz w:val="24"/>
          <w:szCs w:val="24"/>
        </w:rPr>
      </w:pPr>
      <w:r w:rsidRPr="00D5789F">
        <w:rPr>
          <w:rFonts w:ascii="Times New Roman" w:eastAsiaTheme="majorEastAsia" w:hAnsi="Times New Roman"/>
          <w:bCs/>
          <w:sz w:val="24"/>
          <w:szCs w:val="24"/>
        </w:rPr>
        <w:t>Территории природоохранного назначения</w:t>
      </w:r>
    </w:p>
    <w:p w:rsidR="00890810" w:rsidRPr="00D5789F" w:rsidRDefault="00890810" w:rsidP="00890810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 xml:space="preserve">К территориям ограниченного хозяйственного пользования на территории проектируемых объектов </w:t>
      </w:r>
      <w:proofErr w:type="spellStart"/>
      <w:r w:rsidRPr="00D5789F">
        <w:rPr>
          <w:rFonts w:ascii="Times New Roman" w:hAnsi="Times New Roman"/>
          <w:sz w:val="24"/>
          <w:szCs w:val="24"/>
        </w:rPr>
        <w:t>Малобалыкского</w:t>
      </w:r>
      <w:proofErr w:type="spellEnd"/>
      <w:r w:rsidRPr="00D5789F">
        <w:rPr>
          <w:rFonts w:ascii="Times New Roman" w:hAnsi="Times New Roman"/>
          <w:sz w:val="24"/>
          <w:szCs w:val="24"/>
        </w:rPr>
        <w:t xml:space="preserve"> и </w:t>
      </w:r>
      <w:proofErr w:type="spellStart"/>
      <w:r w:rsidRPr="00D5789F">
        <w:rPr>
          <w:rFonts w:ascii="Times New Roman" w:hAnsi="Times New Roman"/>
          <w:sz w:val="24"/>
          <w:szCs w:val="24"/>
        </w:rPr>
        <w:t>Петелинского</w:t>
      </w:r>
      <w:proofErr w:type="spellEnd"/>
      <w:r w:rsidRPr="00D5789F">
        <w:rPr>
          <w:rFonts w:ascii="Times New Roman" w:hAnsi="Times New Roman"/>
          <w:sz w:val="24"/>
          <w:szCs w:val="24"/>
        </w:rPr>
        <w:t xml:space="preserve"> месторождений</w:t>
      </w:r>
      <w:r w:rsidRPr="00D5789F">
        <w:rPr>
          <w:rStyle w:val="afc"/>
          <w:rFonts w:ascii="Times New Roman" w:hAnsi="Times New Roman"/>
          <w:sz w:val="24"/>
          <w:szCs w:val="24"/>
        </w:rPr>
        <w:t xml:space="preserve"> </w:t>
      </w:r>
      <w:r w:rsidRPr="00D5789F">
        <w:rPr>
          <w:rFonts w:ascii="Times New Roman" w:hAnsi="Times New Roman"/>
          <w:sz w:val="24"/>
          <w:szCs w:val="24"/>
        </w:rPr>
        <w:t xml:space="preserve">относятся </w:t>
      </w:r>
      <w:proofErr w:type="spellStart"/>
      <w:r w:rsidRPr="00D5789F">
        <w:rPr>
          <w:rFonts w:ascii="Times New Roman" w:hAnsi="Times New Roman"/>
          <w:sz w:val="24"/>
          <w:szCs w:val="24"/>
        </w:rPr>
        <w:t>водоохранные</w:t>
      </w:r>
      <w:proofErr w:type="spellEnd"/>
      <w:r w:rsidRPr="00D5789F">
        <w:rPr>
          <w:rFonts w:ascii="Times New Roman" w:hAnsi="Times New Roman"/>
          <w:sz w:val="24"/>
          <w:szCs w:val="24"/>
        </w:rPr>
        <w:t xml:space="preserve"> зоны (далее – ВОЗ) и прибрежные защитные полосы (далее – ПЗП) поверхностных водных объектов, границы которых нанесены согласно Водному кодексу Российской Федерации (далее - ВК РФ).</w:t>
      </w:r>
    </w:p>
    <w:p w:rsidR="00890810" w:rsidRPr="00D5789F" w:rsidRDefault="00890810" w:rsidP="00890810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proofErr w:type="spellStart"/>
      <w:r w:rsidRPr="00D5789F">
        <w:rPr>
          <w:rFonts w:ascii="Times New Roman" w:hAnsi="Times New Roman"/>
          <w:sz w:val="24"/>
          <w:szCs w:val="24"/>
        </w:rPr>
        <w:t>Петелинское</w:t>
      </w:r>
      <w:proofErr w:type="spellEnd"/>
      <w:r w:rsidRPr="00D5789F">
        <w:rPr>
          <w:rFonts w:ascii="Times New Roman" w:hAnsi="Times New Roman"/>
          <w:sz w:val="24"/>
          <w:szCs w:val="24"/>
        </w:rPr>
        <w:t xml:space="preserve"> месторождение расположено в бассейне р. Малый Балык и ее левого притока, р. </w:t>
      </w:r>
      <w:proofErr w:type="spellStart"/>
      <w:r w:rsidRPr="00D5789F">
        <w:rPr>
          <w:rFonts w:ascii="Times New Roman" w:hAnsi="Times New Roman"/>
          <w:sz w:val="24"/>
          <w:szCs w:val="24"/>
        </w:rPr>
        <w:t>Устинкина</w:t>
      </w:r>
      <w:proofErr w:type="spellEnd"/>
      <w:r w:rsidRPr="00D5789F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D5789F">
        <w:rPr>
          <w:rFonts w:ascii="Times New Roman" w:hAnsi="Times New Roman"/>
          <w:sz w:val="24"/>
          <w:szCs w:val="24"/>
        </w:rPr>
        <w:t>Малобалыкское</w:t>
      </w:r>
      <w:proofErr w:type="spellEnd"/>
      <w:r w:rsidRPr="00D5789F">
        <w:rPr>
          <w:rFonts w:ascii="Times New Roman" w:hAnsi="Times New Roman"/>
          <w:sz w:val="24"/>
          <w:szCs w:val="24"/>
        </w:rPr>
        <w:t xml:space="preserve"> месторождение расположено в бассейне р. Малый Балык и ее правого притока, р. </w:t>
      </w:r>
      <w:proofErr w:type="spellStart"/>
      <w:r w:rsidRPr="00D5789F">
        <w:rPr>
          <w:rFonts w:ascii="Times New Roman" w:hAnsi="Times New Roman"/>
          <w:sz w:val="24"/>
          <w:szCs w:val="24"/>
        </w:rPr>
        <w:t>Суйка</w:t>
      </w:r>
      <w:proofErr w:type="spellEnd"/>
      <w:r w:rsidRPr="00D5789F">
        <w:rPr>
          <w:rFonts w:ascii="Times New Roman" w:hAnsi="Times New Roman"/>
          <w:sz w:val="24"/>
          <w:szCs w:val="24"/>
        </w:rPr>
        <w:t>.</w:t>
      </w:r>
    </w:p>
    <w:p w:rsidR="00890810" w:rsidRPr="00D5789F" w:rsidRDefault="00890810" w:rsidP="00890810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 xml:space="preserve">Проектируемые площадные объекты не затапливаются водами ближайших водотоков. Возможно образование слоя воды на поверхности за счет таяния снежного покрова. Проектируемые площадные объекты не попадают в </w:t>
      </w:r>
      <w:proofErr w:type="spellStart"/>
      <w:r w:rsidRPr="00D5789F">
        <w:rPr>
          <w:rFonts w:ascii="Times New Roman" w:hAnsi="Times New Roman"/>
          <w:sz w:val="24"/>
          <w:szCs w:val="24"/>
        </w:rPr>
        <w:t>водоохранные</w:t>
      </w:r>
      <w:proofErr w:type="spellEnd"/>
      <w:r w:rsidRPr="00D5789F">
        <w:rPr>
          <w:rFonts w:ascii="Times New Roman" w:hAnsi="Times New Roman"/>
          <w:sz w:val="24"/>
          <w:szCs w:val="24"/>
        </w:rPr>
        <w:t xml:space="preserve"> зоны водотоков.</w:t>
      </w:r>
    </w:p>
    <w:p w:rsidR="00890810" w:rsidRPr="00D5789F" w:rsidRDefault="00890810" w:rsidP="00890810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 xml:space="preserve">Проектируемые трассы пересекают р. </w:t>
      </w:r>
      <w:proofErr w:type="spellStart"/>
      <w:r w:rsidRPr="00D5789F">
        <w:rPr>
          <w:rFonts w:ascii="Times New Roman" w:hAnsi="Times New Roman"/>
          <w:sz w:val="24"/>
          <w:szCs w:val="24"/>
        </w:rPr>
        <w:t>Уснинкина</w:t>
      </w:r>
      <w:proofErr w:type="spellEnd"/>
      <w:r w:rsidRPr="00D5789F">
        <w:rPr>
          <w:rFonts w:ascii="Times New Roman" w:hAnsi="Times New Roman"/>
          <w:sz w:val="24"/>
          <w:szCs w:val="24"/>
        </w:rPr>
        <w:t xml:space="preserve">, р. </w:t>
      </w:r>
      <w:proofErr w:type="spellStart"/>
      <w:r w:rsidRPr="00D5789F">
        <w:rPr>
          <w:rFonts w:ascii="Times New Roman" w:hAnsi="Times New Roman"/>
          <w:sz w:val="24"/>
          <w:szCs w:val="24"/>
        </w:rPr>
        <w:t>Суйка</w:t>
      </w:r>
      <w:proofErr w:type="spellEnd"/>
      <w:r w:rsidRPr="00D5789F">
        <w:rPr>
          <w:rFonts w:ascii="Times New Roman" w:hAnsi="Times New Roman"/>
          <w:sz w:val="24"/>
          <w:szCs w:val="24"/>
        </w:rPr>
        <w:t>.</w:t>
      </w:r>
    </w:p>
    <w:p w:rsidR="00E236BA" w:rsidRDefault="00890810" w:rsidP="00890810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 xml:space="preserve">Ширина </w:t>
      </w:r>
      <w:proofErr w:type="spellStart"/>
      <w:r w:rsidRPr="00D5789F">
        <w:rPr>
          <w:rFonts w:ascii="Times New Roman" w:hAnsi="Times New Roman"/>
          <w:sz w:val="24"/>
          <w:szCs w:val="24"/>
        </w:rPr>
        <w:t>водоохранной</w:t>
      </w:r>
      <w:proofErr w:type="spellEnd"/>
      <w:r w:rsidRPr="00D5789F">
        <w:rPr>
          <w:rFonts w:ascii="Times New Roman" w:hAnsi="Times New Roman"/>
          <w:sz w:val="24"/>
          <w:szCs w:val="24"/>
        </w:rPr>
        <w:t xml:space="preserve"> зоны устанавливается в соответствии со ст. 65 Водного кодекса РФ от 03.06.2006 г. № 74-ФЗ. Размеры </w:t>
      </w:r>
      <w:proofErr w:type="spellStart"/>
      <w:r w:rsidRPr="00D5789F">
        <w:rPr>
          <w:rFonts w:ascii="Times New Roman" w:hAnsi="Times New Roman"/>
          <w:sz w:val="24"/>
          <w:szCs w:val="24"/>
        </w:rPr>
        <w:t>водоохранных</w:t>
      </w:r>
      <w:proofErr w:type="spellEnd"/>
      <w:r w:rsidRPr="00D5789F">
        <w:rPr>
          <w:rFonts w:ascii="Times New Roman" w:hAnsi="Times New Roman"/>
          <w:sz w:val="24"/>
          <w:szCs w:val="24"/>
        </w:rPr>
        <w:t xml:space="preserve"> зон ближайших водных объектов представлены в таблице 1.</w:t>
      </w:r>
      <w:r w:rsidR="00E236BA">
        <w:rPr>
          <w:rFonts w:ascii="Times New Roman" w:hAnsi="Times New Roman"/>
          <w:sz w:val="24"/>
          <w:szCs w:val="24"/>
        </w:rPr>
        <w:t>3</w:t>
      </w:r>
      <w:r w:rsidRPr="00D5789F">
        <w:rPr>
          <w:rFonts w:ascii="Times New Roman" w:hAnsi="Times New Roman"/>
          <w:sz w:val="24"/>
          <w:szCs w:val="24"/>
        </w:rPr>
        <w:t>.1.</w:t>
      </w:r>
      <w:r w:rsidR="00E236BA">
        <w:rPr>
          <w:rFonts w:ascii="Times New Roman" w:hAnsi="Times New Roman"/>
          <w:sz w:val="24"/>
          <w:szCs w:val="24"/>
        </w:rPr>
        <w:br w:type="page"/>
      </w:r>
    </w:p>
    <w:p w:rsidR="00890810" w:rsidRPr="00D5789F" w:rsidRDefault="00890810" w:rsidP="00890810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</w:p>
    <w:p w:rsidR="00890810" w:rsidRPr="00D5789F" w:rsidRDefault="00890810" w:rsidP="00890810">
      <w:pPr>
        <w:widowControl w:val="0"/>
        <w:overflowPunct w:val="0"/>
        <w:autoSpaceDE w:val="0"/>
        <w:autoSpaceDN w:val="0"/>
        <w:adjustRightInd w:val="0"/>
        <w:ind w:right="100"/>
        <w:jc w:val="right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Таблица 1.</w:t>
      </w:r>
      <w:r w:rsidR="00E236BA">
        <w:rPr>
          <w:rFonts w:ascii="Times New Roman" w:hAnsi="Times New Roman"/>
          <w:sz w:val="24"/>
          <w:szCs w:val="24"/>
        </w:rPr>
        <w:t>3</w:t>
      </w:r>
      <w:r w:rsidRPr="00D5789F">
        <w:rPr>
          <w:rFonts w:ascii="Times New Roman" w:hAnsi="Times New Roman"/>
          <w:sz w:val="24"/>
          <w:szCs w:val="24"/>
        </w:rPr>
        <w:t>.1</w:t>
      </w:r>
    </w:p>
    <w:p w:rsidR="00890810" w:rsidRPr="00D5789F" w:rsidRDefault="00890810" w:rsidP="00890810">
      <w:pPr>
        <w:widowControl w:val="0"/>
        <w:overflowPunct w:val="0"/>
        <w:autoSpaceDE w:val="0"/>
        <w:autoSpaceDN w:val="0"/>
        <w:adjustRightInd w:val="0"/>
        <w:ind w:right="100"/>
        <w:jc w:val="center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 xml:space="preserve">Размеры </w:t>
      </w:r>
      <w:proofErr w:type="spellStart"/>
      <w:r w:rsidRPr="00D5789F">
        <w:rPr>
          <w:rFonts w:ascii="Times New Roman" w:hAnsi="Times New Roman"/>
          <w:sz w:val="24"/>
          <w:szCs w:val="24"/>
        </w:rPr>
        <w:t>водоохранных</w:t>
      </w:r>
      <w:proofErr w:type="spellEnd"/>
      <w:r w:rsidRPr="00D5789F">
        <w:rPr>
          <w:rFonts w:ascii="Times New Roman" w:hAnsi="Times New Roman"/>
          <w:sz w:val="24"/>
          <w:szCs w:val="24"/>
        </w:rPr>
        <w:t xml:space="preserve"> зон водотоков</w:t>
      </w:r>
    </w:p>
    <w:tbl>
      <w:tblPr>
        <w:tblW w:w="9356" w:type="dxa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282"/>
        <w:gridCol w:w="1729"/>
        <w:gridCol w:w="1416"/>
        <w:gridCol w:w="1258"/>
        <w:gridCol w:w="1671"/>
      </w:tblGrid>
      <w:tr w:rsidR="00890810" w:rsidRPr="00D5789F" w:rsidTr="00BF6AA2">
        <w:trPr>
          <w:trHeight w:hRule="exact" w:val="1134"/>
          <w:tblHeader/>
          <w:jc w:val="center"/>
        </w:trPr>
        <w:tc>
          <w:tcPr>
            <w:tcW w:w="3282" w:type="dxa"/>
            <w:vAlign w:val="center"/>
          </w:tcPr>
          <w:p w:rsidR="00890810" w:rsidRPr="00D5789F" w:rsidRDefault="00890810" w:rsidP="00BF6AA2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right="100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Водный объект</w:t>
            </w:r>
          </w:p>
        </w:tc>
        <w:tc>
          <w:tcPr>
            <w:tcW w:w="1729" w:type="dxa"/>
            <w:vAlign w:val="center"/>
          </w:tcPr>
          <w:p w:rsidR="00890810" w:rsidRPr="00D5789F" w:rsidRDefault="00890810" w:rsidP="00BF6AA2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 xml:space="preserve">Длина от истока до устья, </w:t>
            </w:r>
            <w:proofErr w:type="gramStart"/>
            <w:r w:rsidRPr="00D5789F">
              <w:rPr>
                <w:rFonts w:ascii="Times New Roman" w:hAnsi="Times New Roman"/>
                <w:sz w:val="24"/>
                <w:szCs w:val="24"/>
              </w:rPr>
              <w:t>км</w:t>
            </w:r>
            <w:proofErr w:type="gramEnd"/>
          </w:p>
        </w:tc>
        <w:tc>
          <w:tcPr>
            <w:tcW w:w="1416" w:type="dxa"/>
            <w:vAlign w:val="center"/>
          </w:tcPr>
          <w:p w:rsidR="00890810" w:rsidRPr="00D5789F" w:rsidRDefault="00890810" w:rsidP="00BF6AA2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Граница ВЗ, м</w:t>
            </w:r>
          </w:p>
        </w:tc>
        <w:tc>
          <w:tcPr>
            <w:tcW w:w="1258" w:type="dxa"/>
            <w:vAlign w:val="center"/>
          </w:tcPr>
          <w:p w:rsidR="00890810" w:rsidRPr="00D5789F" w:rsidRDefault="00890810" w:rsidP="00BF6AA2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Граница ПЗП, м</w:t>
            </w:r>
          </w:p>
        </w:tc>
        <w:tc>
          <w:tcPr>
            <w:tcW w:w="1671" w:type="dxa"/>
            <w:vAlign w:val="center"/>
          </w:tcPr>
          <w:p w:rsidR="00890810" w:rsidRPr="00D5789F" w:rsidRDefault="00890810" w:rsidP="00BF6AA2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 xml:space="preserve">Положение береговой линии, </w:t>
            </w:r>
            <w:proofErr w:type="gramStart"/>
            <w:r w:rsidRPr="00D5789F">
              <w:rPr>
                <w:rFonts w:ascii="Times New Roman" w:hAnsi="Times New Roman"/>
                <w:sz w:val="24"/>
                <w:szCs w:val="24"/>
              </w:rPr>
              <w:t>м</w:t>
            </w:r>
            <w:proofErr w:type="gramEnd"/>
            <w:r w:rsidRPr="00D5789F">
              <w:rPr>
                <w:rFonts w:ascii="Times New Roman" w:hAnsi="Times New Roman"/>
                <w:sz w:val="24"/>
                <w:szCs w:val="24"/>
              </w:rPr>
              <w:t xml:space="preserve"> БС</w:t>
            </w:r>
          </w:p>
        </w:tc>
      </w:tr>
      <w:tr w:rsidR="00890810" w:rsidRPr="00D5789F" w:rsidTr="00BF6AA2">
        <w:trPr>
          <w:trHeight w:hRule="exact" w:val="292"/>
          <w:jc w:val="center"/>
        </w:trPr>
        <w:tc>
          <w:tcPr>
            <w:tcW w:w="3282" w:type="dxa"/>
            <w:vAlign w:val="center"/>
          </w:tcPr>
          <w:p w:rsidR="00890810" w:rsidRPr="00D5789F" w:rsidRDefault="00890810" w:rsidP="00BF6AA2">
            <w:pPr>
              <w:widowControl w:val="0"/>
              <w:overflowPunct w:val="0"/>
              <w:autoSpaceDE w:val="0"/>
              <w:autoSpaceDN w:val="0"/>
              <w:adjustRightInd w:val="0"/>
              <w:ind w:right="100" w:firstLine="0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 xml:space="preserve">р. </w:t>
            </w:r>
            <w:proofErr w:type="spellStart"/>
            <w:r w:rsidRPr="00D5789F">
              <w:rPr>
                <w:rFonts w:ascii="Times New Roman" w:hAnsi="Times New Roman"/>
                <w:sz w:val="24"/>
                <w:szCs w:val="24"/>
              </w:rPr>
              <w:t>Устинкина</w:t>
            </w:r>
            <w:proofErr w:type="spellEnd"/>
          </w:p>
        </w:tc>
        <w:tc>
          <w:tcPr>
            <w:tcW w:w="1729" w:type="dxa"/>
            <w:vAlign w:val="center"/>
          </w:tcPr>
          <w:p w:rsidR="00890810" w:rsidRPr="00D5789F" w:rsidRDefault="00890810" w:rsidP="00BF6AA2">
            <w:pPr>
              <w:widowControl w:val="0"/>
              <w:overflowPunct w:val="0"/>
              <w:autoSpaceDE w:val="0"/>
              <w:autoSpaceDN w:val="0"/>
              <w:adjustRightInd w:val="0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1416" w:type="dxa"/>
            <w:vAlign w:val="center"/>
          </w:tcPr>
          <w:p w:rsidR="00890810" w:rsidRPr="00D5789F" w:rsidRDefault="00890810" w:rsidP="00BF6AA2">
            <w:pPr>
              <w:widowControl w:val="0"/>
              <w:overflowPunct w:val="0"/>
              <w:autoSpaceDE w:val="0"/>
              <w:autoSpaceDN w:val="0"/>
              <w:adjustRightInd w:val="0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258" w:type="dxa"/>
            <w:vAlign w:val="center"/>
          </w:tcPr>
          <w:p w:rsidR="00890810" w:rsidRPr="00D5789F" w:rsidRDefault="00890810" w:rsidP="00BF6AA2">
            <w:pPr>
              <w:widowControl w:val="0"/>
              <w:overflowPunct w:val="0"/>
              <w:autoSpaceDE w:val="0"/>
              <w:autoSpaceDN w:val="0"/>
              <w:adjustRightInd w:val="0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671" w:type="dxa"/>
            <w:vAlign w:val="center"/>
          </w:tcPr>
          <w:p w:rsidR="00890810" w:rsidRPr="00D5789F" w:rsidRDefault="00890810" w:rsidP="00BF6AA2">
            <w:pPr>
              <w:widowControl w:val="0"/>
              <w:overflowPunct w:val="0"/>
              <w:autoSpaceDE w:val="0"/>
              <w:autoSpaceDN w:val="0"/>
              <w:adjustRightInd w:val="0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51,12</w:t>
            </w:r>
          </w:p>
        </w:tc>
      </w:tr>
      <w:tr w:rsidR="00890810" w:rsidRPr="00D5789F" w:rsidTr="00BF6AA2">
        <w:trPr>
          <w:trHeight w:hRule="exact" w:val="269"/>
          <w:jc w:val="center"/>
        </w:trPr>
        <w:tc>
          <w:tcPr>
            <w:tcW w:w="3282" w:type="dxa"/>
            <w:vAlign w:val="center"/>
          </w:tcPr>
          <w:p w:rsidR="00890810" w:rsidRPr="00D5789F" w:rsidRDefault="00890810" w:rsidP="00BF6AA2">
            <w:pPr>
              <w:widowControl w:val="0"/>
              <w:overflowPunct w:val="0"/>
              <w:autoSpaceDE w:val="0"/>
              <w:autoSpaceDN w:val="0"/>
              <w:adjustRightInd w:val="0"/>
              <w:ind w:right="100" w:firstLine="0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Водоток без названия № 1</w:t>
            </w:r>
          </w:p>
        </w:tc>
        <w:tc>
          <w:tcPr>
            <w:tcW w:w="1729" w:type="dxa"/>
            <w:vAlign w:val="center"/>
          </w:tcPr>
          <w:p w:rsidR="00890810" w:rsidRPr="00D5789F" w:rsidRDefault="00890810" w:rsidP="00BF6AA2">
            <w:pPr>
              <w:widowControl w:val="0"/>
              <w:overflowPunct w:val="0"/>
              <w:autoSpaceDE w:val="0"/>
              <w:autoSpaceDN w:val="0"/>
              <w:adjustRightInd w:val="0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0,7</w:t>
            </w:r>
          </w:p>
        </w:tc>
        <w:tc>
          <w:tcPr>
            <w:tcW w:w="1416" w:type="dxa"/>
            <w:vAlign w:val="center"/>
          </w:tcPr>
          <w:p w:rsidR="00890810" w:rsidRPr="00D5789F" w:rsidRDefault="00890810" w:rsidP="00BF6AA2">
            <w:pPr>
              <w:widowControl w:val="0"/>
              <w:overflowPunct w:val="0"/>
              <w:autoSpaceDE w:val="0"/>
              <w:autoSpaceDN w:val="0"/>
              <w:adjustRightInd w:val="0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258" w:type="dxa"/>
            <w:vAlign w:val="center"/>
          </w:tcPr>
          <w:p w:rsidR="00890810" w:rsidRPr="00D5789F" w:rsidRDefault="00890810" w:rsidP="00BF6AA2">
            <w:pPr>
              <w:widowControl w:val="0"/>
              <w:overflowPunct w:val="0"/>
              <w:autoSpaceDE w:val="0"/>
              <w:autoSpaceDN w:val="0"/>
              <w:adjustRightInd w:val="0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671" w:type="dxa"/>
            <w:vAlign w:val="center"/>
          </w:tcPr>
          <w:p w:rsidR="00890810" w:rsidRPr="00D5789F" w:rsidRDefault="00890810" w:rsidP="00BF6AA2">
            <w:pPr>
              <w:widowControl w:val="0"/>
              <w:overflowPunct w:val="0"/>
              <w:autoSpaceDE w:val="0"/>
              <w:autoSpaceDN w:val="0"/>
              <w:adjustRightInd w:val="0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890810" w:rsidRPr="00D5789F" w:rsidTr="00BF6AA2">
        <w:trPr>
          <w:trHeight w:hRule="exact" w:val="287"/>
          <w:jc w:val="center"/>
        </w:trPr>
        <w:tc>
          <w:tcPr>
            <w:tcW w:w="3282" w:type="dxa"/>
            <w:vAlign w:val="center"/>
          </w:tcPr>
          <w:p w:rsidR="00890810" w:rsidRPr="00D5789F" w:rsidRDefault="00890810" w:rsidP="00BF6AA2">
            <w:pPr>
              <w:widowControl w:val="0"/>
              <w:overflowPunct w:val="0"/>
              <w:autoSpaceDE w:val="0"/>
              <w:autoSpaceDN w:val="0"/>
              <w:adjustRightInd w:val="0"/>
              <w:ind w:right="100" w:firstLine="0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р. </w:t>
            </w:r>
            <w:proofErr w:type="spellStart"/>
            <w:r w:rsidRPr="00D5789F">
              <w:rPr>
                <w:rFonts w:ascii="Times New Roman" w:hAnsi="Times New Roman"/>
                <w:sz w:val="24"/>
                <w:szCs w:val="24"/>
              </w:rPr>
              <w:t>Суйка</w:t>
            </w:r>
            <w:proofErr w:type="spellEnd"/>
          </w:p>
        </w:tc>
        <w:tc>
          <w:tcPr>
            <w:tcW w:w="1729" w:type="dxa"/>
            <w:vAlign w:val="center"/>
          </w:tcPr>
          <w:p w:rsidR="00890810" w:rsidRPr="00D5789F" w:rsidRDefault="00890810" w:rsidP="00BF6AA2">
            <w:pPr>
              <w:widowControl w:val="0"/>
              <w:overflowPunct w:val="0"/>
              <w:autoSpaceDE w:val="0"/>
              <w:autoSpaceDN w:val="0"/>
              <w:adjustRightInd w:val="0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6" w:type="dxa"/>
            <w:vAlign w:val="center"/>
          </w:tcPr>
          <w:p w:rsidR="00890810" w:rsidRPr="00D5789F" w:rsidRDefault="00890810" w:rsidP="00BF6AA2">
            <w:pPr>
              <w:widowControl w:val="0"/>
              <w:overflowPunct w:val="0"/>
              <w:autoSpaceDE w:val="0"/>
              <w:autoSpaceDN w:val="0"/>
              <w:adjustRightInd w:val="0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258" w:type="dxa"/>
            <w:vAlign w:val="center"/>
          </w:tcPr>
          <w:p w:rsidR="00890810" w:rsidRPr="00D5789F" w:rsidRDefault="00890810" w:rsidP="00BF6AA2">
            <w:pPr>
              <w:widowControl w:val="0"/>
              <w:overflowPunct w:val="0"/>
              <w:autoSpaceDE w:val="0"/>
              <w:autoSpaceDN w:val="0"/>
              <w:adjustRightInd w:val="0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671" w:type="dxa"/>
            <w:vAlign w:val="center"/>
          </w:tcPr>
          <w:p w:rsidR="00890810" w:rsidRPr="00D5789F" w:rsidRDefault="00890810" w:rsidP="00BF6AA2">
            <w:pPr>
              <w:widowControl w:val="0"/>
              <w:overflowPunct w:val="0"/>
              <w:autoSpaceDE w:val="0"/>
              <w:autoSpaceDN w:val="0"/>
              <w:adjustRightInd w:val="0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51,47</w:t>
            </w:r>
          </w:p>
        </w:tc>
      </w:tr>
      <w:tr w:rsidR="00890810" w:rsidRPr="00D5789F" w:rsidTr="00BF6AA2">
        <w:trPr>
          <w:trHeight w:hRule="exact" w:val="277"/>
          <w:jc w:val="center"/>
        </w:trPr>
        <w:tc>
          <w:tcPr>
            <w:tcW w:w="3282" w:type="dxa"/>
            <w:vAlign w:val="center"/>
          </w:tcPr>
          <w:p w:rsidR="00890810" w:rsidRPr="00D5789F" w:rsidRDefault="00890810" w:rsidP="00BF6AA2">
            <w:pPr>
              <w:widowControl w:val="0"/>
              <w:overflowPunct w:val="0"/>
              <w:autoSpaceDE w:val="0"/>
              <w:autoSpaceDN w:val="0"/>
              <w:adjustRightInd w:val="0"/>
              <w:ind w:right="100" w:firstLine="0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Водоток без названия № 2</w:t>
            </w:r>
          </w:p>
        </w:tc>
        <w:tc>
          <w:tcPr>
            <w:tcW w:w="1729" w:type="dxa"/>
            <w:vAlign w:val="center"/>
          </w:tcPr>
          <w:p w:rsidR="00890810" w:rsidRPr="00D5789F" w:rsidRDefault="00890810" w:rsidP="00BF6AA2">
            <w:pPr>
              <w:widowControl w:val="0"/>
              <w:overflowPunct w:val="0"/>
              <w:autoSpaceDE w:val="0"/>
              <w:autoSpaceDN w:val="0"/>
              <w:adjustRightInd w:val="0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5,4</w:t>
            </w:r>
          </w:p>
        </w:tc>
        <w:tc>
          <w:tcPr>
            <w:tcW w:w="1416" w:type="dxa"/>
            <w:vAlign w:val="center"/>
          </w:tcPr>
          <w:p w:rsidR="00890810" w:rsidRPr="00D5789F" w:rsidRDefault="00890810" w:rsidP="00BF6AA2">
            <w:pPr>
              <w:widowControl w:val="0"/>
              <w:overflowPunct w:val="0"/>
              <w:autoSpaceDE w:val="0"/>
              <w:autoSpaceDN w:val="0"/>
              <w:adjustRightInd w:val="0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258" w:type="dxa"/>
            <w:vAlign w:val="center"/>
          </w:tcPr>
          <w:p w:rsidR="00890810" w:rsidRPr="00D5789F" w:rsidRDefault="00890810" w:rsidP="00BF6AA2">
            <w:pPr>
              <w:widowControl w:val="0"/>
              <w:overflowPunct w:val="0"/>
              <w:autoSpaceDE w:val="0"/>
              <w:autoSpaceDN w:val="0"/>
              <w:adjustRightInd w:val="0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671" w:type="dxa"/>
            <w:vAlign w:val="center"/>
          </w:tcPr>
          <w:p w:rsidR="00890810" w:rsidRPr="00D5789F" w:rsidRDefault="00890810" w:rsidP="00BF6AA2">
            <w:pPr>
              <w:widowControl w:val="0"/>
              <w:overflowPunct w:val="0"/>
              <w:autoSpaceDE w:val="0"/>
              <w:autoSpaceDN w:val="0"/>
              <w:adjustRightInd w:val="0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</w:tbl>
    <w:p w:rsidR="00BF3362" w:rsidRDefault="00BF3362" w:rsidP="00AC68EC">
      <w:pPr>
        <w:sectPr w:rsidR="00BF3362">
          <w:headerReference w:type="default" r:id="rId71"/>
          <w:pgSz w:w="11904" w:h="16840"/>
          <w:pgMar w:top="688" w:right="840" w:bottom="1440" w:left="1700" w:header="720" w:footer="720" w:gutter="0"/>
          <w:cols w:space="720" w:equalWidth="0">
            <w:col w:w="9360"/>
          </w:cols>
          <w:noEndnote/>
        </w:sectPr>
      </w:pPr>
    </w:p>
    <w:p w:rsidR="00D1298F" w:rsidRPr="00D5789F" w:rsidRDefault="00D1298F" w:rsidP="00305BEB">
      <w:pPr>
        <w:pStyle w:val="1"/>
        <w:tabs>
          <w:tab w:val="left" w:pos="426"/>
        </w:tabs>
        <w:ind w:left="0" w:firstLine="0"/>
        <w:rPr>
          <w:rFonts w:cs="Times New Roman"/>
          <w:szCs w:val="24"/>
        </w:rPr>
      </w:pPr>
      <w:bookmarkStart w:id="7" w:name="_Toc510526537"/>
      <w:r w:rsidRPr="00D5789F">
        <w:rPr>
          <w:rFonts w:cs="Times New Roman"/>
          <w:szCs w:val="24"/>
        </w:rPr>
        <w:lastRenderedPageBreak/>
        <w:t>ОСНОВНАЯ ЧАСТЬ ПРОЕКТА МЕЖЕВАНИЯ ТЕРРИТОРИИ</w:t>
      </w:r>
      <w:bookmarkEnd w:id="7"/>
    </w:p>
    <w:p w:rsidR="001C4E78" w:rsidRPr="00D5789F" w:rsidRDefault="001C4E78" w:rsidP="001C4E78">
      <w:pPr>
        <w:pStyle w:val="24"/>
        <w:suppressAutoHyphens/>
        <w:spacing w:after="0" w:line="360" w:lineRule="auto"/>
        <w:ind w:left="0" w:firstLine="708"/>
        <w:jc w:val="both"/>
        <w:rPr>
          <w:rFonts w:eastAsia="Calibri"/>
          <w:lang w:eastAsia="en-US"/>
        </w:rPr>
      </w:pPr>
      <w:r w:rsidRPr="00D5789F">
        <w:rPr>
          <w:rFonts w:eastAsia="Calibri"/>
          <w:lang w:eastAsia="en-US"/>
        </w:rPr>
        <w:t>Подготовка проекта межевания территории осуществляется применительно к территории, расположенной в границах зоны планируемого размещения линейных объектов.</w:t>
      </w:r>
    </w:p>
    <w:p w:rsidR="006F3276" w:rsidRPr="00D5789F" w:rsidRDefault="00007083" w:rsidP="006F3276">
      <w:pPr>
        <w:tabs>
          <w:tab w:val="left" w:pos="0"/>
          <w:tab w:val="right" w:leader="dot" w:pos="9781"/>
        </w:tabs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Проект межевания территории разработан с целью установления границ земельных участков, предоставляемых в аренд</w:t>
      </w:r>
      <w:proofErr w:type="gramStart"/>
      <w:r w:rsidRPr="00D5789F">
        <w:rPr>
          <w:rFonts w:ascii="Times New Roman" w:hAnsi="Times New Roman"/>
          <w:sz w:val="24"/>
          <w:szCs w:val="24"/>
        </w:rPr>
        <w:t>у ООО</w:t>
      </w:r>
      <w:proofErr w:type="gramEnd"/>
      <w:r w:rsidRPr="00D5789F">
        <w:rPr>
          <w:rFonts w:ascii="Times New Roman" w:hAnsi="Times New Roman"/>
          <w:sz w:val="24"/>
          <w:szCs w:val="24"/>
        </w:rPr>
        <w:t xml:space="preserve"> «РН-</w:t>
      </w:r>
      <w:proofErr w:type="spellStart"/>
      <w:r w:rsidRPr="00D5789F">
        <w:rPr>
          <w:rFonts w:ascii="Times New Roman" w:hAnsi="Times New Roman"/>
          <w:sz w:val="24"/>
          <w:szCs w:val="24"/>
        </w:rPr>
        <w:t>Юганскнефтегаз</w:t>
      </w:r>
      <w:proofErr w:type="spellEnd"/>
      <w:r w:rsidRPr="00D5789F">
        <w:rPr>
          <w:rFonts w:ascii="Times New Roman" w:hAnsi="Times New Roman"/>
          <w:sz w:val="24"/>
          <w:szCs w:val="24"/>
        </w:rPr>
        <w:t xml:space="preserve">» под объект </w:t>
      </w:r>
      <w:r w:rsidR="00EE7A37" w:rsidRPr="00D5789F">
        <w:rPr>
          <w:rFonts w:ascii="Times New Roman" w:hAnsi="Times New Roman"/>
          <w:sz w:val="24"/>
          <w:szCs w:val="24"/>
        </w:rPr>
        <w:t>«</w:t>
      </w:r>
      <w:r w:rsidR="001A7C49" w:rsidRPr="00D5789F">
        <w:rPr>
          <w:rFonts w:ascii="Times New Roman" w:hAnsi="Times New Roman"/>
          <w:sz w:val="24"/>
          <w:szCs w:val="24"/>
        </w:rPr>
        <w:t>Трубопроводы Майского региона строительства 2018-2019г.г.</w:t>
      </w:r>
      <w:r w:rsidR="00EE7A37" w:rsidRPr="00D5789F">
        <w:rPr>
          <w:rFonts w:ascii="Times New Roman" w:hAnsi="Times New Roman"/>
          <w:sz w:val="24"/>
          <w:szCs w:val="24"/>
        </w:rPr>
        <w:t>»</w:t>
      </w:r>
      <w:r w:rsidRPr="00D5789F">
        <w:rPr>
          <w:rFonts w:ascii="Times New Roman" w:hAnsi="Times New Roman"/>
          <w:sz w:val="24"/>
          <w:szCs w:val="24"/>
        </w:rPr>
        <w:t>, расположенный на межселенной территории Нефтеюганского района</w:t>
      </w:r>
      <w:r w:rsidR="00B47568" w:rsidRPr="00D5789F">
        <w:rPr>
          <w:rFonts w:ascii="Times New Roman" w:hAnsi="Times New Roman"/>
          <w:sz w:val="24"/>
          <w:szCs w:val="24"/>
        </w:rPr>
        <w:t xml:space="preserve"> и территории</w:t>
      </w:r>
      <w:r w:rsidR="006F3276" w:rsidRPr="00D5789F">
        <w:rPr>
          <w:rFonts w:ascii="Times New Roman" w:hAnsi="Times New Roman"/>
          <w:sz w:val="24"/>
          <w:szCs w:val="24"/>
        </w:rPr>
        <w:t xml:space="preserve"> сельского поселения Сентябрьский</w:t>
      </w:r>
      <w:r w:rsidRPr="00D5789F">
        <w:rPr>
          <w:rFonts w:ascii="Times New Roman" w:hAnsi="Times New Roman"/>
          <w:sz w:val="24"/>
          <w:szCs w:val="24"/>
        </w:rPr>
        <w:t xml:space="preserve"> в границах земель промышленности</w:t>
      </w:r>
      <w:r w:rsidR="006F3276" w:rsidRPr="00D5789F">
        <w:rPr>
          <w:rFonts w:ascii="Times New Roman" w:hAnsi="Times New Roman"/>
          <w:sz w:val="24"/>
          <w:szCs w:val="24"/>
        </w:rPr>
        <w:t xml:space="preserve"> и земель лесного фонда Нефтеюганского лесничества, Юнг-</w:t>
      </w:r>
      <w:proofErr w:type="spellStart"/>
      <w:r w:rsidR="00F50B94" w:rsidRPr="00D5789F">
        <w:rPr>
          <w:rFonts w:ascii="Times New Roman" w:hAnsi="Times New Roman"/>
          <w:sz w:val="24"/>
          <w:szCs w:val="24"/>
        </w:rPr>
        <w:t>Яхского</w:t>
      </w:r>
      <w:proofErr w:type="spellEnd"/>
      <w:r w:rsidR="00F50B94" w:rsidRPr="00D5789F">
        <w:rPr>
          <w:rFonts w:ascii="Times New Roman" w:hAnsi="Times New Roman"/>
          <w:sz w:val="24"/>
          <w:szCs w:val="24"/>
        </w:rPr>
        <w:t xml:space="preserve"> и </w:t>
      </w:r>
      <w:proofErr w:type="spellStart"/>
      <w:r w:rsidR="00F50B94" w:rsidRPr="00D5789F">
        <w:rPr>
          <w:rFonts w:ascii="Times New Roman" w:hAnsi="Times New Roman"/>
          <w:sz w:val="24"/>
          <w:szCs w:val="24"/>
        </w:rPr>
        <w:t>Куть-Яхского</w:t>
      </w:r>
      <w:proofErr w:type="spellEnd"/>
      <w:r w:rsidR="00F50B94" w:rsidRPr="00D5789F">
        <w:rPr>
          <w:rFonts w:ascii="Times New Roman" w:hAnsi="Times New Roman"/>
          <w:sz w:val="24"/>
          <w:szCs w:val="24"/>
        </w:rPr>
        <w:t xml:space="preserve"> участковых</w:t>
      </w:r>
      <w:r w:rsidR="006F3276" w:rsidRPr="00D5789F">
        <w:rPr>
          <w:rFonts w:ascii="Times New Roman" w:hAnsi="Times New Roman"/>
          <w:sz w:val="24"/>
          <w:szCs w:val="24"/>
        </w:rPr>
        <w:t xml:space="preserve"> лесничеств.</w:t>
      </w:r>
    </w:p>
    <w:p w:rsidR="001C4E78" w:rsidRPr="00A20A94" w:rsidRDefault="001C4E78" w:rsidP="00A20A94">
      <w:pPr>
        <w:pStyle w:val="af0"/>
        <w:numPr>
          <w:ilvl w:val="1"/>
          <w:numId w:val="4"/>
        </w:numPr>
        <w:spacing w:before="240" w:after="60"/>
        <w:jc w:val="center"/>
        <w:outlineLvl w:val="1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bookmarkStart w:id="8" w:name="_Toc503520244"/>
      <w:bookmarkStart w:id="9" w:name="_Toc510526538"/>
      <w:r w:rsidRPr="00A20A94">
        <w:rPr>
          <w:rFonts w:ascii="Times New Roman" w:eastAsia="Times New Roman" w:hAnsi="Times New Roman"/>
          <w:b/>
          <w:sz w:val="24"/>
          <w:szCs w:val="24"/>
          <w:lang w:eastAsia="ru-RU"/>
        </w:rPr>
        <w:t>Перечень и сведения о площади образуемых земельных участков, в том числе возможные способы их образования</w:t>
      </w:r>
      <w:bookmarkEnd w:id="8"/>
      <w:bookmarkEnd w:id="9"/>
    </w:p>
    <w:p w:rsidR="004D41E6" w:rsidRPr="00D5789F" w:rsidRDefault="004D41E6" w:rsidP="004D41E6">
      <w:pPr>
        <w:tabs>
          <w:tab w:val="left" w:pos="0"/>
          <w:tab w:val="right" w:leader="dot" w:pos="9781"/>
        </w:tabs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Расчет полосы отвода земельных участков для выполнения работ по строительству проектируемых: трубопроводов производится с учетом действующих норм отвода земель.</w:t>
      </w:r>
    </w:p>
    <w:p w:rsidR="004D41E6" w:rsidRPr="00D5789F" w:rsidRDefault="004D41E6" w:rsidP="004D41E6">
      <w:pPr>
        <w:ind w:firstLine="708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Ширина земельных участков для размещения подъездов определена в соответствии с Постановлением правительства РФ от 2.09.2009г. № 717 «О нормах отвода земель для размещения автомобильных дорог и (или) объектов дорожного сервиса». При этом значение ширины складывается из ширины земляного полотна по подошве с учётом конструктивных элементов водоотводных, укрепительных и защитных устройств, и дополнительных полос шириной не менее 3,0 м с каждой стороны для обеспечения необходимых условий производства работ по содержанию подъездов.</w:t>
      </w:r>
    </w:p>
    <w:p w:rsidR="004D41E6" w:rsidRPr="00D5789F" w:rsidRDefault="004D41E6" w:rsidP="004D41E6">
      <w:pPr>
        <w:tabs>
          <w:tab w:val="left" w:pos="0"/>
          <w:tab w:val="right" w:leader="dot" w:pos="9781"/>
        </w:tabs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 xml:space="preserve">Ширина земельных участков, необходимых для размещения подземных трубопроводов определена в соответствии </w:t>
      </w:r>
      <w:proofErr w:type="gramStart"/>
      <w:r w:rsidRPr="00D5789F">
        <w:rPr>
          <w:rFonts w:ascii="Times New Roman" w:hAnsi="Times New Roman"/>
          <w:sz w:val="24"/>
          <w:szCs w:val="24"/>
        </w:rPr>
        <w:t>с</w:t>
      </w:r>
      <w:proofErr w:type="gramEnd"/>
      <w:r w:rsidRPr="00D5789F">
        <w:rPr>
          <w:rFonts w:ascii="Times New Roman" w:hAnsi="Times New Roman"/>
          <w:sz w:val="24"/>
          <w:szCs w:val="24"/>
        </w:rPr>
        <w:t xml:space="preserve"> строительными нормами (далее – СН) 452-73 «Нормы отвода земель для магистральных трубопроводов».</w:t>
      </w:r>
    </w:p>
    <w:p w:rsidR="004D41E6" w:rsidRPr="00D5789F" w:rsidRDefault="004D41E6" w:rsidP="004D41E6">
      <w:pPr>
        <w:tabs>
          <w:tab w:val="left" w:pos="0"/>
          <w:tab w:val="right" w:leader="dot" w:pos="9781"/>
        </w:tabs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 xml:space="preserve">Размеры земельных участков под объекты линейной части трубопроводов (подключения к существующим узлам) определены в соответствии  с СП 18.13330.2011 «Генеральные планы промышленных предприятий. Актуализированная редакция строительных норм и правил», строительными нормами и правилами (далее – СНиП) II-89-80 «Генеральные планы промышленных предприятий» и с учетом </w:t>
      </w:r>
      <w:r w:rsidRPr="00D5789F">
        <w:rPr>
          <w:rFonts w:ascii="Times New Roman" w:hAnsi="Times New Roman"/>
          <w:sz w:val="24"/>
          <w:szCs w:val="24"/>
        </w:rPr>
        <w:lastRenderedPageBreak/>
        <w:t>требований пункта 6.1.6 СП 4.13130.2013 «Системы противопожарной защиты. Ограничение распространения пожара на объектах защиты. Требования к объемно-планировочным и конструктивным решениям», СП 231.1311500.2015 «Обустройство нефтяных и газовых месторождений. Требования пожарной безопасности».</w:t>
      </w:r>
    </w:p>
    <w:p w:rsidR="001C4E78" w:rsidRPr="00D5789F" w:rsidRDefault="004D41E6" w:rsidP="004D41E6">
      <w:pPr>
        <w:tabs>
          <w:tab w:val="left" w:pos="0"/>
          <w:tab w:val="right" w:leader="dot" w:pos="9781"/>
        </w:tabs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Проект планировки подготовлен в отношении земельного участка общей площадью земельного участка – 56,9666 га.</w:t>
      </w:r>
    </w:p>
    <w:p w:rsidR="001C4E78" w:rsidRPr="00D5789F" w:rsidRDefault="001C4E78" w:rsidP="001C4E78">
      <w:pPr>
        <w:tabs>
          <w:tab w:val="left" w:pos="0"/>
          <w:tab w:val="right" w:leader="dot" w:pos="9781"/>
        </w:tabs>
        <w:jc w:val="right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Таблица 3.1.1</w:t>
      </w:r>
    </w:p>
    <w:p w:rsidR="001C4E78" w:rsidRPr="00D5789F" w:rsidRDefault="001C4E78" w:rsidP="001C4E78">
      <w:pPr>
        <w:widowControl w:val="0"/>
        <w:overflowPunct w:val="0"/>
        <w:autoSpaceDE w:val="0"/>
        <w:autoSpaceDN w:val="0"/>
        <w:adjustRightInd w:val="0"/>
        <w:ind w:right="100"/>
        <w:jc w:val="center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Площадь земельных участков, необходимых для строительства и эксплуатации проектируемого объекта</w:t>
      </w:r>
    </w:p>
    <w:tbl>
      <w:tblPr>
        <w:tblStyle w:val="aa"/>
        <w:tblW w:w="9639" w:type="dxa"/>
        <w:jc w:val="center"/>
        <w:tblLayout w:type="fixed"/>
        <w:tblLook w:val="04A0" w:firstRow="1" w:lastRow="0" w:firstColumn="1" w:lastColumn="0" w:noHBand="0" w:noVBand="1"/>
      </w:tblPr>
      <w:tblGrid>
        <w:gridCol w:w="4536"/>
        <w:gridCol w:w="1701"/>
        <w:gridCol w:w="1701"/>
        <w:gridCol w:w="1701"/>
      </w:tblGrid>
      <w:tr w:rsidR="001C4E78" w:rsidRPr="00D5789F" w:rsidTr="00F86226">
        <w:trPr>
          <w:cantSplit/>
          <w:trHeight w:val="2835"/>
          <w:jc w:val="center"/>
        </w:trPr>
        <w:tc>
          <w:tcPr>
            <w:tcW w:w="4536" w:type="dxa"/>
            <w:vAlign w:val="center"/>
          </w:tcPr>
          <w:p w:rsidR="001C4E78" w:rsidRPr="00D5789F" w:rsidRDefault="001C4E78" w:rsidP="00F86226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Наименование объекта</w:t>
            </w:r>
          </w:p>
          <w:p w:rsidR="001C4E78" w:rsidRPr="00D5789F" w:rsidRDefault="001C4E78" w:rsidP="00F86226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(кадастровый номер)</w:t>
            </w:r>
          </w:p>
        </w:tc>
        <w:tc>
          <w:tcPr>
            <w:tcW w:w="1701" w:type="dxa"/>
            <w:textDirection w:val="btLr"/>
            <w:vAlign w:val="center"/>
          </w:tcPr>
          <w:p w:rsidR="001C4E78" w:rsidRPr="00D5789F" w:rsidRDefault="001C4E78" w:rsidP="00F86226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 xml:space="preserve">Площадь вновь испрашиваемых земельных участков, </w:t>
            </w:r>
            <w:proofErr w:type="gramStart"/>
            <w:r w:rsidRPr="00D5789F">
              <w:rPr>
                <w:rFonts w:ascii="Times New Roman" w:hAnsi="Times New Roman"/>
                <w:sz w:val="24"/>
                <w:szCs w:val="24"/>
              </w:rPr>
              <w:t>га</w:t>
            </w:r>
            <w:proofErr w:type="gramEnd"/>
            <w:r w:rsidRPr="00D5789F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701" w:type="dxa"/>
            <w:textDirection w:val="btLr"/>
            <w:vAlign w:val="center"/>
          </w:tcPr>
          <w:p w:rsidR="001C4E78" w:rsidRPr="00D5789F" w:rsidRDefault="001C4E78" w:rsidP="00F86226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 xml:space="preserve">Площадь по земельным участкам, стоящих на кадастровом учете и ранее предоставленных в аренду, </w:t>
            </w:r>
            <w:proofErr w:type="gramStart"/>
            <w:r w:rsidRPr="00D5789F">
              <w:rPr>
                <w:rFonts w:ascii="Times New Roman" w:hAnsi="Times New Roman"/>
                <w:sz w:val="24"/>
                <w:szCs w:val="24"/>
              </w:rPr>
              <w:t>га</w:t>
            </w:r>
            <w:proofErr w:type="gramEnd"/>
          </w:p>
        </w:tc>
        <w:tc>
          <w:tcPr>
            <w:tcW w:w="1701" w:type="dxa"/>
            <w:textDirection w:val="btLr"/>
            <w:vAlign w:val="center"/>
          </w:tcPr>
          <w:p w:rsidR="001C4E78" w:rsidRPr="00D5789F" w:rsidRDefault="001C4E78" w:rsidP="00F86226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 xml:space="preserve">Зона застройки, </w:t>
            </w:r>
            <w:proofErr w:type="gramStart"/>
            <w:r w:rsidRPr="00D5789F">
              <w:rPr>
                <w:rFonts w:ascii="Times New Roman" w:hAnsi="Times New Roman"/>
                <w:sz w:val="24"/>
                <w:szCs w:val="24"/>
              </w:rPr>
              <w:t>га</w:t>
            </w:r>
            <w:proofErr w:type="gramEnd"/>
          </w:p>
        </w:tc>
      </w:tr>
      <w:tr w:rsidR="001C4E78" w:rsidRPr="00D5789F" w:rsidTr="00F86226">
        <w:trPr>
          <w:jc w:val="center"/>
        </w:trPr>
        <w:tc>
          <w:tcPr>
            <w:tcW w:w="4536" w:type="dxa"/>
            <w:vAlign w:val="center"/>
          </w:tcPr>
          <w:p w:rsidR="001C4E78" w:rsidRPr="00D5789F" w:rsidRDefault="001C4E78" w:rsidP="00F86226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Трубопроводы Майского региона строительства 2018-2019г.г.</w:t>
            </w:r>
            <w:r w:rsidRPr="00D5789F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Pr="00D5789F">
              <w:rPr>
                <w:rFonts w:ascii="Times New Roman" w:hAnsi="Times New Roman"/>
                <w:sz w:val="24"/>
                <w:szCs w:val="24"/>
              </w:rPr>
              <w:instrText xml:space="preserve"> SUBJECT   \* MERGEFORMAT </w:instrText>
            </w:r>
            <w:r w:rsidRPr="00D5789F">
              <w:rPr>
                <w:rFonts w:ascii="Times New Roman" w:hAnsi="Times New Roman"/>
                <w:sz w:val="24"/>
                <w:szCs w:val="24"/>
              </w:rPr>
              <w:fldChar w:fldCharType="end"/>
            </w:r>
          </w:p>
        </w:tc>
        <w:tc>
          <w:tcPr>
            <w:tcW w:w="1701" w:type="dxa"/>
            <w:vAlign w:val="center"/>
          </w:tcPr>
          <w:p w:rsidR="001C4E78" w:rsidRPr="00D5789F" w:rsidRDefault="001C4E78" w:rsidP="00F86226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31,9642</w:t>
            </w:r>
          </w:p>
        </w:tc>
        <w:tc>
          <w:tcPr>
            <w:tcW w:w="1701" w:type="dxa"/>
            <w:vAlign w:val="center"/>
          </w:tcPr>
          <w:p w:rsidR="001C4E78" w:rsidRPr="00D5789F" w:rsidRDefault="001C4E78" w:rsidP="00F86226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25,0024</w:t>
            </w:r>
          </w:p>
        </w:tc>
        <w:tc>
          <w:tcPr>
            <w:tcW w:w="1701" w:type="dxa"/>
            <w:vAlign w:val="center"/>
          </w:tcPr>
          <w:p w:rsidR="001C4E78" w:rsidRPr="00D5789F" w:rsidRDefault="001C4E78" w:rsidP="00F86226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56,9666</w:t>
            </w:r>
          </w:p>
        </w:tc>
      </w:tr>
    </w:tbl>
    <w:p w:rsidR="001C4E78" w:rsidRPr="00D5789F" w:rsidRDefault="001C4E78" w:rsidP="004D41E6">
      <w:pPr>
        <w:widowControl w:val="0"/>
        <w:overflowPunct w:val="0"/>
        <w:autoSpaceDE w:val="0"/>
        <w:autoSpaceDN w:val="0"/>
        <w:adjustRightInd w:val="0"/>
        <w:spacing w:before="240"/>
        <w:ind w:right="100"/>
        <w:jc w:val="right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Таблица 3.1.2</w:t>
      </w:r>
    </w:p>
    <w:p w:rsidR="001C4E78" w:rsidRPr="00D5789F" w:rsidRDefault="001C4E78" w:rsidP="001C4E78">
      <w:pPr>
        <w:widowControl w:val="0"/>
        <w:overflowPunct w:val="0"/>
        <w:autoSpaceDE w:val="0"/>
        <w:autoSpaceDN w:val="0"/>
        <w:adjustRightInd w:val="0"/>
        <w:ind w:right="100"/>
        <w:jc w:val="center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Площадь испрашиваемых земельных участков под линейный объект регионального значения</w:t>
      </w:r>
    </w:p>
    <w:tbl>
      <w:tblPr>
        <w:tblW w:w="911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88"/>
        <w:gridCol w:w="1985"/>
        <w:gridCol w:w="2123"/>
        <w:gridCol w:w="2720"/>
      </w:tblGrid>
      <w:tr w:rsidR="001C4E78" w:rsidRPr="00D5789F" w:rsidTr="00F86226">
        <w:trPr>
          <w:trHeight w:val="1021"/>
          <w:jc w:val="center"/>
        </w:trPr>
        <w:tc>
          <w:tcPr>
            <w:tcW w:w="2288" w:type="dxa"/>
            <w:shd w:val="clear" w:color="auto" w:fill="auto"/>
            <w:vAlign w:val="center"/>
          </w:tcPr>
          <w:p w:rsidR="001C4E78" w:rsidRPr="00D5789F" w:rsidRDefault="001C4E78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земельного участка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1C4E78" w:rsidRPr="00D5789F" w:rsidRDefault="001C4E78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Испрашиваемая площадь земельного участка, </w:t>
            </w:r>
            <w:proofErr w:type="gramStart"/>
            <w:r w:rsidRPr="00D578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га</w:t>
            </w:r>
            <w:proofErr w:type="gramEnd"/>
            <w:r w:rsidRPr="00D578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123" w:type="dxa"/>
            <w:shd w:val="clear" w:color="auto" w:fill="auto"/>
            <w:vAlign w:val="center"/>
          </w:tcPr>
          <w:p w:rsidR="001C4E78" w:rsidRPr="00D5789F" w:rsidRDefault="001C4E78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Категория земель</w:t>
            </w:r>
          </w:p>
        </w:tc>
        <w:tc>
          <w:tcPr>
            <w:tcW w:w="2720" w:type="dxa"/>
            <w:vAlign w:val="center"/>
          </w:tcPr>
          <w:p w:rsidR="001C4E78" w:rsidRPr="00D5789F" w:rsidRDefault="001C4E78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 разрешенного использования</w:t>
            </w:r>
          </w:p>
        </w:tc>
      </w:tr>
      <w:tr w:rsidR="001C4E78" w:rsidRPr="00D5789F" w:rsidTr="00F86226">
        <w:trPr>
          <w:trHeight w:val="508"/>
          <w:jc w:val="center"/>
        </w:trPr>
        <w:tc>
          <w:tcPr>
            <w:tcW w:w="2288" w:type="dxa"/>
            <w:shd w:val="clear" w:color="auto" w:fill="auto"/>
            <w:vAlign w:val="center"/>
          </w:tcPr>
          <w:p w:rsidR="001C4E78" w:rsidRPr="00D5789F" w:rsidRDefault="001C4E78" w:rsidP="00F86226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86:08:0020904:ЗУ</w:t>
            </w:r>
            <w:proofErr w:type="gramStart"/>
            <w:r w:rsidRPr="00D5789F">
              <w:rPr>
                <w:rFonts w:ascii="Times New Roman" w:hAnsi="Times New Roman"/>
                <w:sz w:val="24"/>
                <w:szCs w:val="24"/>
              </w:rPr>
              <w:t>1</w:t>
            </w:r>
            <w:proofErr w:type="gramEnd"/>
          </w:p>
        </w:tc>
        <w:tc>
          <w:tcPr>
            <w:tcW w:w="1985" w:type="dxa"/>
            <w:shd w:val="clear" w:color="auto" w:fill="auto"/>
            <w:vAlign w:val="center"/>
          </w:tcPr>
          <w:p w:rsidR="001C4E78" w:rsidRPr="00D5789F" w:rsidRDefault="001C4E78" w:rsidP="00F86226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2,5444</w:t>
            </w:r>
          </w:p>
        </w:tc>
        <w:tc>
          <w:tcPr>
            <w:tcW w:w="2123" w:type="dxa"/>
            <w:shd w:val="clear" w:color="auto" w:fill="auto"/>
            <w:vAlign w:val="center"/>
          </w:tcPr>
          <w:p w:rsidR="001C4E78" w:rsidRPr="00D5789F" w:rsidRDefault="001C4E78" w:rsidP="00F86226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земли лесного фонда</w:t>
            </w:r>
          </w:p>
        </w:tc>
        <w:tc>
          <w:tcPr>
            <w:tcW w:w="2720" w:type="dxa"/>
            <w:vAlign w:val="center"/>
          </w:tcPr>
          <w:p w:rsidR="001C4E78" w:rsidRPr="00D5789F" w:rsidRDefault="001C4E78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Недропользование</w:t>
            </w:r>
          </w:p>
        </w:tc>
      </w:tr>
      <w:tr w:rsidR="001C4E78" w:rsidRPr="00D5789F" w:rsidTr="00F86226">
        <w:trPr>
          <w:trHeight w:val="414"/>
          <w:jc w:val="center"/>
        </w:trPr>
        <w:tc>
          <w:tcPr>
            <w:tcW w:w="2288" w:type="dxa"/>
            <w:shd w:val="clear" w:color="auto" w:fill="auto"/>
            <w:vAlign w:val="center"/>
          </w:tcPr>
          <w:p w:rsidR="001C4E78" w:rsidRPr="00D5789F" w:rsidRDefault="001C4E78" w:rsidP="00F86226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86:08:0020903:ЗУ</w:t>
            </w:r>
            <w:proofErr w:type="gramStart"/>
            <w:r w:rsidRPr="00D5789F">
              <w:rPr>
                <w:rFonts w:ascii="Times New Roman" w:hAnsi="Times New Roman"/>
                <w:sz w:val="24"/>
                <w:szCs w:val="24"/>
              </w:rPr>
              <w:t>2</w:t>
            </w:r>
            <w:proofErr w:type="gramEnd"/>
          </w:p>
        </w:tc>
        <w:tc>
          <w:tcPr>
            <w:tcW w:w="1985" w:type="dxa"/>
            <w:shd w:val="clear" w:color="auto" w:fill="auto"/>
            <w:vAlign w:val="center"/>
          </w:tcPr>
          <w:p w:rsidR="001C4E78" w:rsidRPr="00D5789F" w:rsidRDefault="001C4E78" w:rsidP="00F86226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29,1044</w:t>
            </w:r>
          </w:p>
        </w:tc>
        <w:tc>
          <w:tcPr>
            <w:tcW w:w="2123" w:type="dxa"/>
            <w:shd w:val="clear" w:color="auto" w:fill="auto"/>
            <w:vAlign w:val="center"/>
          </w:tcPr>
          <w:p w:rsidR="001C4E78" w:rsidRPr="00D5789F" w:rsidRDefault="001C4E78" w:rsidP="00F86226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земли лесного фонда</w:t>
            </w:r>
          </w:p>
        </w:tc>
        <w:tc>
          <w:tcPr>
            <w:tcW w:w="2720" w:type="dxa"/>
            <w:vAlign w:val="center"/>
          </w:tcPr>
          <w:p w:rsidR="001C4E78" w:rsidRPr="00D5789F" w:rsidRDefault="001C4E78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Недропользование</w:t>
            </w:r>
          </w:p>
        </w:tc>
      </w:tr>
      <w:tr w:rsidR="001C4E78" w:rsidRPr="00D5789F" w:rsidTr="00F86226">
        <w:trPr>
          <w:trHeight w:val="414"/>
          <w:jc w:val="center"/>
        </w:trPr>
        <w:tc>
          <w:tcPr>
            <w:tcW w:w="2288" w:type="dxa"/>
            <w:shd w:val="clear" w:color="auto" w:fill="auto"/>
            <w:vAlign w:val="center"/>
          </w:tcPr>
          <w:p w:rsidR="001C4E78" w:rsidRPr="00D5789F" w:rsidRDefault="001C4E78" w:rsidP="00F86226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86:08:0020903:ЗУ3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1C4E78" w:rsidRPr="00D5789F" w:rsidRDefault="001C4E78" w:rsidP="00F86226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0,0150</w:t>
            </w:r>
          </w:p>
        </w:tc>
        <w:tc>
          <w:tcPr>
            <w:tcW w:w="2123" w:type="dxa"/>
            <w:vMerge w:val="restart"/>
            <w:shd w:val="clear" w:color="auto" w:fill="auto"/>
            <w:vAlign w:val="center"/>
          </w:tcPr>
          <w:p w:rsidR="001C4E78" w:rsidRPr="00D5789F" w:rsidRDefault="001C4E78" w:rsidP="00F86226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D5789F">
              <w:rPr>
                <w:rFonts w:ascii="Times New Roman" w:hAnsi="Times New Roman"/>
                <w:sz w:val="24"/>
                <w:szCs w:val="24"/>
              </w:rPr>
              <w:t xml:space="preserve">земли промышленности, энергетики, транспорта, связи, радиовещания, телевидения, информатики, земли для </w:t>
            </w:r>
            <w:r w:rsidRPr="00D5789F">
              <w:rPr>
                <w:rFonts w:ascii="Times New Roman" w:hAnsi="Times New Roman"/>
                <w:sz w:val="24"/>
                <w:szCs w:val="24"/>
              </w:rPr>
              <w:lastRenderedPageBreak/>
              <w:t>обеспечения космической деятельности, земли обороны, безопасности и земли иного специального назначения</w:t>
            </w:r>
            <w:proofErr w:type="gramEnd"/>
          </w:p>
        </w:tc>
        <w:tc>
          <w:tcPr>
            <w:tcW w:w="2720" w:type="dxa"/>
            <w:vAlign w:val="center"/>
          </w:tcPr>
          <w:p w:rsidR="001C4E78" w:rsidRPr="00D5789F" w:rsidRDefault="001C4E78" w:rsidP="00F86226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lastRenderedPageBreak/>
              <w:t>Недропользование</w:t>
            </w:r>
          </w:p>
        </w:tc>
      </w:tr>
      <w:tr w:rsidR="001C4E78" w:rsidRPr="00D5789F" w:rsidTr="00F86226">
        <w:trPr>
          <w:trHeight w:val="414"/>
          <w:jc w:val="center"/>
        </w:trPr>
        <w:tc>
          <w:tcPr>
            <w:tcW w:w="2288" w:type="dxa"/>
            <w:shd w:val="clear" w:color="auto" w:fill="auto"/>
            <w:vAlign w:val="center"/>
          </w:tcPr>
          <w:p w:rsidR="001C4E78" w:rsidRPr="00D5789F" w:rsidRDefault="001C4E78" w:rsidP="00F86226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86:08:0020903:ЗУ</w:t>
            </w:r>
            <w:proofErr w:type="gramStart"/>
            <w:r w:rsidRPr="00D5789F">
              <w:rPr>
                <w:rFonts w:ascii="Times New Roman" w:hAnsi="Times New Roman"/>
                <w:sz w:val="24"/>
                <w:szCs w:val="24"/>
              </w:rPr>
              <w:t>4</w:t>
            </w:r>
            <w:proofErr w:type="gramEnd"/>
          </w:p>
        </w:tc>
        <w:tc>
          <w:tcPr>
            <w:tcW w:w="1985" w:type="dxa"/>
            <w:shd w:val="clear" w:color="auto" w:fill="auto"/>
            <w:vAlign w:val="center"/>
          </w:tcPr>
          <w:p w:rsidR="001C4E78" w:rsidRPr="00D5789F" w:rsidRDefault="001C4E78" w:rsidP="00F86226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0,2971</w:t>
            </w:r>
          </w:p>
        </w:tc>
        <w:tc>
          <w:tcPr>
            <w:tcW w:w="2123" w:type="dxa"/>
            <w:vMerge/>
            <w:shd w:val="clear" w:color="auto" w:fill="auto"/>
            <w:vAlign w:val="center"/>
          </w:tcPr>
          <w:p w:rsidR="001C4E78" w:rsidRPr="00D5789F" w:rsidRDefault="001C4E78" w:rsidP="00F8622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720" w:type="dxa"/>
            <w:vAlign w:val="center"/>
          </w:tcPr>
          <w:p w:rsidR="001C4E78" w:rsidRPr="00D5789F" w:rsidRDefault="001C4E78" w:rsidP="00F86226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Недропользование</w:t>
            </w:r>
          </w:p>
        </w:tc>
      </w:tr>
      <w:tr w:rsidR="001C4E78" w:rsidRPr="00D5789F" w:rsidTr="00F86226">
        <w:trPr>
          <w:trHeight w:val="414"/>
          <w:jc w:val="center"/>
        </w:trPr>
        <w:tc>
          <w:tcPr>
            <w:tcW w:w="2288" w:type="dxa"/>
            <w:shd w:val="clear" w:color="auto" w:fill="auto"/>
            <w:vAlign w:val="center"/>
          </w:tcPr>
          <w:p w:rsidR="001C4E78" w:rsidRPr="00D5789F" w:rsidRDefault="001C4E78" w:rsidP="00F86226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86:08:0020903:7981:ЗУ</w:t>
            </w:r>
            <w:proofErr w:type="gramStart"/>
            <w:r w:rsidRPr="00D5789F">
              <w:rPr>
                <w:rFonts w:ascii="Times New Roman" w:hAnsi="Times New Roman"/>
                <w:sz w:val="24"/>
                <w:szCs w:val="24"/>
              </w:rPr>
              <w:t>1</w:t>
            </w:r>
            <w:proofErr w:type="gramEnd"/>
          </w:p>
        </w:tc>
        <w:tc>
          <w:tcPr>
            <w:tcW w:w="1985" w:type="dxa"/>
            <w:shd w:val="clear" w:color="auto" w:fill="auto"/>
            <w:vAlign w:val="center"/>
          </w:tcPr>
          <w:p w:rsidR="001C4E78" w:rsidRPr="00D5789F" w:rsidRDefault="001C4E78" w:rsidP="00F86226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0,0003</w:t>
            </w:r>
          </w:p>
        </w:tc>
        <w:tc>
          <w:tcPr>
            <w:tcW w:w="2123" w:type="dxa"/>
            <w:vMerge/>
            <w:shd w:val="clear" w:color="auto" w:fill="auto"/>
            <w:vAlign w:val="center"/>
          </w:tcPr>
          <w:p w:rsidR="001C4E78" w:rsidRPr="00D5789F" w:rsidRDefault="001C4E78" w:rsidP="00F8622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720" w:type="dxa"/>
            <w:vAlign w:val="center"/>
          </w:tcPr>
          <w:p w:rsidR="001C4E78" w:rsidRPr="00D5789F" w:rsidRDefault="001C4E78" w:rsidP="00F86226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Недропользование</w:t>
            </w:r>
          </w:p>
        </w:tc>
      </w:tr>
      <w:tr w:rsidR="001C4E78" w:rsidRPr="00D5789F" w:rsidTr="00F86226">
        <w:trPr>
          <w:trHeight w:val="414"/>
          <w:jc w:val="center"/>
        </w:trPr>
        <w:tc>
          <w:tcPr>
            <w:tcW w:w="2288" w:type="dxa"/>
            <w:shd w:val="clear" w:color="auto" w:fill="auto"/>
            <w:vAlign w:val="center"/>
          </w:tcPr>
          <w:p w:rsidR="001C4E78" w:rsidRPr="00D5789F" w:rsidRDefault="001C4E78" w:rsidP="00F86226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86:08:0020903:7981:ЗУ</w:t>
            </w:r>
            <w:proofErr w:type="gramStart"/>
            <w:r w:rsidRPr="00D5789F">
              <w:rPr>
                <w:rFonts w:ascii="Times New Roman" w:hAnsi="Times New Roman"/>
                <w:sz w:val="24"/>
                <w:szCs w:val="24"/>
              </w:rPr>
              <w:t>2</w:t>
            </w:r>
            <w:proofErr w:type="gramEnd"/>
          </w:p>
        </w:tc>
        <w:tc>
          <w:tcPr>
            <w:tcW w:w="1985" w:type="dxa"/>
            <w:shd w:val="clear" w:color="auto" w:fill="auto"/>
            <w:vAlign w:val="center"/>
          </w:tcPr>
          <w:p w:rsidR="001C4E78" w:rsidRPr="00D5789F" w:rsidRDefault="001C4E78" w:rsidP="00F86226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0,0030</w:t>
            </w:r>
          </w:p>
        </w:tc>
        <w:tc>
          <w:tcPr>
            <w:tcW w:w="2123" w:type="dxa"/>
            <w:vMerge/>
            <w:shd w:val="clear" w:color="auto" w:fill="auto"/>
            <w:vAlign w:val="center"/>
          </w:tcPr>
          <w:p w:rsidR="001C4E78" w:rsidRPr="00D5789F" w:rsidRDefault="001C4E78" w:rsidP="00F86226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720" w:type="dxa"/>
            <w:vAlign w:val="center"/>
          </w:tcPr>
          <w:p w:rsidR="001C4E78" w:rsidRPr="00D5789F" w:rsidRDefault="001C4E78" w:rsidP="00F86226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Недропользование</w:t>
            </w:r>
          </w:p>
        </w:tc>
      </w:tr>
    </w:tbl>
    <w:p w:rsidR="001C4E78" w:rsidRPr="001C4E78" w:rsidRDefault="001C4E78" w:rsidP="00A20A94">
      <w:pPr>
        <w:pStyle w:val="af0"/>
        <w:numPr>
          <w:ilvl w:val="1"/>
          <w:numId w:val="4"/>
        </w:numPr>
        <w:spacing w:before="240" w:after="60"/>
        <w:jc w:val="center"/>
        <w:outlineLvl w:val="1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bookmarkStart w:id="10" w:name="_Toc503520245"/>
      <w:bookmarkStart w:id="11" w:name="_Toc510526539"/>
      <w:r w:rsidRPr="001C4E78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Вид разрешенного использования образуемых земельных участков</w:t>
      </w:r>
      <w:bookmarkEnd w:id="10"/>
      <w:bookmarkEnd w:id="11"/>
    </w:p>
    <w:p w:rsidR="001C4E78" w:rsidRPr="001C4E78" w:rsidRDefault="001C4E78" w:rsidP="001C4E78">
      <w:pPr>
        <w:spacing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1C4E78">
        <w:rPr>
          <w:rFonts w:ascii="Times New Roman" w:eastAsia="Times New Roman" w:hAnsi="Times New Roman"/>
          <w:sz w:val="28"/>
          <w:szCs w:val="28"/>
          <w:lang w:eastAsia="ru-RU"/>
        </w:rPr>
        <w:t>Вид разрешенного использования - недропользование.</w:t>
      </w:r>
    </w:p>
    <w:p w:rsidR="001C4E78" w:rsidRPr="001C4E78" w:rsidRDefault="001C4E78" w:rsidP="001C4E78">
      <w:pPr>
        <w:suppressAutoHyphens/>
        <w:spacing w:line="240" w:lineRule="auto"/>
        <w:contextualSpacing/>
        <w:rPr>
          <w:rFonts w:ascii="Times New Roman" w:eastAsia="Times New Roman" w:hAnsi="Times New Roman"/>
          <w:sz w:val="28"/>
          <w:szCs w:val="28"/>
          <w:lang w:eastAsia="ru-RU"/>
        </w:rPr>
      </w:pPr>
      <w:r w:rsidRPr="001C4E78">
        <w:rPr>
          <w:rFonts w:ascii="Times New Roman" w:eastAsia="Times New Roman" w:hAnsi="Times New Roman"/>
          <w:sz w:val="28"/>
          <w:szCs w:val="28"/>
          <w:lang w:eastAsia="ru-RU"/>
        </w:rPr>
        <w:t>Границы и координаты земельных участков в графических материалах определены в местной системе координат ХМАО-Югры МСК-86.</w:t>
      </w:r>
    </w:p>
    <w:p w:rsidR="00EE18EB" w:rsidRPr="00D5789F" w:rsidRDefault="00EE18EB" w:rsidP="001813DF">
      <w:pPr>
        <w:pStyle w:val="1"/>
        <w:numPr>
          <w:ilvl w:val="0"/>
          <w:numId w:val="0"/>
        </w:numPr>
        <w:ind w:left="709"/>
        <w:rPr>
          <w:rStyle w:val="10"/>
          <w:rFonts w:cs="Times New Roman"/>
          <w:b/>
          <w:szCs w:val="24"/>
        </w:rPr>
        <w:sectPr w:rsidR="00EE18EB" w:rsidRPr="00D5789F" w:rsidSect="00FB05F4">
          <w:headerReference w:type="default" r:id="rId72"/>
          <w:pgSz w:w="11904" w:h="16840"/>
          <w:pgMar w:top="1418" w:right="1276" w:bottom="1134" w:left="1531" w:header="720" w:footer="720" w:gutter="0"/>
          <w:cols w:space="720" w:equalWidth="0">
            <w:col w:w="8924"/>
          </w:cols>
          <w:noEndnote/>
        </w:sectPr>
      </w:pPr>
    </w:p>
    <w:p w:rsidR="001813DF" w:rsidRPr="00D5789F" w:rsidRDefault="001813DF" w:rsidP="00A20A94">
      <w:pPr>
        <w:pStyle w:val="af0"/>
        <w:numPr>
          <w:ilvl w:val="1"/>
          <w:numId w:val="4"/>
        </w:numPr>
        <w:spacing w:before="240" w:after="60"/>
        <w:jc w:val="center"/>
        <w:outlineLvl w:val="1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bookmarkStart w:id="12" w:name="_Toc510526540"/>
      <w:r w:rsidRPr="00D5789F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Ч</w:t>
      </w:r>
      <w:r w:rsidR="00D03A08" w:rsidRPr="00D5789F">
        <w:rPr>
          <w:rFonts w:ascii="Times New Roman" w:eastAsia="Times New Roman" w:hAnsi="Times New Roman"/>
          <w:b/>
          <w:sz w:val="24"/>
          <w:szCs w:val="24"/>
          <w:lang w:eastAsia="ru-RU"/>
        </w:rPr>
        <w:t>ертежи межевания территории</w:t>
      </w:r>
      <w:bookmarkEnd w:id="12"/>
    </w:p>
    <w:p w:rsidR="00D17D8E" w:rsidRPr="00D5789F" w:rsidRDefault="00D17D8E" w:rsidP="00D17D8E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Масштаб 1:2 000</w:t>
      </w:r>
    </w:p>
    <w:p w:rsidR="002C59C4" w:rsidRPr="00D5789F" w:rsidRDefault="005627A9" w:rsidP="00D213CF">
      <w:pPr>
        <w:jc w:val="center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D046CD8" wp14:editId="1DD06B3E">
            <wp:extent cx="5212800" cy="7315200"/>
            <wp:effectExtent l="0" t="0" r="6985" b="0"/>
            <wp:docPr id="2" name="Рисунок 2" descr="O:\WORK\ОЗ\объекты ООО РН-Юганскнефтегаз\Майское\ш.4543\9. Проект планировки\утверждение\v1\картинки\ПМТ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:\WORK\ОЗ\объекты ООО РН-Юганскнефтегаз\Майское\ш.4543\9. Проект планировки\утверждение\v1\картинки\ПМТ\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72" t="7851" r="5210" b="6517"/>
                    <a:stretch/>
                  </pic:blipFill>
                  <pic:spPr bwMode="auto">
                    <a:xfrm>
                      <a:off x="0" y="0"/>
                      <a:ext cx="5212800" cy="731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C59C4" w:rsidRPr="00D5789F">
        <w:rPr>
          <w:rFonts w:ascii="Times New Roman" w:hAnsi="Times New Roman"/>
          <w:sz w:val="24"/>
          <w:szCs w:val="24"/>
        </w:rPr>
        <w:br w:type="page"/>
      </w:r>
    </w:p>
    <w:p w:rsidR="00D17D8E" w:rsidRPr="00D5789F" w:rsidRDefault="00D17D8E" w:rsidP="002C59C4">
      <w:pPr>
        <w:ind w:firstLine="0"/>
        <w:jc w:val="left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D17D8E" w:rsidRPr="00D5789F" w:rsidRDefault="005627A9" w:rsidP="002C59C4">
      <w:pPr>
        <w:jc w:val="center"/>
        <w:rPr>
          <w:rFonts w:ascii="Times New Roman" w:hAnsi="Times New Roman"/>
          <w:noProof/>
          <w:sz w:val="24"/>
          <w:szCs w:val="24"/>
          <w:lang w:eastAsia="ru-RU"/>
        </w:rPr>
      </w:pPr>
      <w:r w:rsidRPr="00D5789F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FAEFC05" wp14:editId="57072521">
            <wp:extent cx="5220000" cy="6753600"/>
            <wp:effectExtent l="0" t="0" r="0" b="0"/>
            <wp:docPr id="3" name="Рисунок 3" descr="O:\WORK\ОЗ\объекты ООО РН-Юганскнефтегаз\Майское\ш.4543\9. Проект планировки\утверждение\v1\картинки\ПМТ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:\WORK\ОЗ\объекты ООО РН-Юганскнефтегаз\Майское\ш.4543\9. Проект планировки\утверждение\v1\картинки\ПМТ\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49" t="5947" r="9244" b="23762"/>
                    <a:stretch/>
                  </pic:blipFill>
                  <pic:spPr bwMode="auto">
                    <a:xfrm>
                      <a:off x="0" y="0"/>
                      <a:ext cx="5220000" cy="675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59C4" w:rsidRPr="00D5789F" w:rsidRDefault="002C59C4" w:rsidP="00D17D8E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br w:type="page"/>
      </w:r>
    </w:p>
    <w:p w:rsidR="00D17D8E" w:rsidRPr="00D5789F" w:rsidRDefault="00D17D8E" w:rsidP="00D17D8E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D17D8E" w:rsidRPr="00D5789F" w:rsidRDefault="005627A9" w:rsidP="002C59C4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828509C" wp14:editId="4DA9408C">
            <wp:extent cx="5328000" cy="6768000"/>
            <wp:effectExtent l="0" t="0" r="6350" b="0"/>
            <wp:docPr id="6" name="Рисунок 6" descr="O:\WORK\ОЗ\объекты ООО РН-Юганскнефтегаз\Майское\ш.4543\9. Проект планировки\утверждение\v1\картинки\ПМТ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O:\WORK\ОЗ\объекты ООО РН-Юганскнефтегаз\Майское\ш.4543\9. Проект планировки\утверждение\v1\картинки\ПМТ\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781" t="6066" r="7899" b="23524"/>
                    <a:stretch/>
                  </pic:blipFill>
                  <pic:spPr bwMode="auto">
                    <a:xfrm>
                      <a:off x="0" y="0"/>
                      <a:ext cx="5328000" cy="67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59C4" w:rsidRPr="00D5789F" w:rsidRDefault="002C59C4" w:rsidP="00D17D8E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br w:type="page"/>
      </w:r>
    </w:p>
    <w:p w:rsidR="00D17D8E" w:rsidRPr="00D5789F" w:rsidRDefault="00D17D8E" w:rsidP="00D17D8E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D213CF" w:rsidRPr="00D5789F" w:rsidRDefault="005627A9" w:rsidP="00D17D8E">
      <w:pPr>
        <w:spacing w:after="200" w:line="276" w:lineRule="auto"/>
        <w:ind w:firstLine="0"/>
        <w:jc w:val="center"/>
        <w:rPr>
          <w:rFonts w:ascii="Times New Roman" w:hAnsi="Times New Roman"/>
          <w:noProof/>
          <w:sz w:val="24"/>
          <w:szCs w:val="24"/>
          <w:lang w:eastAsia="ru-RU"/>
        </w:rPr>
      </w:pPr>
      <w:r w:rsidRPr="00D5789F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11E0676" wp14:editId="27EAC146">
            <wp:extent cx="5418000" cy="7282800"/>
            <wp:effectExtent l="0" t="0" r="0" b="0"/>
            <wp:docPr id="7" name="Рисунок 7" descr="O:\WORK\ОЗ\объекты ООО РН-Юганскнефтегаз\Майское\ш.4543\9. Проект планировки\утверждение\v1\картинки\ПМТ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O:\WORK\ОЗ\объекты ООО РН-Юганскнефтегаз\Майское\ш.4543\9. Проект планировки\утверждение\v1\картинки\ПМТ\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45" t="5709" r="6890" b="18530"/>
                    <a:stretch/>
                  </pic:blipFill>
                  <pic:spPr bwMode="auto">
                    <a:xfrm>
                      <a:off x="0" y="0"/>
                      <a:ext cx="5418000" cy="728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17D8E" w:rsidRPr="00D5789F" w:rsidRDefault="00D17D8E" w:rsidP="00D17D8E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br w:type="page"/>
      </w:r>
    </w:p>
    <w:p w:rsidR="00D17D8E" w:rsidRPr="00D5789F" w:rsidRDefault="00D17D8E" w:rsidP="00D17D8E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D213CF" w:rsidRPr="00D5789F" w:rsidRDefault="00D213CF" w:rsidP="002C59C4">
      <w:pPr>
        <w:jc w:val="center"/>
        <w:rPr>
          <w:rFonts w:ascii="Times New Roman" w:hAnsi="Times New Roman"/>
          <w:noProof/>
          <w:sz w:val="24"/>
          <w:szCs w:val="24"/>
          <w:lang w:eastAsia="ru-RU"/>
        </w:rPr>
      </w:pPr>
    </w:p>
    <w:p w:rsidR="002C59C4" w:rsidRPr="00D5789F" w:rsidRDefault="005627A9" w:rsidP="002C59C4">
      <w:pPr>
        <w:jc w:val="center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4055D30" wp14:editId="0CD4F493">
            <wp:extent cx="4471200" cy="4204800"/>
            <wp:effectExtent l="0" t="0" r="5715" b="5715"/>
            <wp:docPr id="9" name="Рисунок 9" descr="O:\WORK\ОЗ\объекты ООО РН-Юганскнефтегаз\Майское\ш.4543\9. Проект планировки\утверждение\v1\картинки\ПМТ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O:\WORK\ОЗ\объекты ООО РН-Юганскнефтегаз\Майское\ш.4543\9. Проект планировки\утверждение\v1\картинки\ПМТ\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14" t="14153" r="15127" b="46479"/>
                    <a:stretch/>
                  </pic:blipFill>
                  <pic:spPr bwMode="auto">
                    <a:xfrm>
                      <a:off x="0" y="0"/>
                      <a:ext cx="4471200" cy="42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59C4" w:rsidRPr="00D5789F" w:rsidRDefault="002C59C4" w:rsidP="00D17D8E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br w:type="page"/>
      </w:r>
    </w:p>
    <w:p w:rsidR="00D17D8E" w:rsidRPr="00D5789F" w:rsidRDefault="00D17D8E" w:rsidP="00D17D8E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D17D8E" w:rsidRPr="00D5789F" w:rsidRDefault="005627A9" w:rsidP="002C59C4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0B761E0" wp14:editId="7632AA3C">
            <wp:extent cx="5407200" cy="6469200"/>
            <wp:effectExtent l="0" t="0" r="3175" b="8255"/>
            <wp:docPr id="10" name="Рисунок 10" descr="O:\WORK\ОЗ\объекты ООО РН-Юганскнефтегаз\Майское\ш.4543\9. Проект планировки\утверждение\v1\картинки\ПМТ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O:\WORK\ОЗ\объекты ООО РН-Юганскнефтегаз\Майское\ш.4543\9. Проект планировки\утверждение\v1\картинки\ПМТ\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54" t="20813" r="6050" b="11869"/>
                    <a:stretch/>
                  </pic:blipFill>
                  <pic:spPr bwMode="auto">
                    <a:xfrm>
                      <a:off x="0" y="0"/>
                      <a:ext cx="5407200" cy="646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17D8E" w:rsidRPr="00D5789F">
        <w:rPr>
          <w:rFonts w:ascii="Times New Roman" w:hAnsi="Times New Roman"/>
          <w:sz w:val="24"/>
          <w:szCs w:val="24"/>
        </w:rPr>
        <w:br w:type="page"/>
      </w:r>
    </w:p>
    <w:p w:rsidR="00D17D8E" w:rsidRPr="00D5789F" w:rsidRDefault="005627A9" w:rsidP="00D17D8E">
      <w:pPr>
        <w:spacing w:after="200" w:line="276" w:lineRule="auto"/>
        <w:ind w:firstLine="0"/>
        <w:jc w:val="center"/>
        <w:rPr>
          <w:rFonts w:ascii="Times New Roman" w:hAnsi="Times New Roman"/>
          <w:noProof/>
          <w:sz w:val="24"/>
          <w:szCs w:val="24"/>
          <w:lang w:eastAsia="ru-RU"/>
        </w:rPr>
      </w:pPr>
      <w:r w:rsidRPr="00D5789F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0B9B42A" wp14:editId="3F41662E">
            <wp:extent cx="3812400" cy="7214400"/>
            <wp:effectExtent l="0" t="0" r="0" b="5715"/>
            <wp:docPr id="11" name="Рисунок 11" descr="O:\WORK\ОЗ\объекты ООО РН-Юганскнефтегаз\Майское\ш.4543\9. Проект планировки\утверждение\v1\картинки\ПМТ\6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O:\WORK\ОЗ\объекты ООО РН-Юганскнефтегаз\Майское\ш.4543\9. Проект планировки\утверждение\v1\картинки\ПМТ\6-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084" t="15343" r="19496" b="17102"/>
                    <a:stretch/>
                  </pic:blipFill>
                  <pic:spPr bwMode="auto">
                    <a:xfrm>
                      <a:off x="0" y="0"/>
                      <a:ext cx="3812400" cy="72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59C4" w:rsidRPr="00D5789F" w:rsidRDefault="002C59C4" w:rsidP="00D17D8E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br w:type="page"/>
      </w:r>
    </w:p>
    <w:p w:rsidR="00D17D8E" w:rsidRPr="00D5789F" w:rsidRDefault="00D17D8E" w:rsidP="00D17D8E">
      <w:pPr>
        <w:rPr>
          <w:rFonts w:ascii="Times New Roman" w:hAnsi="Times New Roman"/>
          <w:sz w:val="24"/>
          <w:szCs w:val="24"/>
          <w:lang w:val="en-US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2C59C4" w:rsidRPr="00D5789F" w:rsidRDefault="005627A9" w:rsidP="002C59C4">
      <w:pPr>
        <w:jc w:val="center"/>
        <w:rPr>
          <w:rFonts w:ascii="Times New Roman" w:hAnsi="Times New Roman"/>
          <w:sz w:val="24"/>
          <w:szCs w:val="24"/>
          <w:lang w:val="en-US"/>
        </w:rPr>
      </w:pPr>
      <w:r w:rsidRPr="00D5789F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AF9D205" wp14:editId="6CFAE574">
            <wp:extent cx="5184000" cy="5191200"/>
            <wp:effectExtent l="0" t="0" r="0" b="0"/>
            <wp:docPr id="12" name="Рисунок 12" descr="O:\WORK\ОЗ\объекты ООО РН-Юганскнефтегаз\Майское\ш.4543\9. Проект планировки\утверждение\v1\картинки\ПМТ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O:\WORK\ОЗ\объекты ООО РН-Юганскнефтегаз\Майское\ш.4543\9. Проект планировки\утверждение\v1\картинки\ПМТ\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44" t="11299" r="6564" b="31494"/>
                    <a:stretch/>
                  </pic:blipFill>
                  <pic:spPr bwMode="auto">
                    <a:xfrm>
                      <a:off x="0" y="0"/>
                      <a:ext cx="5184000" cy="51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17D8E" w:rsidRPr="00D5789F" w:rsidRDefault="00D17D8E" w:rsidP="00D17D8E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br w:type="page"/>
      </w:r>
    </w:p>
    <w:p w:rsidR="00D17D8E" w:rsidRPr="00D5789F" w:rsidRDefault="00D17D8E" w:rsidP="00D17D8E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2C59C4" w:rsidRPr="00D5789F" w:rsidRDefault="005627A9" w:rsidP="000B20B0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0417299" wp14:editId="19D6414F">
            <wp:extent cx="5151600" cy="4816800"/>
            <wp:effectExtent l="0" t="0" r="0" b="3175"/>
            <wp:docPr id="14" name="Рисунок 14" descr="O:\WORK\ОЗ\объекты ООО РН-Юганскнефтегаз\Майское\ш.4543\9. Проект планировки\утверждение\v1\картинки\ПМТ\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O:\WORK\ОЗ\объекты ООО РН-Юганскнефтегаз\Майское\ш.4543\9. Проект планировки\утверждение\v1\картинки\ПМТ\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48" t="8088" r="5042" b="35537"/>
                    <a:stretch/>
                  </pic:blipFill>
                  <pic:spPr bwMode="auto">
                    <a:xfrm>
                      <a:off x="0" y="0"/>
                      <a:ext cx="5151600" cy="481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C59C4" w:rsidRPr="00D5789F">
        <w:rPr>
          <w:rFonts w:ascii="Times New Roman" w:hAnsi="Times New Roman"/>
          <w:sz w:val="24"/>
          <w:szCs w:val="24"/>
        </w:rPr>
        <w:br w:type="page"/>
      </w:r>
    </w:p>
    <w:p w:rsidR="002C59C4" w:rsidRPr="00D5789F" w:rsidRDefault="002C59C4" w:rsidP="002C59C4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2C59C4" w:rsidRPr="00D5789F" w:rsidRDefault="005627A9" w:rsidP="000B20B0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B943290" wp14:editId="0F64A75E">
            <wp:extent cx="4788000" cy="6249600"/>
            <wp:effectExtent l="0" t="0" r="0" b="0"/>
            <wp:docPr id="16" name="Рисунок 16" descr="O:\WORK\ОЗ\объекты ООО РН-Юганскнефтегаз\Майское\ш.4543\9. Проект планировки\утверждение\v1\картинки\ПМТ\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O:\WORK\ОЗ\объекты ООО РН-Юганскнефтегаз\Майское\ш.4543\9. Проект планировки\утверждение\v1\картинки\ПМТ\9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504" t="6660" r="16134" b="34825"/>
                    <a:stretch/>
                  </pic:blipFill>
                  <pic:spPr bwMode="auto">
                    <a:xfrm>
                      <a:off x="0" y="0"/>
                      <a:ext cx="4788000" cy="624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C59C4" w:rsidRPr="00D5789F">
        <w:rPr>
          <w:rFonts w:ascii="Times New Roman" w:hAnsi="Times New Roman"/>
          <w:sz w:val="24"/>
          <w:szCs w:val="24"/>
        </w:rPr>
        <w:br w:type="page"/>
      </w:r>
    </w:p>
    <w:p w:rsidR="002C59C4" w:rsidRPr="00D5789F" w:rsidRDefault="002C59C4" w:rsidP="002C59C4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2C59C4" w:rsidRPr="00D5789F" w:rsidRDefault="005627A9" w:rsidP="000B20B0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3756797" wp14:editId="6A13C64C">
            <wp:extent cx="5223600" cy="6537600"/>
            <wp:effectExtent l="0" t="0" r="0" b="0"/>
            <wp:docPr id="17" name="Рисунок 17" descr="O:\WORK\ОЗ\объекты ООО РН-Юганскнефтегаз\Майское\ш.4543\9. Проект планировки\утверждение\v1\картинки\ПМТ\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O:\WORK\ОЗ\объекты ООО РН-Юганскнефтегаз\Майское\ш.4543\9. Проект планировки\утверждение\v1\картинки\ПМТ\1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680" t="6184" r="1512" b="25784"/>
                    <a:stretch/>
                  </pic:blipFill>
                  <pic:spPr bwMode="auto">
                    <a:xfrm>
                      <a:off x="0" y="0"/>
                      <a:ext cx="5223600" cy="653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C59C4" w:rsidRPr="00D5789F">
        <w:rPr>
          <w:rFonts w:ascii="Times New Roman" w:hAnsi="Times New Roman"/>
          <w:sz w:val="24"/>
          <w:szCs w:val="24"/>
        </w:rPr>
        <w:br w:type="page"/>
      </w:r>
    </w:p>
    <w:p w:rsidR="002C59C4" w:rsidRPr="00D5789F" w:rsidRDefault="005627A9" w:rsidP="000B20B0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3AB4587" wp14:editId="2C96FF72">
            <wp:extent cx="5950800" cy="8157600"/>
            <wp:effectExtent l="0" t="0" r="0" b="0"/>
            <wp:docPr id="18" name="Рисунок 18" descr="O:\WORK\ОЗ\объекты ООО РН-Юганскнефтегаз\Майское\ш.4543\9. Проект планировки\утверждение\v1\картинки\ПМТ\10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O:\WORK\ОЗ\объекты ООО РН-Юганскнефтегаз\Майское\ш.4543\9. Проект планировки\утверждение\v1\картинки\ПМТ\10-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37" t="2736" r="4705" b="16865"/>
                    <a:stretch/>
                  </pic:blipFill>
                  <pic:spPr bwMode="auto">
                    <a:xfrm>
                      <a:off x="0" y="0"/>
                      <a:ext cx="5950800" cy="81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C59C4" w:rsidRPr="00D5789F">
        <w:rPr>
          <w:rFonts w:ascii="Times New Roman" w:hAnsi="Times New Roman"/>
          <w:sz w:val="24"/>
          <w:szCs w:val="24"/>
        </w:rPr>
        <w:br w:type="page"/>
      </w:r>
    </w:p>
    <w:p w:rsidR="002C59C4" w:rsidRPr="00D5789F" w:rsidRDefault="002C59C4" w:rsidP="002C59C4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2C59C4" w:rsidRPr="00D5789F" w:rsidRDefault="005627A9" w:rsidP="000B20B0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7D2831E" wp14:editId="21FCF369">
            <wp:extent cx="5349600" cy="3553200"/>
            <wp:effectExtent l="0" t="0" r="3810" b="9525"/>
            <wp:docPr id="22" name="Рисунок 22" descr="O:\WORK\ОЗ\объекты ООО РН-Юганскнефтегаз\Майское\ш.4543\9. Проект планировки\утверждение\v1\картинки\ПМТ\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O:\WORK\ОЗ\объекты ООО РН-Юганскнефтегаз\Майское\ш.4543\9. Проект планировки\утверждение\v1\картинки\ПМТ\1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622" t="8088" r="6723" b="54923"/>
                    <a:stretch/>
                  </pic:blipFill>
                  <pic:spPr bwMode="auto">
                    <a:xfrm>
                      <a:off x="0" y="0"/>
                      <a:ext cx="5349600" cy="355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C59C4" w:rsidRPr="00D5789F">
        <w:rPr>
          <w:rFonts w:ascii="Times New Roman" w:hAnsi="Times New Roman"/>
          <w:sz w:val="24"/>
          <w:szCs w:val="24"/>
        </w:rPr>
        <w:br w:type="page"/>
      </w:r>
    </w:p>
    <w:p w:rsidR="002C59C4" w:rsidRPr="00D5789F" w:rsidRDefault="002C59C4" w:rsidP="002C59C4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2C59C4" w:rsidRPr="00D5789F" w:rsidRDefault="005627A9" w:rsidP="000B20B0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012D100" wp14:editId="6CE895E9">
            <wp:extent cx="5490000" cy="2595600"/>
            <wp:effectExtent l="0" t="0" r="0" b="0"/>
            <wp:docPr id="23" name="Рисунок 23" descr="O:\WORK\ОЗ\объекты ООО РН-Юганскнефтегаз\Майское\ш.4543\9. Проект планировки\утверждение\v1\картинки\ПМТ\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O:\WORK\ОЗ\объекты ООО РН-Юганскнефтегаз\Майское\ш.4543\9. Проект планировки\утверждение\v1\картинки\ПМТ\1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73" t="13321" r="6555" b="59681"/>
                    <a:stretch/>
                  </pic:blipFill>
                  <pic:spPr bwMode="auto">
                    <a:xfrm>
                      <a:off x="0" y="0"/>
                      <a:ext cx="5490000" cy="259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C59C4" w:rsidRPr="00D5789F">
        <w:rPr>
          <w:rFonts w:ascii="Times New Roman" w:hAnsi="Times New Roman"/>
          <w:sz w:val="24"/>
          <w:szCs w:val="24"/>
        </w:rPr>
        <w:br w:type="page"/>
      </w:r>
    </w:p>
    <w:p w:rsidR="002C59C4" w:rsidRPr="00D5789F" w:rsidRDefault="002C59C4" w:rsidP="002C59C4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2C59C4" w:rsidRPr="00D5789F" w:rsidRDefault="005627A9" w:rsidP="000B20B0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1CBEC3B" wp14:editId="773259CA">
            <wp:extent cx="5454000" cy="6321600"/>
            <wp:effectExtent l="0" t="0" r="0" b="3175"/>
            <wp:docPr id="24" name="Рисунок 24" descr="O:\WORK\ОЗ\объекты ООО РН-Юганскнефтегаз\Майское\ш.4543\9. Проект планировки\утверждение\v1\картинки\ПМТ\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O:\WORK\ОЗ\объекты ООО РН-Юганскнефтегаз\Майское\ш.4543\9. Проект планировки\утверждение\v1\картинки\ПМТ\1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277" t="18316" r="6555" b="15913"/>
                    <a:stretch/>
                  </pic:blipFill>
                  <pic:spPr bwMode="auto">
                    <a:xfrm>
                      <a:off x="0" y="0"/>
                      <a:ext cx="5454000" cy="632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C59C4" w:rsidRPr="00D5789F">
        <w:rPr>
          <w:rFonts w:ascii="Times New Roman" w:hAnsi="Times New Roman"/>
          <w:sz w:val="24"/>
          <w:szCs w:val="24"/>
        </w:rPr>
        <w:br w:type="page"/>
      </w:r>
    </w:p>
    <w:p w:rsidR="002C59C4" w:rsidRPr="00D5789F" w:rsidRDefault="002C59C4" w:rsidP="002C59C4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2C59C4" w:rsidRPr="00D5789F" w:rsidRDefault="005627A9" w:rsidP="000B20B0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1AB89B9" wp14:editId="0CCF7B6A">
            <wp:extent cx="5497200" cy="7099200"/>
            <wp:effectExtent l="0" t="0" r="8255" b="6985"/>
            <wp:docPr id="25" name="Рисунок 25" descr="O:\WORK\ОЗ\объекты ООО РН-Юганскнефтегаз\Майское\ш.4543\9. Проект планировки\утверждение\v1\картинки\ПМТ\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O:\WORK\ОЗ\объекты ООО РН-Юганскнефтегаз\Майское\ш.4543\9. Проект планировки\утверждение\v1\картинки\ПМТ\1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13" t="7969" r="5546" b="18172"/>
                    <a:stretch/>
                  </pic:blipFill>
                  <pic:spPr bwMode="auto">
                    <a:xfrm>
                      <a:off x="0" y="0"/>
                      <a:ext cx="5497200" cy="709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C59C4" w:rsidRPr="00D5789F">
        <w:rPr>
          <w:rFonts w:ascii="Times New Roman" w:hAnsi="Times New Roman"/>
          <w:sz w:val="24"/>
          <w:szCs w:val="24"/>
        </w:rPr>
        <w:br w:type="page"/>
      </w:r>
    </w:p>
    <w:p w:rsidR="003B17FE" w:rsidRPr="00D5789F" w:rsidRDefault="005627A9" w:rsidP="000B20B0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EBE58FE" wp14:editId="3768C6B1">
            <wp:extent cx="5932800" cy="2833200"/>
            <wp:effectExtent l="0" t="0" r="0" b="5715"/>
            <wp:docPr id="26" name="Рисунок 26" descr="O:\WORK\ОЗ\объекты ООО РН-Юганскнефтегаз\Майское\ш.4543\9. Проект планировки\утверждение\v1\картинки\ПМТ\14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O:\WORK\ОЗ\объекты ООО РН-Юганскнефтегаз\Майское\ш.4543\9. Проект планировки\утверждение\v1\картинки\ПМТ\14-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01" t="10704" r="9412" b="62773"/>
                    <a:stretch/>
                  </pic:blipFill>
                  <pic:spPr bwMode="auto">
                    <a:xfrm>
                      <a:off x="0" y="0"/>
                      <a:ext cx="5932800" cy="283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B17FE" w:rsidRPr="00D5789F">
        <w:rPr>
          <w:rFonts w:ascii="Times New Roman" w:hAnsi="Times New Roman"/>
          <w:sz w:val="24"/>
          <w:szCs w:val="24"/>
        </w:rPr>
        <w:br w:type="page"/>
      </w:r>
    </w:p>
    <w:p w:rsidR="003B17FE" w:rsidRPr="00D5789F" w:rsidRDefault="003B17FE" w:rsidP="003B17FE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3B17FE" w:rsidRPr="00D5789F" w:rsidRDefault="005627A9" w:rsidP="000B20B0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99B338A" wp14:editId="62151AA9">
            <wp:extent cx="5130000" cy="5626800"/>
            <wp:effectExtent l="0" t="0" r="0" b="0"/>
            <wp:docPr id="27" name="Рисунок 27" descr="O:\WORK\ОЗ\объекты ООО РН-Юганскнефтегаз\Майское\ш.4543\9. Проект планировки\утверждение\v1\картинки\ПМТ\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O:\WORK\ОЗ\объекты ООО РН-Юганскнефтегаз\Майское\ш.4543\9. Проект планировки\утверждение\v1\картинки\ПМТ\1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018" t="6184" r="10084" b="41127"/>
                    <a:stretch/>
                  </pic:blipFill>
                  <pic:spPr bwMode="auto">
                    <a:xfrm>
                      <a:off x="0" y="0"/>
                      <a:ext cx="5130000" cy="562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B17FE" w:rsidRPr="00D5789F">
        <w:rPr>
          <w:rFonts w:ascii="Times New Roman" w:hAnsi="Times New Roman"/>
          <w:sz w:val="24"/>
          <w:szCs w:val="24"/>
        </w:rPr>
        <w:br w:type="page"/>
      </w:r>
    </w:p>
    <w:p w:rsidR="003B17FE" w:rsidRPr="00D5789F" w:rsidRDefault="003B17FE" w:rsidP="003B17FE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3B17FE" w:rsidRPr="00D5789F" w:rsidRDefault="00676CD2" w:rsidP="000B20B0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EACA3F4" wp14:editId="201AAA53">
            <wp:extent cx="5295600" cy="5522400"/>
            <wp:effectExtent l="0" t="0" r="635" b="2540"/>
            <wp:docPr id="28" name="Рисунок 28" descr="O:\WORK\ОЗ\объекты ООО РН-Юганскнефтегаз\Майское\ш.4543\9. Проект планировки\утверждение\v1\картинки\ПМТ\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O:\WORK\ОЗ\объекты ООО РН-Юганскнефтегаз\Майское\ш.4543\9. Проект планировки\утверждение\v1\картинки\ПМТ\1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86" t="13797" r="7899" b="28758"/>
                    <a:stretch/>
                  </pic:blipFill>
                  <pic:spPr bwMode="auto">
                    <a:xfrm>
                      <a:off x="0" y="0"/>
                      <a:ext cx="5295600" cy="552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B17FE" w:rsidRPr="00D5789F">
        <w:rPr>
          <w:rFonts w:ascii="Times New Roman" w:hAnsi="Times New Roman"/>
          <w:sz w:val="24"/>
          <w:szCs w:val="24"/>
        </w:rPr>
        <w:br w:type="page"/>
      </w:r>
    </w:p>
    <w:p w:rsidR="003B17FE" w:rsidRPr="00D5789F" w:rsidRDefault="00676CD2" w:rsidP="000B20B0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A04EE18" wp14:editId="6A2EF48B">
            <wp:extent cx="5418000" cy="5202000"/>
            <wp:effectExtent l="0" t="0" r="0" b="0"/>
            <wp:docPr id="31" name="Рисунок 31" descr="O:\WORK\ОЗ\объекты ООО РН-Юганскнефтегаз\Майское\ш.4543\9. Проект планировки\утверждение\v1\картинки\ПМТ\16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O:\WORK\ОЗ\объекты ООО РН-Юганскнефтегаз\Майское\ш.4543\9. Проект планировки\утверждение\v1\картинки\ПМТ\16-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941" t="6184" r="7395" b="39700"/>
                    <a:stretch/>
                  </pic:blipFill>
                  <pic:spPr bwMode="auto">
                    <a:xfrm>
                      <a:off x="0" y="0"/>
                      <a:ext cx="5418000" cy="520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B17FE" w:rsidRPr="00D5789F">
        <w:rPr>
          <w:rFonts w:ascii="Times New Roman" w:hAnsi="Times New Roman"/>
          <w:sz w:val="24"/>
          <w:szCs w:val="24"/>
        </w:rPr>
        <w:br w:type="page"/>
      </w:r>
    </w:p>
    <w:p w:rsidR="003B17FE" w:rsidRPr="00D5789F" w:rsidRDefault="003B17FE" w:rsidP="003B17FE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3B17FE" w:rsidRPr="00D5789F" w:rsidRDefault="00676CD2" w:rsidP="000B20B0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66872EE" wp14:editId="100DE6A9">
            <wp:extent cx="5328000" cy="4950000"/>
            <wp:effectExtent l="0" t="0" r="6350" b="3175"/>
            <wp:docPr id="43" name="Рисунок 43" descr="O:\WORK\ОЗ\объекты ООО РН-Юганскнефтегаз\Майское\ш.4543\9. Проект планировки\утверждение\v1\картинки\ПМТ\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O:\WORK\ОЗ\объекты ООО РН-Юганскнефтегаз\Майское\ш.4543\9. Проект планировки\утверждение\v1\картинки\ПМТ\1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13" t="7494" r="8068" b="41007"/>
                    <a:stretch/>
                  </pic:blipFill>
                  <pic:spPr bwMode="auto">
                    <a:xfrm>
                      <a:off x="0" y="0"/>
                      <a:ext cx="5328000" cy="495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B17FE" w:rsidRPr="00D5789F">
        <w:rPr>
          <w:rFonts w:ascii="Times New Roman" w:hAnsi="Times New Roman"/>
          <w:sz w:val="24"/>
          <w:szCs w:val="24"/>
        </w:rPr>
        <w:br w:type="page"/>
      </w:r>
    </w:p>
    <w:p w:rsidR="003B17FE" w:rsidRPr="00D5789F" w:rsidRDefault="003B17FE" w:rsidP="003B17FE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3B17FE" w:rsidRPr="00D5789F" w:rsidRDefault="00676CD2" w:rsidP="000B20B0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0569ED7" wp14:editId="16184F7C">
            <wp:extent cx="3596400" cy="5054400"/>
            <wp:effectExtent l="0" t="0" r="4445" b="0"/>
            <wp:docPr id="46" name="Рисунок 46" descr="O:\WORK\ОЗ\объекты ООО РН-Юганскнефтегаз\Майское\ш.4543\9. Проект планировки\утверждение\v1\картинки\ПМТ\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O:\WORK\ОЗ\объекты ООО РН-Юганскнефтегаз\Майское\ш.4543\9. Проект планировки\утверждение\v1\картинки\ПМТ\1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429" t="24501" r="21008" b="28163"/>
                    <a:stretch/>
                  </pic:blipFill>
                  <pic:spPr bwMode="auto">
                    <a:xfrm>
                      <a:off x="0" y="0"/>
                      <a:ext cx="3596400" cy="505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B17FE" w:rsidRPr="00D5789F">
        <w:rPr>
          <w:rFonts w:ascii="Times New Roman" w:hAnsi="Times New Roman"/>
          <w:sz w:val="24"/>
          <w:szCs w:val="24"/>
        </w:rPr>
        <w:br w:type="page"/>
      </w:r>
    </w:p>
    <w:p w:rsidR="003B17FE" w:rsidRPr="00D5789F" w:rsidRDefault="003B17FE" w:rsidP="003B17FE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3B17FE" w:rsidRPr="00D5789F" w:rsidRDefault="00676CD2" w:rsidP="000B20B0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DAE166C" wp14:editId="5A9F154A">
            <wp:extent cx="5097600" cy="5166000"/>
            <wp:effectExtent l="0" t="0" r="8255" b="0"/>
            <wp:docPr id="50" name="Рисунок 50" descr="O:\WORK\ОЗ\объекты ООО РН-Юганскнефтегаз\Майское\ш.4543\9. Проект планировки\утверждение\v1\картинки\ПМТ\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O:\WORK\ОЗ\объекты ООО РН-Юганскнефтегаз\Майское\ш.4543\9. Проект планировки\утверждение\v1\картинки\ПМТ\19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319" t="19387" r="6723" b="26855"/>
                    <a:stretch/>
                  </pic:blipFill>
                  <pic:spPr bwMode="auto">
                    <a:xfrm>
                      <a:off x="0" y="0"/>
                      <a:ext cx="5097600" cy="516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B17FE" w:rsidRPr="00D5789F">
        <w:rPr>
          <w:rFonts w:ascii="Times New Roman" w:hAnsi="Times New Roman"/>
          <w:sz w:val="24"/>
          <w:szCs w:val="24"/>
        </w:rPr>
        <w:br w:type="page"/>
      </w:r>
    </w:p>
    <w:p w:rsidR="003B17FE" w:rsidRPr="00D5789F" w:rsidRDefault="003B17FE" w:rsidP="003B17FE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3B17FE" w:rsidRPr="00D5789F" w:rsidRDefault="00676CD2" w:rsidP="000B20B0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400A50E" wp14:editId="47C8D683">
            <wp:extent cx="5180400" cy="4870800"/>
            <wp:effectExtent l="0" t="0" r="1270" b="6350"/>
            <wp:docPr id="59" name="Рисунок 59" descr="O:\WORK\ОЗ\объекты ООО РН-Юганскнефтегаз\Майское\ш.4543\9. Проект планировки\утверждение\v1\картинки\ПМТ\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O:\WORK\ОЗ\объекты ООО РН-Юганскнефтегаз\Майское\ш.4543\9. Проект планировки\утверждение\v1\картинки\ПМТ\2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311" t="20457" r="6555" b="28876"/>
                    <a:stretch/>
                  </pic:blipFill>
                  <pic:spPr bwMode="auto">
                    <a:xfrm>
                      <a:off x="0" y="0"/>
                      <a:ext cx="5180400" cy="487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B17FE" w:rsidRPr="00D5789F">
        <w:rPr>
          <w:rFonts w:ascii="Times New Roman" w:hAnsi="Times New Roman"/>
          <w:sz w:val="24"/>
          <w:szCs w:val="24"/>
        </w:rPr>
        <w:br w:type="page"/>
      </w:r>
    </w:p>
    <w:p w:rsidR="003B17FE" w:rsidRPr="00D5789F" w:rsidRDefault="003B17FE" w:rsidP="003B17FE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3B17FE" w:rsidRPr="00D5789F" w:rsidRDefault="00676CD2" w:rsidP="000B20B0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EDA43EA" wp14:editId="166C7088">
            <wp:extent cx="5522400" cy="4950000"/>
            <wp:effectExtent l="0" t="0" r="2540" b="3175"/>
            <wp:docPr id="64" name="Рисунок 64" descr="O:\WORK\ОЗ\объекты ООО РН-Юганскнефтегаз\Майское\ш.4543\9. Проект планировки\утверждение\v1\картинки\ПМТ\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O:\WORK\ОЗ\объекты ООО РН-Юганскнефтегаз\Майское\ш.4543\9. Проект планировки\утверждение\v1\картинки\ПМТ\2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76" t="20100" r="9748" b="28401"/>
                    <a:stretch/>
                  </pic:blipFill>
                  <pic:spPr bwMode="auto">
                    <a:xfrm>
                      <a:off x="0" y="0"/>
                      <a:ext cx="5522400" cy="495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B17FE" w:rsidRPr="00D5789F">
        <w:rPr>
          <w:rFonts w:ascii="Times New Roman" w:hAnsi="Times New Roman"/>
          <w:sz w:val="24"/>
          <w:szCs w:val="24"/>
        </w:rPr>
        <w:br w:type="page"/>
      </w:r>
    </w:p>
    <w:p w:rsidR="003B17FE" w:rsidRPr="00D5789F" w:rsidRDefault="003B17FE" w:rsidP="003B17FE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3B17FE" w:rsidRPr="00D5789F" w:rsidRDefault="00676CD2" w:rsidP="000B20B0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925C315" wp14:editId="18B9E6E1">
            <wp:extent cx="4748400" cy="5562000"/>
            <wp:effectExtent l="0" t="0" r="0" b="635"/>
            <wp:docPr id="65" name="Рисунок 65" descr="O:\WORK\ОЗ\объекты ООО РН-Юганскнефтегаз\Майское\ш.4543\9. Проект планировки\утверждение\v1\картинки\ПМТ\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O:\WORK\ОЗ\объекты ООО РН-Юганскнефтегаз\Майское\ш.4543\9. Проект планировки\утверждение\v1\картинки\ПМТ\2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756" t="20338" r="6387" b="27568"/>
                    <a:stretch/>
                  </pic:blipFill>
                  <pic:spPr bwMode="auto">
                    <a:xfrm>
                      <a:off x="0" y="0"/>
                      <a:ext cx="4748400" cy="55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B17FE" w:rsidRPr="00D5789F">
        <w:rPr>
          <w:rFonts w:ascii="Times New Roman" w:hAnsi="Times New Roman"/>
          <w:sz w:val="24"/>
          <w:szCs w:val="24"/>
        </w:rPr>
        <w:br w:type="page"/>
      </w:r>
    </w:p>
    <w:p w:rsidR="003B17FE" w:rsidRPr="00D5789F" w:rsidRDefault="003B17FE" w:rsidP="003B17FE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3B17FE" w:rsidRPr="00D5789F" w:rsidRDefault="00676CD2" w:rsidP="000B20B0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EDB0EF2" wp14:editId="24D91F26">
            <wp:extent cx="4597200" cy="5662800"/>
            <wp:effectExtent l="0" t="0" r="0" b="0"/>
            <wp:docPr id="66" name="Рисунок 66" descr="O:\WORK\ОЗ\объекты ООО РН-Юганскнефтегаз\Майское\ш.4543\9. Проект планировки\утверждение\v1\картинки\ПМТ\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O:\WORK\ОЗ\объекты ООО РН-Юганскнефтегаз\Майское\ш.4543\9. Проект планировки\утверждение\v1\картинки\ПМТ\2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588" t="19862" r="8571" b="27092"/>
                    <a:stretch/>
                  </pic:blipFill>
                  <pic:spPr bwMode="auto">
                    <a:xfrm>
                      <a:off x="0" y="0"/>
                      <a:ext cx="4597200" cy="566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B17FE" w:rsidRPr="00D5789F">
        <w:rPr>
          <w:rFonts w:ascii="Times New Roman" w:hAnsi="Times New Roman"/>
          <w:sz w:val="24"/>
          <w:szCs w:val="24"/>
        </w:rPr>
        <w:br w:type="page"/>
      </w:r>
    </w:p>
    <w:p w:rsidR="003B17FE" w:rsidRPr="00D5789F" w:rsidRDefault="003B17FE" w:rsidP="003B17FE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F02E71" w:rsidRPr="00D5789F" w:rsidRDefault="00676CD2" w:rsidP="000B20B0">
      <w:pPr>
        <w:spacing w:after="200" w:line="276" w:lineRule="auto"/>
        <w:ind w:firstLine="0"/>
        <w:jc w:val="center"/>
        <w:rPr>
          <w:rFonts w:ascii="Times New Roman" w:hAnsi="Times New Roman"/>
          <w:noProof/>
          <w:sz w:val="24"/>
          <w:szCs w:val="24"/>
          <w:lang w:val="en-US" w:eastAsia="ru-RU"/>
        </w:rPr>
      </w:pPr>
      <w:r w:rsidRPr="00D5789F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88CC85A" wp14:editId="0BEEEC7B">
            <wp:extent cx="5616000" cy="5410800"/>
            <wp:effectExtent l="0" t="0" r="3810" b="0"/>
            <wp:docPr id="67" name="Рисунок 67" descr="O:\WORK\ОЗ\объекты ООО РН-Юганскнефтегаз\Майское\ш.4543\9. Проект планировки\утверждение\v1\картинки\ПМТ\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O:\WORK\ОЗ\объекты ООО РН-Юганскнефтегаз\Майское\ш.4543\9. Проект планировки\утверждение\v1\картинки\ПМТ\2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639" t="19743" r="9075" b="29590"/>
                    <a:stretch/>
                  </pic:blipFill>
                  <pic:spPr bwMode="auto">
                    <a:xfrm>
                      <a:off x="0" y="0"/>
                      <a:ext cx="5616000" cy="541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B17FE" w:rsidRPr="00D5789F" w:rsidRDefault="003B17FE" w:rsidP="000B20B0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br w:type="page"/>
      </w:r>
    </w:p>
    <w:p w:rsidR="003B17FE" w:rsidRPr="00D5789F" w:rsidRDefault="003B17FE" w:rsidP="003B17FE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6C0C1E" w:rsidRPr="00D5789F" w:rsidRDefault="00676CD2" w:rsidP="000B20B0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7F2DE9B" wp14:editId="6B52DBCA">
            <wp:extent cx="5691600" cy="5385600"/>
            <wp:effectExtent l="0" t="0" r="4445" b="5715"/>
            <wp:docPr id="68" name="Рисунок 68" descr="O:\WORK\ОЗ\объекты ООО РН-Юганскнефтегаз\Майское\ш.4543\9. Проект планировки\утверждение\v1\картинки\ПМТ\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O:\WORK\ОЗ\объекты ООО РН-Юганскнефтегаз\Майское\ш.4543\9. Проект планировки\утверждение\v1\картинки\ПМТ\2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975" t="20814" r="7731" b="28758"/>
                    <a:stretch/>
                  </pic:blipFill>
                  <pic:spPr bwMode="auto">
                    <a:xfrm>
                      <a:off x="0" y="0"/>
                      <a:ext cx="5691600" cy="538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C0C1E" w:rsidRPr="00D5789F">
        <w:rPr>
          <w:rFonts w:ascii="Times New Roman" w:hAnsi="Times New Roman"/>
          <w:sz w:val="24"/>
          <w:szCs w:val="24"/>
        </w:rPr>
        <w:br w:type="page"/>
      </w:r>
    </w:p>
    <w:p w:rsidR="006C0C1E" w:rsidRPr="00D5789F" w:rsidRDefault="006C0C1E" w:rsidP="006C0C1E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6C0C1E" w:rsidRPr="00D5789F" w:rsidRDefault="00676CD2" w:rsidP="000B20B0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4C6BB68" wp14:editId="37107BB1">
            <wp:extent cx="5144400" cy="5234400"/>
            <wp:effectExtent l="0" t="0" r="0" b="4445"/>
            <wp:docPr id="69" name="Рисунок 69" descr="O:\WORK\ОЗ\объекты ООО РН-Юганскнефтегаз\Майское\ш.4543\9. Проект планировки\утверждение\v1\картинки\ПМТ\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O:\WORK\ОЗ\объекты ООО РН-Юганскнефтегаз\Майское\ш.4543\9. Проект планировки\утверждение\v1\картинки\ПМТ\2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471" t="18554" r="7899" b="26973"/>
                    <a:stretch/>
                  </pic:blipFill>
                  <pic:spPr bwMode="auto">
                    <a:xfrm>
                      <a:off x="0" y="0"/>
                      <a:ext cx="5144400" cy="523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C0C1E" w:rsidRPr="00D5789F">
        <w:rPr>
          <w:rFonts w:ascii="Times New Roman" w:hAnsi="Times New Roman"/>
          <w:sz w:val="24"/>
          <w:szCs w:val="24"/>
        </w:rPr>
        <w:br w:type="page"/>
      </w:r>
    </w:p>
    <w:p w:rsidR="006C0C1E" w:rsidRPr="00D5789F" w:rsidRDefault="006C0C1E" w:rsidP="006C0C1E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6C0C1E" w:rsidRPr="00D5789F" w:rsidRDefault="00676CD2" w:rsidP="000B20B0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E661942" wp14:editId="7DE3B84A">
            <wp:extent cx="5166000" cy="4834800"/>
            <wp:effectExtent l="0" t="0" r="0" b="4445"/>
            <wp:docPr id="70" name="Рисунок 70" descr="O:\WORK\ОЗ\объекты ООО РН-Юганскнефтегаз\Майское\ш.4543\9. Проект планировки\утверждение\v1\картинки\ПМТ\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O:\WORK\ОЗ\объекты ООО РН-Юганскнефтегаз\Майское\ш.4543\9. Проект планировки\утверждение\v1\картинки\ПМТ\2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470" t="21290" r="7563" b="28400"/>
                    <a:stretch/>
                  </pic:blipFill>
                  <pic:spPr bwMode="auto">
                    <a:xfrm>
                      <a:off x="0" y="0"/>
                      <a:ext cx="5166000" cy="483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C0C1E" w:rsidRPr="00D5789F">
        <w:rPr>
          <w:rFonts w:ascii="Times New Roman" w:hAnsi="Times New Roman"/>
          <w:sz w:val="24"/>
          <w:szCs w:val="24"/>
        </w:rPr>
        <w:br w:type="page"/>
      </w:r>
    </w:p>
    <w:p w:rsidR="006C0C1E" w:rsidRPr="00D5789F" w:rsidRDefault="006C0C1E" w:rsidP="006C0C1E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6C0C1E" w:rsidRPr="00D5789F" w:rsidRDefault="00676CD2" w:rsidP="000B20B0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421DB62" wp14:editId="41E9F2AD">
            <wp:extent cx="5497200" cy="4914000"/>
            <wp:effectExtent l="0" t="0" r="8255" b="1270"/>
            <wp:docPr id="95" name="Рисунок 95" descr="O:\WORK\ОЗ\объекты ООО РН-Юганскнефтегаз\Майское\ш.4543\9. Проект планировки\утверждение\v1\картинки\ПМТ\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O:\WORK\ОЗ\объекты ООО РН-Юганскнефтегаз\Майское\ш.4543\9. Проект планировки\утверждение\v1\картинки\ПМТ\2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20" t="19148" r="8740" b="29709"/>
                    <a:stretch/>
                  </pic:blipFill>
                  <pic:spPr bwMode="auto">
                    <a:xfrm>
                      <a:off x="0" y="0"/>
                      <a:ext cx="5497200" cy="491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C0C1E" w:rsidRPr="00D5789F">
        <w:rPr>
          <w:rFonts w:ascii="Times New Roman" w:hAnsi="Times New Roman"/>
          <w:sz w:val="24"/>
          <w:szCs w:val="24"/>
        </w:rPr>
        <w:br w:type="page"/>
      </w:r>
    </w:p>
    <w:p w:rsidR="006C0C1E" w:rsidRPr="00D5789F" w:rsidRDefault="006C0C1E" w:rsidP="006C0C1E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6C0C1E" w:rsidRPr="00D5789F" w:rsidRDefault="00347AC2" w:rsidP="000B20B0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70FB9E7" wp14:editId="415BB1B4">
            <wp:extent cx="4996800" cy="5086800"/>
            <wp:effectExtent l="0" t="0" r="0" b="0"/>
            <wp:docPr id="128" name="Рисунок 128" descr="O:\WORK\ОЗ\объекты ООО РН-Юганскнефтегаз\Майское\ш.4543\9. Проект планировки\утверждение\v1\картинки\ПМТ\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O:\WORK\ОЗ\объекты ООО РН-Юганскнефтегаз\Майское\ш.4543\9. Проект планировки\утверждение\v1\картинки\ПМТ\29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992" t="18673" r="7564" b="28401"/>
                    <a:stretch/>
                  </pic:blipFill>
                  <pic:spPr bwMode="auto">
                    <a:xfrm>
                      <a:off x="0" y="0"/>
                      <a:ext cx="4996800" cy="508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C0C1E" w:rsidRPr="00D5789F">
        <w:rPr>
          <w:rFonts w:ascii="Times New Roman" w:hAnsi="Times New Roman"/>
          <w:sz w:val="24"/>
          <w:szCs w:val="24"/>
        </w:rPr>
        <w:br w:type="page"/>
      </w:r>
    </w:p>
    <w:p w:rsidR="006C0C1E" w:rsidRPr="00D5789F" w:rsidRDefault="006C0C1E" w:rsidP="006C0C1E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6C0C1E" w:rsidRPr="00D5789F" w:rsidRDefault="00347AC2" w:rsidP="000B20B0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5BD179C" wp14:editId="723FB7FA">
            <wp:extent cx="5954400" cy="4971600"/>
            <wp:effectExtent l="0" t="0" r="8255" b="635"/>
            <wp:docPr id="135" name="Рисунок 135" descr="O:\WORK\ОЗ\объекты ООО РН-Юганскнефтегаз\Майское\ш.4543\9. Проект планировки\утверждение\v1\картинки\ПМТ\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O:\WORK\ОЗ\объекты ООО РН-Юганскнефтегаз\Майское\ш.4543\9. Проект планировки\утверждение\v1\картинки\ПМТ\3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07" t="21170" r="3529" b="27092"/>
                    <a:stretch/>
                  </pic:blipFill>
                  <pic:spPr bwMode="auto">
                    <a:xfrm>
                      <a:off x="0" y="0"/>
                      <a:ext cx="5954400" cy="49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C0C1E" w:rsidRPr="00D5789F">
        <w:rPr>
          <w:rFonts w:ascii="Times New Roman" w:hAnsi="Times New Roman"/>
          <w:sz w:val="24"/>
          <w:szCs w:val="24"/>
        </w:rPr>
        <w:br w:type="page"/>
      </w:r>
    </w:p>
    <w:p w:rsidR="006C0C1E" w:rsidRPr="00D5789F" w:rsidRDefault="006C0C1E" w:rsidP="006C0C1E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6C0C1E" w:rsidRPr="00D5789F" w:rsidRDefault="00347AC2" w:rsidP="000B20B0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181D8DA" wp14:editId="3D68CD61">
            <wp:extent cx="5778000" cy="4762800"/>
            <wp:effectExtent l="0" t="0" r="0" b="0"/>
            <wp:docPr id="136" name="Рисунок 136" descr="O:\WORK\ОЗ\объекты ООО РН-Юганскнефтегаз\Майское\ш.4543\9. Проект планировки\утверждение\v1\картинки\ПМТ\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O:\WORK\ОЗ\объекты ООО РН-Юганскнефтегаз\Майское\ш.4543\9. Проект планировки\утверждение\v1\картинки\ПМТ\3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966" t="26523" r="7562" b="28876"/>
                    <a:stretch/>
                  </pic:blipFill>
                  <pic:spPr bwMode="auto">
                    <a:xfrm>
                      <a:off x="0" y="0"/>
                      <a:ext cx="5778000" cy="476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C0C1E" w:rsidRPr="00D5789F">
        <w:rPr>
          <w:rFonts w:ascii="Times New Roman" w:hAnsi="Times New Roman"/>
          <w:sz w:val="24"/>
          <w:szCs w:val="24"/>
        </w:rPr>
        <w:br w:type="page"/>
      </w:r>
    </w:p>
    <w:p w:rsidR="006C0C1E" w:rsidRPr="00D5789F" w:rsidRDefault="006C0C1E" w:rsidP="006C0C1E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6C0C1E" w:rsidRPr="00D5789F" w:rsidRDefault="00347AC2" w:rsidP="000B20B0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89BE631" wp14:editId="0FDACB7B">
            <wp:extent cx="5209200" cy="4330800"/>
            <wp:effectExtent l="0" t="0" r="0" b="0"/>
            <wp:docPr id="137" name="Рисунок 137" descr="O:\WORK\ОЗ\объекты ООО РН-Юганскнефтегаз\Майское\ш.4543\9. Проект планировки\утверждение\v1\картинки\ПМТ\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O:\WORK\ОЗ\объекты ООО РН-Юганскнефтегаз\Майское\ш.4543\9. Проект планировки\утверждение\v1\картинки\ПМТ\3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470" t="26285" r="6890" b="28639"/>
                    <a:stretch/>
                  </pic:blipFill>
                  <pic:spPr bwMode="auto">
                    <a:xfrm>
                      <a:off x="0" y="0"/>
                      <a:ext cx="5209200" cy="433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C0C1E" w:rsidRPr="00D5789F">
        <w:rPr>
          <w:rFonts w:ascii="Times New Roman" w:hAnsi="Times New Roman"/>
          <w:sz w:val="24"/>
          <w:szCs w:val="24"/>
        </w:rPr>
        <w:br w:type="page"/>
      </w:r>
    </w:p>
    <w:p w:rsidR="006C0C1E" w:rsidRPr="00D5789F" w:rsidRDefault="006C0C1E" w:rsidP="006C0C1E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6C0C1E" w:rsidRPr="00D5789F" w:rsidRDefault="00347AC2" w:rsidP="000B20B0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7BCF3E4" wp14:editId="06E5533D">
            <wp:extent cx="5742000" cy="4852800"/>
            <wp:effectExtent l="0" t="0" r="0" b="5080"/>
            <wp:docPr id="146" name="Рисунок 146" descr="O:\WORK\ОЗ\объекты ООО РН-Юганскнефтегаз\Майское\ш.4543\9. Проект планировки\утверждение\v1\картинки\ПМТ\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O:\WORK\ОЗ\объекты ООО РН-Юганскнефтегаз\Майское\ш.4543\9. Проект планировки\утверждение\v1\картинки\ПМТ\3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06" t="25334" r="7227" b="29234"/>
                    <a:stretch/>
                  </pic:blipFill>
                  <pic:spPr bwMode="auto">
                    <a:xfrm>
                      <a:off x="0" y="0"/>
                      <a:ext cx="5742000" cy="48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C0C1E" w:rsidRPr="00D5789F">
        <w:rPr>
          <w:rFonts w:ascii="Times New Roman" w:hAnsi="Times New Roman"/>
          <w:sz w:val="24"/>
          <w:szCs w:val="24"/>
        </w:rPr>
        <w:br w:type="page"/>
      </w:r>
    </w:p>
    <w:p w:rsidR="006C0C1E" w:rsidRPr="00D5789F" w:rsidRDefault="006C0C1E" w:rsidP="006C0C1E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6C0C1E" w:rsidRPr="00D5789F" w:rsidRDefault="00347AC2" w:rsidP="000B20B0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6B703BC" wp14:editId="5616FC17">
            <wp:extent cx="5612400" cy="5029200"/>
            <wp:effectExtent l="0" t="0" r="7620" b="0"/>
            <wp:docPr id="148" name="Рисунок 148" descr="O:\WORK\ОЗ\объекты ООО РН-Юганскнефтегаз\Майское\ш.4543\9. Проект планировки\утверждение\v1\картинки\ПМТ\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O:\WORK\ОЗ\объекты ООО РН-Юганскнефтегаз\Майское\ш.4543\9. Проект планировки\утверждение\v1\картинки\ПМТ\3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983" t="25095" r="7731" b="27806"/>
                    <a:stretch/>
                  </pic:blipFill>
                  <pic:spPr bwMode="auto">
                    <a:xfrm>
                      <a:off x="0" y="0"/>
                      <a:ext cx="5612400" cy="502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C0C1E" w:rsidRPr="00D5789F">
        <w:rPr>
          <w:rFonts w:ascii="Times New Roman" w:hAnsi="Times New Roman"/>
          <w:sz w:val="24"/>
          <w:szCs w:val="24"/>
        </w:rPr>
        <w:br w:type="page"/>
      </w:r>
    </w:p>
    <w:p w:rsidR="006C0C1E" w:rsidRPr="00D5789F" w:rsidRDefault="006C0C1E" w:rsidP="006C0C1E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DE2B95" w:rsidRPr="00D5789F" w:rsidRDefault="00347AC2" w:rsidP="000B20B0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AD1F26B" wp14:editId="734DDA92">
            <wp:extent cx="4557600" cy="5752800"/>
            <wp:effectExtent l="0" t="0" r="0" b="635"/>
            <wp:docPr id="149" name="Рисунок 149" descr="O:\WORK\ОЗ\объекты ООО РН-Юганскнефтегаз\Майское\ш.4543\9. Проект планировки\утверждение\v1\картинки\ПМТ\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O:\WORK\ОЗ\объекты ООО РН-Юганскнефтегаз\Майское\ш.4543\9. Проект планировки\утверждение\v1\картинки\ПМТ\3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185" t="19149" r="17479" b="26973"/>
                    <a:stretch/>
                  </pic:blipFill>
                  <pic:spPr bwMode="auto">
                    <a:xfrm>
                      <a:off x="0" y="0"/>
                      <a:ext cx="4557600" cy="57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E2B95" w:rsidRPr="00D5789F">
        <w:rPr>
          <w:rFonts w:ascii="Times New Roman" w:hAnsi="Times New Roman"/>
          <w:sz w:val="24"/>
          <w:szCs w:val="24"/>
        </w:rPr>
        <w:br w:type="page"/>
      </w:r>
    </w:p>
    <w:p w:rsidR="00DE2B95" w:rsidRPr="00D5789F" w:rsidRDefault="00DE2B95" w:rsidP="00DE2B95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DE2B95" w:rsidRPr="00D5789F" w:rsidRDefault="00347AC2" w:rsidP="000B20B0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CC6FBDE" wp14:editId="48B92B9F">
            <wp:extent cx="4496400" cy="5778000"/>
            <wp:effectExtent l="0" t="0" r="0" b="0"/>
            <wp:docPr id="150" name="Рисунок 150" descr="O:\WORK\ОЗ\объекты ООО РН-Юганскнефтегаз\Майское\ш.4543\9. Проект планировки\утверждение\v1\картинки\ПМТ\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O:\WORK\ОЗ\объекты ООО РН-Юганскнефтегаз\Майское\ш.4543\9. Проект планировки\утверждение\v1\картинки\ПМТ\3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353" t="18911" r="18151" b="26973"/>
                    <a:stretch/>
                  </pic:blipFill>
                  <pic:spPr bwMode="auto">
                    <a:xfrm>
                      <a:off x="0" y="0"/>
                      <a:ext cx="4496400" cy="577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E2B95" w:rsidRPr="00D5789F">
        <w:rPr>
          <w:rFonts w:ascii="Times New Roman" w:hAnsi="Times New Roman"/>
          <w:sz w:val="24"/>
          <w:szCs w:val="24"/>
        </w:rPr>
        <w:br w:type="page"/>
      </w:r>
    </w:p>
    <w:p w:rsidR="00DE2B95" w:rsidRPr="00D5789F" w:rsidRDefault="00DE2B95" w:rsidP="00DE2B95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DE2B95" w:rsidRPr="00D5789F" w:rsidRDefault="00347AC2" w:rsidP="000B20B0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2CB408B" wp14:editId="4A77B670">
            <wp:extent cx="5364000" cy="2912400"/>
            <wp:effectExtent l="0" t="0" r="8255" b="2540"/>
            <wp:docPr id="153" name="Рисунок 153" descr="O:\WORK\ОЗ\объекты ООО РН-Юганскнефтегаз\Майское\ш.4543\9. Проект планировки\утверждение\v1\картинки\ПМТ\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O:\WORK\ОЗ\объекты ООО РН-Юганскнефтегаз\Майское\ш.4543\9. Проект планировки\утверждение\v1\картинки\ПМТ\3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90" t="17484" r="6302" b="52188"/>
                    <a:stretch/>
                  </pic:blipFill>
                  <pic:spPr bwMode="auto">
                    <a:xfrm>
                      <a:off x="0" y="0"/>
                      <a:ext cx="5364000" cy="291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E2B95" w:rsidRPr="00D5789F">
        <w:rPr>
          <w:rFonts w:ascii="Times New Roman" w:hAnsi="Times New Roman"/>
          <w:sz w:val="24"/>
          <w:szCs w:val="24"/>
        </w:rPr>
        <w:br w:type="page"/>
      </w:r>
    </w:p>
    <w:p w:rsidR="00DE2B95" w:rsidRPr="00D5789F" w:rsidRDefault="00DE2B95" w:rsidP="00DE2B95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D17D8E" w:rsidRPr="00D5789F" w:rsidRDefault="00347AC2" w:rsidP="000B20B0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D9ECB64" wp14:editId="7FEDB0F6">
            <wp:extent cx="5338800" cy="5943600"/>
            <wp:effectExtent l="0" t="0" r="0" b="0"/>
            <wp:docPr id="154" name="Рисунок 154" descr="O:\WORK\ОЗ\объекты ООО РН-Юганскнефтегаз\Майское\ш.4543\9. Проект планировки\утверждение\v1\картинки\ПМТ\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O:\WORK\ОЗ\объекты ООО РН-Юганскнефтегаз\Майское\ш.4543\9. Проект планировки\утверждение\v1\картинки\ПМТ\3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87" t="14748" r="7226" b="23406"/>
                    <a:stretch/>
                  </pic:blipFill>
                  <pic:spPr bwMode="auto">
                    <a:xfrm>
                      <a:off x="0" y="0"/>
                      <a:ext cx="5338800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17D8E" w:rsidRPr="00D5789F">
        <w:rPr>
          <w:rFonts w:ascii="Times New Roman" w:hAnsi="Times New Roman"/>
          <w:sz w:val="24"/>
          <w:szCs w:val="24"/>
        </w:rPr>
        <w:br w:type="page"/>
      </w:r>
    </w:p>
    <w:p w:rsidR="00D17D8E" w:rsidRPr="00D5789F" w:rsidRDefault="00D17D8E" w:rsidP="00D17D8E">
      <w:pPr>
        <w:spacing w:line="276" w:lineRule="auto"/>
        <w:ind w:firstLine="0"/>
        <w:jc w:val="center"/>
        <w:rPr>
          <w:rFonts w:ascii="Times New Roman" w:hAnsi="Times New Roman"/>
          <w:sz w:val="24"/>
          <w:szCs w:val="24"/>
        </w:rPr>
        <w:sectPr w:rsidR="00D17D8E" w:rsidRPr="00D5789F" w:rsidSect="00FB05F4">
          <w:pgSz w:w="11904" w:h="16840"/>
          <w:pgMar w:top="1418" w:right="1276" w:bottom="1134" w:left="1531" w:header="720" w:footer="720" w:gutter="0"/>
          <w:cols w:space="720" w:equalWidth="0">
            <w:col w:w="8924"/>
          </w:cols>
          <w:noEndnote/>
        </w:sectPr>
      </w:pPr>
    </w:p>
    <w:p w:rsidR="004F6E42" w:rsidRPr="00D5789F" w:rsidRDefault="004F6E42" w:rsidP="004F6E42">
      <w:pPr>
        <w:spacing w:line="240" w:lineRule="auto"/>
        <w:ind w:firstLine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5789F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Каталог координат земельного участка (:ЗУ</w:t>
      </w:r>
      <w:proofErr w:type="gramStart"/>
      <w:r w:rsidRPr="00D5789F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proofErr w:type="gramEnd"/>
      <w:r w:rsidRPr="00D5789F">
        <w:rPr>
          <w:rFonts w:ascii="Times New Roman" w:eastAsia="Times New Roman" w:hAnsi="Times New Roman"/>
          <w:sz w:val="24"/>
          <w:szCs w:val="24"/>
          <w:lang w:eastAsia="ru-RU"/>
        </w:rPr>
        <w:t>)</w:t>
      </w:r>
    </w:p>
    <w:tbl>
      <w:tblPr>
        <w:tblW w:w="6563" w:type="dxa"/>
        <w:jc w:val="center"/>
        <w:tblInd w:w="93" w:type="dxa"/>
        <w:tblLook w:val="04A0" w:firstRow="1" w:lastRow="0" w:firstColumn="1" w:lastColumn="0" w:noHBand="0" w:noVBand="1"/>
      </w:tblPr>
      <w:tblGrid>
        <w:gridCol w:w="705"/>
        <w:gridCol w:w="1236"/>
        <w:gridCol w:w="1356"/>
        <w:gridCol w:w="705"/>
        <w:gridCol w:w="1236"/>
        <w:gridCol w:w="1356"/>
      </w:tblGrid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№№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</w:p>
        </w:tc>
        <w:tc>
          <w:tcPr>
            <w:tcW w:w="6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№№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proofErr w:type="gramStart"/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  <w:proofErr w:type="gramEnd"/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904399,92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3495979,75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900186,40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3511676,36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proofErr w:type="gramStart"/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  <w:proofErr w:type="gramEnd"/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904398,99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3495986,66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900186,63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3511677,86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904393,00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3495993,21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900057,39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3511686,44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proofErr w:type="gramStart"/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  <w:proofErr w:type="gramEnd"/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904347,36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3495995,17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900057,49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3511684,92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904328,09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3495994,04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900506,52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3511709,48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proofErr w:type="gramStart"/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  <w:proofErr w:type="gramEnd"/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904117,00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3495997,97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900507,16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3511710,83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proofErr w:type="gramStart"/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  <w:proofErr w:type="gramEnd"/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903943,98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3496001,19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900482,80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3511720,55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903752,18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3496001,42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900418,79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3511698,33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proofErr w:type="gramStart"/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  <w:proofErr w:type="gramEnd"/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903605,35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3496001,59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900398,42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3511691,86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903296,48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3496007,34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н235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900322,31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3511669,85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902789,14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3495909,33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900319,48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3511669,10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902716,73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3495894,03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900316,57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3511669,24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902709,44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3495893,01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900239,84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3511674,33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902642,37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3495836,91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900206,66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3511676,54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902643,03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3495836,08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900206,43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3511675,03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902674,31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3495860,97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900239,62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3511672,83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902712,29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3495891,19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900327,01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3511667,03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902730,72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3495894,10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н243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900450,67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3511705,32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903012,78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3495949,50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900482,60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3511719,04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903291,51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3496004,36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900643,30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3511843,20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903473,26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3496001,61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900833,66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3512227,10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903769,67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3495997,15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н247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900844,71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3512251,37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904020,64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3495994,87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н248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900865,44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3512296,87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904327,63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3495992,01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900909,60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3512393,84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904391,17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3495989,29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н250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901027,63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3512632,15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906461,49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3496780,06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901083,94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3512750,35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906460,46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3496781,32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901105,45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3512795,49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906442,91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3496801,75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н253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901162,95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3512916,18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906435,24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3496810,20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н254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901219,83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3513035,59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906435,00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3496804,52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н255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901210,19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3513018,45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906439,95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3496799,06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н256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901027,62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3512635,45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906457,36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3496778,80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901026,34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3512632,78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906458,37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3496777,55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901025,03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3512630,10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906421,05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3496825,83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н259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900908,42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3512394,39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906417,96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3496829,24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н260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900905,91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3512389,22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906426,85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3496837,31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н261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900903,47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3512384,01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906424,13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3496840,23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н262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900831,90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3512227,95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906412,31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3496829,50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н263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900822,61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3512209,02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906418,47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3496822,71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н264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900569,41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3511698,42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906418,93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3496823,83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н265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900568,32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3511697,26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906469,14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3496875,68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н266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900565,52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3511690,23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906466,81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3496878,96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н267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900562,80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3511691,32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906448,49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3496862,33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н268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900561,60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3511690,03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906451,19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3496859,38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н269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900552,43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3511692,75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н45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906459,06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3496889,90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н270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900538,77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3511698,20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906439,76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3496917,10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н271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900538,13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3511696,86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906263,40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3497111,48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н272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900567,75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3511685,03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906257,28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3497139,77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н273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900579,70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3511714,98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906254,77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3497132,45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н274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901388,92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3513211,79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906259,72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3497109,59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н275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901417,81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3513241,45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906253,33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3497139,08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н276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901417,74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3513246,65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906255,85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3497146,40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н277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901417,69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3513250,01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906246,53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3497189,47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н278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901415,93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3513248,19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906240,61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3497197,79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н279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901383,44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3513214,57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906228,27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3497215,15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н280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901386,13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3513178,97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906225,48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3497219,08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н281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901406,51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3513202,85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906226,48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3497217,13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н282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901416,42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3513197,82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905629,30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3497293,84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н283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901441,12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3513226,75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905627,76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3497304,19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н284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901432,88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3513233,76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905623,81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3497303,61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н285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901443,60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3513246,33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905624,75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3497297,25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н286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901441,90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3513267,81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905575,92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3497290,01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н287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901437,89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3513267,80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905564,12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3497294,68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н288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901437,94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3513267,21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905562,61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3497304,84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н289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901442,22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3513247,52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905546,59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3497311,18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н290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901383,04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3513180,95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905544,47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3497324,50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н291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901376,04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3513179,94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905517,25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3497320,78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н292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901374,94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3513178,81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905525,82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3497315,11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н293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901372,01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3513179,57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905526,38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3497300,88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н294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901354,24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3513177,93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905529,17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3497281,41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н295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901341,15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3513176,72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905565,29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3497286,76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н296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901338,20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3513176,45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905564,80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3497290,11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н297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901332,99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3513165,50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905575,53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3497285,87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н298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901294,03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3513083,73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905621,16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3497348,69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н299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901289,78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3513082,22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905619,30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3497361,23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н300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901233,28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3513059,51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905615,37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3497360,54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н301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901232,18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3513057,57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905617,26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3497347,85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н302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901296,93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3513080,51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905616,80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3497378,06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н303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901336,14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3513162,81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905614,70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3497392,25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н304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901342,18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3513175,49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905610,88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3497391,30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н305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901278,17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3513292,17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905610,82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3497391,29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н306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901296,76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3513311,13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905612,89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3497377,34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н307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901296,90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3513313,61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905615,37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3497377,70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н308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901296,66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3513313,82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906088,85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3497513,83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н309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901274,96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3513292,09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906088,29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3497515,76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901572,75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3513453,55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905994,07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3497488,32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901591,38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3513472,60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905892,32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3497544,18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901590,12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3513473,87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905891,56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3497542,31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901581,46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3513482,52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905932,57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3497519,80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901567,13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3513467,69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905993,84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3497486,16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901568,59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3513466,28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н91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905890,25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3497543,03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901572,10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3513455,53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905891,02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3497544,90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901507,18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3513525,82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905883,62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3497548,97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901522,71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3513541,67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905882,84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3497547,09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901521,01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3513543,75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905888,85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3497543,79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901505,22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3513527,72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905890,02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3497543,15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901506,28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3513526,69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905819,65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3497476,28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901586,51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3513430,69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905864,15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3497557,35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901609,59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3513454,37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905881,52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3497547,82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901606,45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3513457,51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905882,30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3497549,68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901662,10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3513514,04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905863,37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3497560,08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901693,95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3513546,40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905818,29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3497477,96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901695,19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3513548,13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905680,26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3497437,76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901727,33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3513548,40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905650,81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3497430,31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901712,26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3513550,77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905648,52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3497429,80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901691,00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3513549,35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905630,17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3497426,20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901450,01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3513303,25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905606,22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3497422,42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901451,25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3513302,06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905606,53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3497420,24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901454,68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3513306,08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905606,63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3497419,55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901468,29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3513319,92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905614,86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3497420,70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н335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901516,67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3513369,10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905633,17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3497423,96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901581,86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3513435,37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905650,20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3497427,65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901767,59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3513583,05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905664,28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3497431,17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901767,97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3513583,56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905675,47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3497434,28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901795,72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3513621,04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910668,94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3498021,92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901792,28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3513644,12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910668,20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3498040,47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901788,34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3513643,46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910666,68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3498040,37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901786,93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3513643,22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910667,77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3498022,96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н343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901789,08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3513638,50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910694,14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3498009,37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901791,82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3513632,47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910694,20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3498013,04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901793,89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3513624,63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910692,58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3498044,40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901789,79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3513618,40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910689,92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3498043,20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н347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901778,79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3513604,89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910686,43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3498041,61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н348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901764,30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3513587,11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910685,17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3498041,53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901756,23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3513577,20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910686,33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3498012,36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н350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901739,80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3513557,04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910689,43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3498012,56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901735,56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3513552,76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910691,46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3498011,19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901732,26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3513552,29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910146,33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3498216,57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н353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901729,11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3513548,41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910145,80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3498218,62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н354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901732,36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3513548,44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910143,40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3498218,06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н355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901733,55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3513548,45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910141,88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3498217,79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н356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901806,54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3513661,26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910142,38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3498215,86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901803,52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3513660,75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910115,84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3498231,34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901803,80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3513659,09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910116,56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3498232,23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н359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901942,32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3513762,38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н135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910116,64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3498235,67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н360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901962,16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3513819,91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910115,47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3498241,67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н361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901980,19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3513835,58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н137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910113,32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3498240,99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н362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902012,91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3513867,62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910157,82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3498226,64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н363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902012,05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3513868,79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910157,63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3498227,90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н364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901956,82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3513816,70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910157,49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3498228,87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н365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901938,88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3513764,69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910154,90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3498246,47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н366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901888,21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3513720,68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910153,12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3498253,30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н367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901885,57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3513720,87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н143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910149,30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3498252,30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н368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901883,44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3513718,93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910149,57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3498249,82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н369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901867,61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3513719,58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910155,85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3498229,80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н370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901809,38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3513669,00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910156,44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3498228,66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н371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901812,27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3513666,21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910151,40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3498227,62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н372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901871,71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3513717,84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н148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910149,17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3498227,21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н373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901889,58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3513716,58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910115,94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3498221,25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н374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903738,29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3514420,41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н150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910116,36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3498218,75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н375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903738,39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3514424,41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910140,52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3498223,00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н376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903712,37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3514424,62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910140,57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3498222,80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н377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903712,27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3514420,62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910142,64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3498223,16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н378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903886,94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3514407,58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н154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910144,50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3498223,57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н379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903885,08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3514409,44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н155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910144,47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3498223,69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н380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903879,22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3514427,39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н156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910146,69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3498224,08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н381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903840,68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3514419,58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910663,20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3498165,95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н382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903855,01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3514419,46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910662,45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3498184,74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н383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903854,88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3514416,39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н159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910652,19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3498224,21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н384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903859,51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3514401,47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н160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910644,15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3498255,10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н385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903859,88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3514398,54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н161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910638,08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3498264,98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н386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903669,33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3514420,97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н162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910636,95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3498266,90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н387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903669,32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3514424,97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н163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910637,46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3498264,93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н388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903646,82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3514425,15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н164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910648,90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3498220,97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н389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903566,13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3514508,80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н165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910627,19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3498285,30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н390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903487,09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3514511,02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н166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910622,69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3498294,82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н391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903437,11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3514512,42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н167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910607,30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3498305,49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н392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903435,99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3514512,46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н168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910605,01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3498305,23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н393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903427,22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3514511,32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н169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910606,11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3498306,32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н394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903415,37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3514520,45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н170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910595,84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3498313,43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н395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903411,20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3514520,67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н171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910565,03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3498307,84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н396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903337,19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3514578,83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н172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910568,80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3498292,79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н397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903343,38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3514575,92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н173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910589,57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3498296,86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н398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903337,13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3514580,74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н174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910621,55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3498331,52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н399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903336,07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3514579,36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н175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910614,30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3498339,86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н400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903326,05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3514566,36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н176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910614,06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3498338,95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н401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903314,89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3514574,95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н177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910613,98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3498334,12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н402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903298,07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3514582,87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н178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910613,96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3498332,84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н403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903326,78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3514560,75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н179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910615,56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3498331,60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н404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903337,85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3514575,13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н180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910617,44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3498330,14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н405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903426,10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3514507,14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н181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910616,00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3498328,29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н406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903436,19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3514508,45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н182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910616,57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3498327,19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н407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903436,99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3514508,42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н183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910585,00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3498347,54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н408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903486,98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3514507,02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н184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910584,58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3498349,16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н409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903564,37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3514504,84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н185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910548,64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3498337,50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903602,67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3514464,31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н186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910550,79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3498336,42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903645,13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3514421,16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н187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910552,74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3498335,44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902451,07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3514317,21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н188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910569,88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3498339,91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902145,07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3514003,26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н189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910569,15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3498342,38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902143,39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3514001,55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н190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899751,41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3511128,64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902057,72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3513914,68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н191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899751,99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3511130,47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902059,08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3513912,83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н192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899744,92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3511132,67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902060,36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3513914,08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н193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899743,70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3511130,82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902121,19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3513976,53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н194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899759,59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3511154,27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902156,08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3514012,34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н195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899762,37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3511163,03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902504,74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3514370,24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н196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899762,67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3511163,96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902539,62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3514406,06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н197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899761,96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3511164,20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902736,88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3514608,55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н198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899760,07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3511163,55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902729,49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3514602,84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н199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899755,46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3511161,88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903245,62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3514607,55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н200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899750,08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3511163,63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903240,38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3514610,01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н201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899750,54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3511165,13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903222,56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3514612,52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н202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899744,39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3511162,09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903205,60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3514614,53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н203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899743,21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3511160,04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903188,55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3514615,80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н204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899736,39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3511163,80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903143,89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3514618,14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н205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899736,19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3511163,26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903144,53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3514616,58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н206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899742,49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3511159,62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903200,67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3514613,55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н207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899736,83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3511165,01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903046,82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3514611,32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н208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899738,24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3511167,47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903046,09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3514613,02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н209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899737,79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3511167,62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903040,45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3514614,18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899753,73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3511175,67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н435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903036,64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3514620,19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899755,92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3511182,89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903035,16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3514623,08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899751,95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3511183,56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902870,84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3514631,96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899748,82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3511173,23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902849,72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3514632,53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899759,26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3511193,92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902836,70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3514632,24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899761,14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3511200,11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902805,75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3514628,03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899757,58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3511202,14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902895,57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3514629,20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899755,45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3511195,12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902978,48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3514624,73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899784,94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3511278,59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н443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903028,47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3514622,02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899827,37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3511418,55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903034,35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3514621,71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899836,42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3511434,96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903039,42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3514611,72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899810,08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3511449,48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904201,86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3514678,45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899808,16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3511445,98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н447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904201,39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3514689,18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899830,98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3511433,40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н448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904203,13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3514717,78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899823,66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3511420,12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904199,12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3514717,84</w:t>
            </w:r>
          </w:p>
        </w:tc>
      </w:tr>
      <w:tr w:rsidR="00E71CBB" w:rsidRPr="00D5789F" w:rsidTr="00F86226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899781,37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3511280,63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н450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904197,46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3514690,38</w:t>
            </w:r>
          </w:p>
        </w:tc>
      </w:tr>
    </w:tbl>
    <w:p w:rsidR="004F6E42" w:rsidRPr="00D5789F" w:rsidRDefault="004F6E42" w:rsidP="00D17D8E">
      <w:pPr>
        <w:spacing w:line="240" w:lineRule="auto"/>
        <w:ind w:firstLine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7D8E" w:rsidRPr="00D5789F" w:rsidRDefault="00D17D8E" w:rsidP="00D17D8E">
      <w:pPr>
        <w:spacing w:line="240" w:lineRule="auto"/>
        <w:ind w:firstLine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5789F">
        <w:rPr>
          <w:rFonts w:ascii="Times New Roman" w:eastAsia="Times New Roman" w:hAnsi="Times New Roman"/>
          <w:sz w:val="24"/>
          <w:szCs w:val="24"/>
          <w:lang w:eastAsia="ru-RU"/>
        </w:rPr>
        <w:t>Каталог координат земельного участка (:ЗУ</w:t>
      </w:r>
      <w:proofErr w:type="gramStart"/>
      <w:r w:rsidRPr="00D5789F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proofErr w:type="gramEnd"/>
      <w:r w:rsidRPr="00D5789F">
        <w:rPr>
          <w:rFonts w:ascii="Times New Roman" w:eastAsia="Times New Roman" w:hAnsi="Times New Roman"/>
          <w:sz w:val="24"/>
          <w:szCs w:val="24"/>
          <w:lang w:eastAsia="ru-RU"/>
        </w:rPr>
        <w:t>)</w:t>
      </w:r>
    </w:p>
    <w:tbl>
      <w:tblPr>
        <w:tblW w:w="6594" w:type="dxa"/>
        <w:jc w:val="center"/>
        <w:tblInd w:w="93" w:type="dxa"/>
        <w:tblLook w:val="04A0" w:firstRow="1" w:lastRow="0" w:firstColumn="1" w:lastColumn="0" w:noHBand="0" w:noVBand="1"/>
      </w:tblPr>
      <w:tblGrid>
        <w:gridCol w:w="705"/>
        <w:gridCol w:w="1236"/>
        <w:gridCol w:w="1356"/>
        <w:gridCol w:w="825"/>
        <w:gridCol w:w="1236"/>
        <w:gridCol w:w="1356"/>
      </w:tblGrid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№№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№№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н451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904500,01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3495988,28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н835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910599,18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3498171,97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904499,33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3495991,35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910643,96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3498216,10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н453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904485,90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3495985,23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910270,28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3498167,73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н454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904485,92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3495985,17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910258,13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3498214,24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proofErr w:type="gramStart"/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  <w:proofErr w:type="gramEnd"/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904398,99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3495986,66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910180,33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3498199,52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н455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904398,10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3495993,34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910130,08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3498190,17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н456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904379,93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3495997,08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910125,85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3498212,91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proofErr w:type="gramStart"/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  <w:proofErr w:type="gramEnd"/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904347,36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3495995,17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910142,38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3498215,86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904393,00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3495993,21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910141,88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3498217,79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904399,99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3495979,20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910099,28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3498210,42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proofErr w:type="gramStart"/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  <w:proofErr w:type="gramEnd"/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904399,92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3495979,75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910090,32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3498210,38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904391,17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3495989,29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910076,60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3498215,32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904327,63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3495992,01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910070,84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3498221,22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904020,64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3495994,87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910058,38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3498247,21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903769,67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3495997,15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910051,93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3498267,16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903473,26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3496001,61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910044,65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3498293,19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903291,51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3496004,36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910037,73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3498317,52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903012,78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3495949,50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н853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910037,72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3498317,52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902730,72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3495894,10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н854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910020,84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3498313,11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902712,29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3495891,19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н855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910045,36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3498219,25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902674,31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3495860,97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н856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910072,31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3498116,02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902643,03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3495836,08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910074,20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3498274,46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902642,37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3495836,91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910081,08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3498281,06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902634,67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3495830,47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910071,69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3498313,79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н459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902640,65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3495822,98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н860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910066,88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3498325,13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н460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902679,48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3495854,49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н861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910047,24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3498320,00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н461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902714,53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3495882,92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н862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910047,23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3498320,00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н462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902937,11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3495924,41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910061,27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3498270,74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н463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903300,64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3495992,17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910064,16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3498264,87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н464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904386,70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3495979,36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910071,25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3498271,81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н465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905993,29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3495971,31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910071,03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3498273,43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н466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905915,67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3496062,82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910072,32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3498274,80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н467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905894,94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3496087,83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н868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910527,35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3498328,81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н468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905871,89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3496068,47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н187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910552,74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3498335,44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н469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905893,06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3496043,64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н186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910550,79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3498336,42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н470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905854,66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3496011,08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н185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910548,64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3498337,50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н471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905932,28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3495919,57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н869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910463,35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3498309,81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н472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906497,91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3496606,75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н870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910453,84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3498306,73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906475,28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3496641,58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н871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910453,81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3498306,72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н474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906462,40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3496630,81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н872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910401,19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3498289,64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н475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906475,07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3496607,72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н873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910361,36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3498274,93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н476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906472,13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3496603,04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н874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910464,68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3498308,47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н477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906480,59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3496592,65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н875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910678,29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3498249,92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906474,47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3496642,84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н876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910680,62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3498252,22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906469,76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3496650,12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910678,12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3498268,01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н480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906457,45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3496639,83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910672,97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3498296,18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н481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906461,67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3496632,14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910668,50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3498316,76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906468,91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3496651,39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910660,42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3498335,12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906465,58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3496656,50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910653,72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3498342,48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н484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906453,64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3496646,78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910642,70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3498348,58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н485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906456,71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3496641,18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910621,12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3498354,14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н486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906519,13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3496667,45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910604,72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3498355,70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н487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906515,53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3496669,04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н184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910584,58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3498349,16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н488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906512,54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3496672,71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н183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910585,00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3498347,54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н489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906486,06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н885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910603,02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3498353,38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н490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906489,93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3496643,66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н886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910617,67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3498352,35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н491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906511,59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3496673,87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н175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910614,30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3498339,86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н492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906508,19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3496678,06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н174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910621,55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3498331,52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н493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906482,41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3496657,07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н182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910616,57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3498327,19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н494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906485,31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3496651,90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н887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910616,70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3498326,95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906464,77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3496657,77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н888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910640,77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3498310,34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906460,77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3496663,90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н889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910653,38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3498284,38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н497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906462,47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3496665,34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н890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910659,84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3498273,33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н498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906443,64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3496688,47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н891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910663,87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3498266,94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н499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906428,84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3496676,44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н892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910676,03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3498247,70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н500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906434,49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3496673,27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910595,52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3498358,72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н501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906450,81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3496651,94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910593,93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3498360,95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н502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906452,90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3496648,12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910592,42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3498362,85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н503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906609,48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3496700,04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910592,41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3498362,86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н504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906617,92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3496707,44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910511,79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3498337,64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н505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906598,52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3496732,24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н898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910459,66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3498321,13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906593,31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3496739,49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н899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910455,86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3498317,40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906530,48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3496687,68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н900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910456,81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3498316,45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н508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906527,90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3496685,54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н901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910458,87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3498314,36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н509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906536,55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3496681,62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н902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910247,28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3498255,78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906547,29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3496690,36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н903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910218,80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3498364,81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906568,37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3496664,48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н904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910130,30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3498341,70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906572,86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3496668,16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н905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910142,40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3498303,65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906558,56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3496712,80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н906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910142,41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3498303,67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906592,42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3496740,72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н907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910145,51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3498304,69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906587,13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3496748,07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н908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910153,52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3498281,34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906552,99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3496719,66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н909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910150,15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3498280,03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906555,50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3496716,57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910151,25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3498276,60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906523,70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3496690,69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910148,76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3498275,74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906526,95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3496686,70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910149,90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3498269,33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906529,50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3496688,84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910149,11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3498256,61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906586,26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3496749,30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910149,11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3498256,61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906582,55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3496754,45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910213,75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3498245,21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906547,84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3496725,99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910687,04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3498258,54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906552,04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3496720,82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910689,40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3498260,87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906617,30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3496747,36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910688,31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3498268,83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906611,49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3496754,50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910685,84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3498286,79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906603,34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3496747,76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910678,26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3498342,21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906608,82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3496740,14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910627,45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3498373,98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906610,55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3496755,66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910602,68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3498366,06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906604,77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3496762,76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910604,56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3498363,75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906597,14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3496756,41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910604,57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3498363,75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906602,46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3496748,98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910605,76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3498361,60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906603,82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3496763,92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910622,58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3498359,92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906599,93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3496768,71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910644,68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3498353,58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906592,62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3496762,72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910657,14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3498346,74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906596,26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3496757,63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910665,16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3498338,12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906431,00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3496703,99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910673,70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3498318,20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906406,03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3496734,67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910678,52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3498295,50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906421,54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3496747,29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910682,78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3498268,29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906432,82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3496756,46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910684,63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3498256,17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906417,94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3496774,87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910591,41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3498364,10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906415,18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3496779,10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910581,91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3498375,94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н543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906410,10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3496799,08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910576,89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3498399,32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906410,10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3496799,10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910575,05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3498408,52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906361,66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3496759,67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910574,81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3498414,50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906390,26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3496721,84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910574,78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3498434,58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н547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906414,14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3496690,26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910462,00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3498323,45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906458,37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3496777,55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910511,33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3498339,07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906457,36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3496778,80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910698,36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3498269,70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906439,95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3496799,06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н943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910744,63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3498315,29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906435,00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3496804,52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910606,14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3498455,83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н548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906434,21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3496785,96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910605,43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3498418,30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906447,80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3496769,05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910613,73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3498383,22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н550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906471,95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3496788,47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910627,91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3498375,47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906444,45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3496818,17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910679,66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3498343,10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906443,79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3496817,63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910687,33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3498286,99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н553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906440,78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3496816,73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910689,80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3498268,98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н554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906435,31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3496811,77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910690,74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3498262,19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906435,24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3496810,20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910625,66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3498374,98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906442,91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3496801,75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910612,42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3498382,22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906460,46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3496781,32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910603,93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3498418,13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906461,49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3496780,06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н955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910604,68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3498457,32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н555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906427,86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3496832,25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н956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910601,32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3498460,73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н556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906429,25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3496834,73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910584,85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3498444,51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906426,85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3496837,31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910585,04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3498409,41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906417,96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3496829,24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910586,68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3498401,34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906421,05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3496825,83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910591,05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3498380,34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906415,93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3496816,60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910601,66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3498367,33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906418,47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3496822,71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н198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899760,07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3511163,55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906412,31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3496829,50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н962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899761,27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3511167,03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906424,13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3496840,23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н963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899762,45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3511171,02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906420,04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3496844,63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н964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899756,99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3511168,32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н559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906403,84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3496829,92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н201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899750,54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3511165,13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906581,67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3496755,66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н200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899750,08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3511163,63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н561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906516,49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3496846,48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н199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899755,46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3511161,88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н562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906504,32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3496819,99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899748,82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3511173,23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н563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906518,20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3496801,16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899751,95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3511183,56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н564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906528,29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3496788,25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н965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899745,71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3511184,61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н565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906546,23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3496766,64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н966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899742,40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3511172,74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н566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906542,06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3496763,25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н967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899726,99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3511177,41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н567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906531,74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3496754,86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н968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899724,71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3511169,89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906543,72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3496740,90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н205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899736,19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3511163,26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906542,58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3496739,92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н204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899736,39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3511163,80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н570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906530,58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3496753,91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н969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899736,20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3511163,91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н571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906527,29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3496751,23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н207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899736,83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3511165,01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н572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906546,90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3496727,14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н209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899737,79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3511167,62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н573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906598,99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3496769,86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н208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899738,24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3511167,47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н574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906535,88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3496847,40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н970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899738,65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3511168,19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906533,23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3496845,41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н971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899745,77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3511171,72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н576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906580,54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3496779,54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н972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899765,54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3511181,53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906591,75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3496763,93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н973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899766,72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3511185,53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н578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906472,91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3496870,36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н974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899769,78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3511195,18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906469,14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3496875,68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899761,14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3511200,11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906451,19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3496859,38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899759,26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3511193,92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н579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906454,66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3496855,61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н975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899767,70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3511191,26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н580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906529,56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3496855,16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н976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899766,05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3511185,75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н581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906509,40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3496879,92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н977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899764,75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3511181,41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н582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906508,81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3496879,45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899755,92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3511182,89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906527,40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3496853,54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899753,73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3511175,67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906466,81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3496878,96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899755,45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3511195,12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906459,06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3496889,90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899757,58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3511202,14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906259,72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3497109,59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н978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899752,01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3511205,30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906254,77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3497132,45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н979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899749,39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3511197,02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906253,58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3497128,98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899781,37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3511280,63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н585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906250,95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3497121,78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899823,66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3511420,12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н586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906254,20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3497106,75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899830,98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3511433,40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н587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906459,53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3496880,45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899808,16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3511445,98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н588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906444,42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3496866,74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н980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899805,27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3511440,71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906448,49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3496862,33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н981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899822,83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3511431,04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906439,76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3496917,10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н982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899818,11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3511422,46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н589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906391,36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3496985,35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н983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899776,16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3511283,60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н590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906272,61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3497116,22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н984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899793,98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3511273,44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н591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906263,55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3497158,02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н985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899836,64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3511414,65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906257,28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3497139,77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н986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899841,15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3511422,81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906263,40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3497111,48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н987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899842,70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3511429,03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906255,85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3497146,40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н988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899847,47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3511438,17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н592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906262,12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3497164,64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н989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899848,06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3511439,96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н593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906261,21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3497168,82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н990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899814,89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3511458,25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н53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906246,53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3497189,47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899810,08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3511449,48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н594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910839,93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3497174,92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899836,42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3511434,96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н595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910832,30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3497193,97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899827,37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3511418,55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н596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910831,51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3497195,44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899784,94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3511278,59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н597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910829,50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3497195,51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н991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900184,87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3511666,45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910834,24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3497183,10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900186,40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3511676,36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н599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910837,70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3497173,73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900057,49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3511684,92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н600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910779,37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3497260,08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н992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900058,18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3511674,85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н601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910781,05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3497261,08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н266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900565,52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3511690,23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н602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910773,36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3497279,28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н265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900568,32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3511697,26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н603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910772,87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3497280,43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н267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900562,80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3511691,32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н604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910771,41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3497279,78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н993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900502,20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3511700,44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н605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910779,32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3497265,00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900506,52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3511709,48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н606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910763,14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3497256,35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900482,60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3511719,04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н607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910765,55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3497251,84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н243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900450,67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3511705,32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н608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905579,10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3497298,31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900327,01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3511667,03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н609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905571,69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3497301,25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900239,62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3511672,83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905575,22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3497297,30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900206,43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3511675,03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905624,75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3497297,25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н994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900204,90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3511665,11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905623,81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3497303,61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н995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900238,14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3511662,91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905581,65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3497297,42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н996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900328,20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3511656,94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905574,72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3497295,62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н997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900454,13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3511695,92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905568,57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3497302,48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н998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900482,74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3511708,21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905562,61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3497304,84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н298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901294,03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3513083,73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905564,12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3497294,68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н297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901332,99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3513165,50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905575,92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3497290,01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н296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901338,20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3513176,45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905652,51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3497317,34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н999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901322,75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3513175,02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905650,63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3497330,00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н1000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901322,42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3513174,51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905626,86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3497323,92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н1001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901328,25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3513169,53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905628,75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3497311,18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н1002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901313,74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3513139,06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905607,03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3497321,33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н1003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901316,17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3513131,17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905605,04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3497335,04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н299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901289,78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3513082,22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905590,89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3497332,00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н1004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901370,90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3513193,29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905564,29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3497329,36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н274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901388,92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3513211,79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905564,41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3497328,55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н279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901383,44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3513214,57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905570,04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3497323,40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н1005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901369,02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3513199,66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905583,93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3497317,91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н1006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901319,89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3513211,79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905650,41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3497331,49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н1007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901301,27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3513192,56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905648,50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3497344,35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н1008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901311,12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3513184,15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905624,59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3497339,23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н1009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901330,28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3513203,81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905626,64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3497325,42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901437,94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3513267,21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910761,95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3497306,22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901437,89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3513267,80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910740,13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3497357,77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901437,81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3513267,80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910759,89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3497305,31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901417,51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3513282,51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905609,39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3497346,16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901417,50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3513292,04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905607,47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3497359,16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901417,50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3513294,77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н634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905605,69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3497358,84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901421,45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3513298,82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н635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905606,81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3497345,60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901412,35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3513307,56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905617,26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3497347,85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901410,47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3513305,60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905615,37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3497360,54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901417,01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3513282,51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905611,40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3497359,85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901434,04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3513311,68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905613,30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3497347,00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901454,01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3513332,11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905504,19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3497331,87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901444,19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3513340,49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905497,05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3497364,22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901424,87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3513320,50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905491,10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3497356,97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901503,17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3513382,39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905491,43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3497344,52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901572,75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3513453,55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905498,93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3497333,72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901572,10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3513455,53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н643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905647,03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3497354,24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901568,59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3513466,28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905646,83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3497355,61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901567,13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3513467,69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905645,00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3497367,93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901493,69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3513391,72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905639,98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3497366,47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901606,51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3513508,45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н647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905621,41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3497361,60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901581,46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3513482,52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905619,30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3497361,23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901590,12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3513473,87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905621,16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3497348,69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901591,38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3513472,60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н648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905623,13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3497349,11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901646,70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3513529,18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905630,03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3497350,59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901636,38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3513539,34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905612,89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3497377,34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900842,69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3512222,81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905610,82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3497391,29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900853,57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3512247,28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905608,51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3497390,97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900874,52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3512292,68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905606,82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3497390,73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900918,64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3512389,55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905602,87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3497390,17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901036,62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3512627,79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н653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905600,23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3497389,80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901093,01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3512745,98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н654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905601,87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3497375,71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н1035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901114,49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3512791,15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н655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905610,14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3497376,93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901171,97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3512911,88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н656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905668,36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3497210,38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901237,16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3513048,71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905652,73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3497315,85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901304,18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3513072,48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905628,97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3497309,69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901344,01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3513156,09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н659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905629,74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3497304,48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901432,77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3513080,34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905627,76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3497304,19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901566,04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3513236,52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905629,30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3497293,84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901475,93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3513313,41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905575,53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3497285,87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н1043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901523,81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3513362,09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905564,80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3497290,11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901587,58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3513299,33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905565,29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3497286,76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901731,58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3513445,66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905529,17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3497281,41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901667,77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3513508,45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905526,38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3497300,88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н1047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901696,98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3513538,14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905525,82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3497315,11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н1048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901737,77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3513538,48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905517,25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3497320,78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901740,41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3513540,63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905510,08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3497319,80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н1050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901775,21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3513576,54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н661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905509,81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3497319,88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901806,23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3513618,42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н662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905506,99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3497319,20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901802,26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3513645,09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н663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905506,62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3497320,88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н1053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901803,39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3513645,99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905494,10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3497324,80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901792,28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3513644,12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905491,62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3497326,66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901795,72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3513621,04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905482,35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3497340,02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901767,97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3513583,56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905481,44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3497342,74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901767,59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3513583,05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905481,02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3497358,80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н355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901733,55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3513548,45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905482,42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3497362,40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н354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901732,36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3513548,44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н670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905494,75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3497374,60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н353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901729,11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3513548,41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н671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905490,99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3497391,64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н1054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901728,90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3513548,15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н672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905437,45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3497383,70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901727,33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3513548,40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н673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905467,55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3497180,62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901695,19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3513548,13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н674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905642,49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3497384,92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901693,95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3513546,40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н675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905640,45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3497398,66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901662,10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3513514,04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н676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905639,52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3497404,98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901606,45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3513457,51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н677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905620,93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3497401,37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901609,59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3513454,37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н678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905615,50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3497400,58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901586,51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3513430,69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н679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905616,66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3497392,74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901581,86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3513435,37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905614,70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3497392,25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н335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901516,67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3513369,10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905616,80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3497378,06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901468,29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3513319,92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н680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905618,77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3497378,54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901454,68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3513306,08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н681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905631,07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3497381,58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901451,25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3513302,06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906250,26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3497130,14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н1055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901471,55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3513282,51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906253,33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3497139,08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н1056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901464,34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3513282,51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906240,61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3497197,79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901455,36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3513282,51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906228,27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3497215,15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901455,36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3513267,80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906226,48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3497217,13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н286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901441,90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3513267,81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906225,48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3497219,08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н285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901443,60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3513246,33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н683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906223,05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3497222,49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н284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901432,88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3513233,76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н684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906177,25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3497309,34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н283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901441,12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3513226,75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н685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906159,01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3497348,24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н282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901416,42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3513197,82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н686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906137,78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3497393,51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н281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901406,51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3513202,85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н687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906113,79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3497444,66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н280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901386,13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3513178,97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н688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906109,50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3497459,41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н304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901342,18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3513175,49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н689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906098,24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3497462,92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н303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901336,14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3513162,81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н690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906092,34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3497481,48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н302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901296,93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3513080,51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н691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906088,24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3497480,18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н301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901232,18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3513057,57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н692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906094,41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3497458,99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н254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901219,83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3513035,59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н693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906106,30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3497456,08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н253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901162,95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3512916,18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н694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906110,57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3497441,44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901105,45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3512795,49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н695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906178,94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3497296,37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901083,94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3512750,35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н696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906221,50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3497213,63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н250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901027,63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3512632,15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н697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906234,04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3497199,81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900909,60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3512393,84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н698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906249,56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3497128,21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н248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900865,44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3512296,87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н699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906089,43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3497490,67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н247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900844,71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3512251,37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н700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906088,69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3497492,96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900833,66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3512227,10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н701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906084,85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3497491,84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900643,30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3511843,20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н702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906085,56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3497489,37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н273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900579,70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3511714,98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906088,85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3497513,83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н272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900567,75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3511685,03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н703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906098,46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3497516,64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н271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900538,13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3511696,86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н704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906095,10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3497528,16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н1059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900533,80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3511687,81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н705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905995,25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3497499,07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н1060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900573,32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3511672,03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н706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905896,13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3497553,49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н1061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900588,85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3511710,89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905892,32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3497544,18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н369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901867,61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3513719,58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905994,07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3497488,32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н1062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901862,69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3513719,78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906088,29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3497515,76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н1063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901806,94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3513671,35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905891,02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3497544,90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н370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901809,38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3513669,00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н707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905894,82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3497554,20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н365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901938,88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3513764,69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н708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905887,49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3497558,23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н364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901956,82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3513816,70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905883,62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3497548,97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н1064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901947,41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3513807,82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905818,29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3497477,96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н1065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901945,47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3513805,99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905863,37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3497560,08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н1066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901942,93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3513794,83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905882,30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3497549,68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н1067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901936,68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3513767,40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н709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905886,17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3497558,96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н367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901885,57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3513720,87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905859,40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3497573,65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н366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901888,21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3513720,68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905811,52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3497486,41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н1068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901950,90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3513756,58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905647,77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3497438,71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н1069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901970,74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3513814,12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905601,17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3497431,81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н1070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901986,98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3513828,23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905594,84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3497430,87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н1071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902018,90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3513859,49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905596,72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3497418,16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н362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902012,91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3513867,62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905605,22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3497419,35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н361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901980,19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3513835,58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905606,63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3497419,55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н360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901962,16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3513819,91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905606,53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3497420,24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н359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901942,32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3513762,38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905606,22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3497422,42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н373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901889,58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3513716,58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905630,17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3497426,20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н372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901871,71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3513717,84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905648,52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3497429,80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н371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901812,27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3513666,21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905650,81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3497430,31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н1072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901815,80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3513662,81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905680,26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3497437,76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н356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901806,54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3513661,26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910746,38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3497418,42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901803,80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3513659,09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910730,47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3497499,40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н1073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901805,69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3513647,82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910721,92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3497593,07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н1074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901813,31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3513653,87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910721,79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3497595,48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н1075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901875,14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3513707,57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910721,26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3497605,10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н1076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901893,02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3513706,31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910712,42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3497765,18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н1077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903968,22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3514319,05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910709,52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3497790,75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н1078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903968,36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3514335,93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910701,20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3497864,11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н1079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903914,45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3514319,48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910699,81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3497876,33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н1080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903811,68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3514320,31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910698,64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3497894,96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н1081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903812,01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3514350,94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910695,14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3497928,87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н1082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903805,20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3514348,67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910693,32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3497946,48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н1083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903804,73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3514320,37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910694,14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3498009,37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н1084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903812,34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3514382,68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910691,46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3498011,19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н1085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903812,73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3514419,03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910689,43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3498012,56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н1086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903806,02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3514417,67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910686,33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3498012,36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н1087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903805,57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3514380,42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910689,35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3497936,45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н385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903859,88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3514398,54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н730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910689,85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3497928,53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н384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903859,51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3514401,47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910689,91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3497927,61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н383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903854,88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3514416,39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910690,80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3497919,39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н382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903855,01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3514419,46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910703,55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3497820,34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н381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903840,68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3514419,58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910704,39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3497812,69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н1088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903837,53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3514418,94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н735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910704,86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3497806,47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н1089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903836,79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3514390,84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910718,47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3497581,34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н1090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903738,02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3514410,41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910722,41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3497580,43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н1091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903738,11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3514413,46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910723,92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3497543,90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н374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903738,29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3514420,41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910734,40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3497470,92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н377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903712,27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3514420,62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910672,83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3497927,47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н1092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903712,11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3514414,18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910672,37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3497935,77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н1093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903712,00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3514410,62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910668,94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3498021,92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н375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903738,39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3514424,41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910667,77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3498022,96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н1094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903738,54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3514430,41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910666,68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3498040,37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н1095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903712,53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3514430,62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910668,20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3498040,47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н376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903712,37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3514424,62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910665,74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3498102,28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н1096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903812,94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3514439,47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н743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910664,59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3498131,05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н1097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903806,27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3514438,78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910570,44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3498125,13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н1098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903806,26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3514438,12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910583,22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3497921,83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н1099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903969,16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3514435,04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910719,30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3497930,39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н1100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903969,25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3514445,63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910718,62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3497939,60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н1101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903912,85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3514434,21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910709,89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3498057,56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н1102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903893,12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3514430,20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910704,23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3498133,54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н380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903879,22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3514427,39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н750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910697,69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3498133,13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н379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903885,08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3514409,44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910694,97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3498132,96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н378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903886,94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3514407,58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910695,02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3498085,88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н1103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903899,08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3514411,64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910697,10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3498045,35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н1104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903918,05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3514417,97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н754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910698,74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3498013,30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н1105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903820,36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3514461,39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910698,68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3498008,86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н1106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903820,31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3514479,05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910697,90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3497946,42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н1107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903820,29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3514486,20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910699,70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3497929,16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н1108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903806,83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3514486,15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910702,41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3497929,33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н1109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903806,72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3514476,79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н759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910785,83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3497934,57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903814,74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3514477,00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н760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910773,04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3498137,87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903814,26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3514460,15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н761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910705,73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3498133,63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903969,62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3514491,67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910711,37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3498057,67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903969,78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3514511,43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910720,11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3497939,72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903839,36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3514489,42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н764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910720,80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3497930,49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903838,72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3514465,12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910692,58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3498044,40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н387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903669,32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3514424,97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910690,46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3498085,82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903669,30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3514430,96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н765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910690,43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3498132,68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903649,36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3514431,13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н766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910687,71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3498132,50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903609,87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3514471,26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н767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910686,38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3498132,42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903568,79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3514514,72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н768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910680,68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3498154,35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903487,26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3514516,99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н769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910681,19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3498141,54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903479,00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3514517,23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н770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910681,56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3498132,12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903478,99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3514517,01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н771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910682,17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3498116,88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903470,38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3514517,47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н772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910687,72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3498116,40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903437,28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3514518,42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910687,74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3498085,76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903435,69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3514518,47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н774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910688,10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3498078,68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903428,92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3514517,59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н775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910683,72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3498077,82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903425,95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3514519,87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910685,17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3498041,53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н394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903415,37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3514520,45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910686,43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3498041,61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н393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903427,22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3514511,32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910689,92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3498043,20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н392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903435,99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3514512,46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н156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910146,69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3498224,08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н391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903437,11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3514512,42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н155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910144,47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3498223,69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н390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903487,09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3514511,02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н154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910144,50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3498223,57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н389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903566,13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3514508,80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н776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910245,05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3498238,01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н388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903646,82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3514425,15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н777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910251,50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3498239,64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903368,64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3514564,03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н778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910251,40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3498240,02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903337,81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3514587,78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н779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910250,95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3498241,73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903335,73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3514588,76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910231,46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3498236,58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903330,51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3514581,97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н781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910204,46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3498231,51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903332,40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3514581,09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910175,96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3498225,64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903324,15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3514570,60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910145,80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3498218,62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н401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903314,89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3514574,95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910146,33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3498216,57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н400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903326,05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3514566,36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910153,28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3498217,82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н399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903336,07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3514579,36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н784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910224,60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3498233,03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н398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903337,13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3514580,74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910228,86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3498233,94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н397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903343,38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3514575,92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н786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910249,45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3498247,48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903292,21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3514600,00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н787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910249,05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3498249,02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н1135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903277,78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3514611,12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н788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910247,66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3498254,33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903274,30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3514613,80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910213,85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3498243,68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903268,95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3514614,52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н790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910149,00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3498255,10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903258,37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3514615,93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н143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910149,30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3498252,30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903669,37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3514410,97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910153,12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3498253,30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н386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903669,33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3514420,97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910154,90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3498246,47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903645,13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3514421,16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910157,49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3498228,87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903602,67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3514464,31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910157,63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3498227,90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н409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903564,37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3514504,84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910157,82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3498226,64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н408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903486,98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3514507,02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н791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910165,97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3498228,57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н407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903436,99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3514508,42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910174,54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3498230,50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н406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903436,19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3514508,45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910223,64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3498240,98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н405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903426,10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3514507,14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910662,45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3498184,74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н404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903337,85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3514575,13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н794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910662,26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3498189,63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н403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903326,78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3514560,75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н795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910659,99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3498196,41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н402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903298,07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3514582,87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н796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910658,63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3498230,55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903245,62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3514607,55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н797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910658,56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3498232,29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903200,67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3514613,55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н160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910644,15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3498255,10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903144,53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3514616,58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н159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910652,19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3498224,21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903148,76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3514606,34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н798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910122,57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3498261,23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903199,73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3514603,59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н799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910124,01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3498265,35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903266,34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3514594,69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н800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910123,33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3498267,50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н1143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903328,59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3514546,72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910109,16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3498263,57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903339,67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3514561,10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910140,57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3498222,80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903423,27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3514496,69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910140,52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3498223,00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903436,70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3514498,43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н150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910116,36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3498218,75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н1147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903486,69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3514497,00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910115,94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3498221,25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н1148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903559,94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3514494,96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н802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910114,79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3498221,05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903595,48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3514457,38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н803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910114,03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3498224,74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н1150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903640,91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3514411,20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н804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910113,09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3498229,24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903051,25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3514601,06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н805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910114,84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3498230,10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903046,82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3514611,32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910115,84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3498231,34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903039,42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3514611,72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910113,32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3498240,99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903034,35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3514621,71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910115,47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3498241,67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н443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903028,47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3514622,02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н806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910114,64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3498245,96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902978,48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3514624,73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н807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910120,83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3498247,16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902895,57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3514629,20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н808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910119,37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3498254,63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902805,75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3514628,03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н809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910120,33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3498254,85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902752,78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3514620,83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910122,06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3498259,80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902736,88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3514608,55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910105,79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3498262,62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902539,62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3514406,06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910085,02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3498256,83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902504,74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3514370,24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910082,67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3498269,28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902156,08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3514012,34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910079,09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3498268,08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902121,19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3513976,53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910079,15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3498266,40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902060,36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3513914,08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910077,70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3498265,23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902059,08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3513912,83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910075,90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3498265,76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н1153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902065,07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3513904,70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910068,54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3498252,84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н1154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902067,44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3513907,02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910069,99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3498236,38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н1155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902128,47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3513969,48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910076,69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3498225,92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н1156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902163,26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3514005,38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910080,98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3498221,98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902512,01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3514363,20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910077,32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3498221,71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902546,80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3514399,10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910079,82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3498219,48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н1159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902759,49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3514617,42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910090,64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3498215,68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н1160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902895,37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3514619,20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910099,66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3498215,84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н1161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902977,99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3514614,81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910664,32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3498137,78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н1162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902978,14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3514614,80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910664,20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3498140,87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н1163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903028,05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3514612,03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910663,20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3498165,95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н1164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903033,12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3514602,04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н164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910648,90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3498220,97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н1165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902780,33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3514637,70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н163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910637,46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3498264,93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н1166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902750,95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3514637,31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н162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910636,95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3498266,90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н1167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902744,95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3514631,15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910633,57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3498272,64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н1168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902747,58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3514633,24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910627,88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3498283,84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н1169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904213,24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3514647,66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н165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910627,19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3498285,30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н1170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904211,40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3514689,10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н167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910607,30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3498305,49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н1171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904212,60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3514708,90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н169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910606,11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3498306,32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н1172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904227,17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3514708,02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н168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910605,01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3498305,23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н1173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904227,74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3514717,39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н173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910589,57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3498296,86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н448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904203,13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3514717,78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н172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910568,80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3498292,79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н447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904201,39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3514689,18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н171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910565,03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3498307,84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904201,86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3514678,45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910512,30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3498298,29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н450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904197,46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3514690,38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910495,07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3498294,31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904199,12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3514717,84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910482,89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3498290,44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н1174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904193,78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3514717,92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910482,55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3498290,33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н1175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904194,26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3514699,04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910516,87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3498255,50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314BD8" w:rsidRPr="00D5789F" w:rsidRDefault="00314BD8" w:rsidP="00D17D8E">
      <w:pPr>
        <w:spacing w:line="240" w:lineRule="auto"/>
        <w:ind w:firstLine="0"/>
        <w:jc w:val="center"/>
        <w:rPr>
          <w:rFonts w:ascii="Times New Roman" w:eastAsia="Times New Roman" w:hAnsi="Times New Roman"/>
          <w:sz w:val="24"/>
          <w:szCs w:val="24"/>
          <w:lang w:val="en-US" w:eastAsia="ru-RU"/>
        </w:rPr>
      </w:pPr>
    </w:p>
    <w:p w:rsidR="005D1ACF" w:rsidRPr="00D5789F" w:rsidRDefault="005D1ACF" w:rsidP="00D17D8E">
      <w:pPr>
        <w:spacing w:line="240" w:lineRule="auto"/>
        <w:ind w:firstLine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5789F">
        <w:rPr>
          <w:rFonts w:ascii="Times New Roman" w:eastAsia="Times New Roman" w:hAnsi="Times New Roman"/>
          <w:sz w:val="24"/>
          <w:szCs w:val="24"/>
          <w:lang w:eastAsia="ru-RU"/>
        </w:rPr>
        <w:t>Каталог коо</w:t>
      </w:r>
      <w:r w:rsidR="000415A7" w:rsidRPr="00D5789F">
        <w:rPr>
          <w:rFonts w:ascii="Times New Roman" w:eastAsia="Times New Roman" w:hAnsi="Times New Roman"/>
          <w:sz w:val="24"/>
          <w:szCs w:val="24"/>
          <w:lang w:eastAsia="ru-RU"/>
        </w:rPr>
        <w:t>рдинат земельного участка</w:t>
      </w:r>
      <w:proofErr w:type="gramStart"/>
      <w:r w:rsidR="000415A7" w:rsidRPr="00D5789F">
        <w:rPr>
          <w:rFonts w:ascii="Times New Roman" w:eastAsia="Times New Roman" w:hAnsi="Times New Roman"/>
          <w:sz w:val="24"/>
          <w:szCs w:val="24"/>
          <w:lang w:eastAsia="ru-RU"/>
        </w:rPr>
        <w:t xml:space="preserve"> (</w:t>
      </w:r>
      <w:r w:rsidRPr="00D5789F">
        <w:rPr>
          <w:rFonts w:ascii="Times New Roman" w:eastAsia="Times New Roman" w:hAnsi="Times New Roman"/>
          <w:sz w:val="24"/>
          <w:szCs w:val="24"/>
          <w:lang w:eastAsia="ru-RU"/>
        </w:rPr>
        <w:t>:</w:t>
      </w:r>
      <w:proofErr w:type="gramEnd"/>
      <w:r w:rsidRPr="00D5789F">
        <w:rPr>
          <w:rFonts w:ascii="Times New Roman" w:eastAsia="Times New Roman" w:hAnsi="Times New Roman"/>
          <w:sz w:val="24"/>
          <w:szCs w:val="24"/>
          <w:lang w:eastAsia="ru-RU"/>
        </w:rPr>
        <w:t>ЗУ</w:t>
      </w:r>
      <w:r w:rsidR="000415A7" w:rsidRPr="00D5789F"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Pr="00D5789F">
        <w:rPr>
          <w:rFonts w:ascii="Times New Roman" w:eastAsia="Times New Roman" w:hAnsi="Times New Roman"/>
          <w:sz w:val="24"/>
          <w:szCs w:val="24"/>
          <w:lang w:eastAsia="ru-RU"/>
        </w:rPr>
        <w:t>)</w:t>
      </w:r>
    </w:p>
    <w:tbl>
      <w:tblPr>
        <w:tblW w:w="6669" w:type="dxa"/>
        <w:jc w:val="center"/>
        <w:tblInd w:w="93" w:type="dxa"/>
        <w:tblLook w:val="04A0" w:firstRow="1" w:lastRow="0" w:firstColumn="1" w:lastColumn="0" w:noHBand="0" w:noVBand="1"/>
      </w:tblPr>
      <w:tblGrid>
        <w:gridCol w:w="825"/>
        <w:gridCol w:w="1236"/>
        <w:gridCol w:w="1356"/>
        <w:gridCol w:w="825"/>
        <w:gridCol w:w="1236"/>
        <w:gridCol w:w="1356"/>
      </w:tblGrid>
      <w:tr w:rsidR="00625571" w:rsidRPr="00D5789F" w:rsidTr="00985D90">
        <w:trPr>
          <w:trHeight w:val="233"/>
          <w:jc w:val="center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25571" w:rsidRPr="00D5789F" w:rsidRDefault="00625571" w:rsidP="009107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№№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25571" w:rsidRPr="00D5789F" w:rsidRDefault="00625571" w:rsidP="009107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25571" w:rsidRPr="00D5789F" w:rsidRDefault="00625571" w:rsidP="009107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25571" w:rsidRPr="00D5789F" w:rsidRDefault="00625571" w:rsidP="009107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№№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25571" w:rsidRPr="00D5789F" w:rsidRDefault="00625571" w:rsidP="009107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25571" w:rsidRPr="00D5789F" w:rsidRDefault="00625571" w:rsidP="009107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</w:p>
        </w:tc>
      </w:tr>
      <w:tr w:rsidR="00985D90" w:rsidRPr="00D5789F" w:rsidTr="00985D90">
        <w:trPr>
          <w:trHeight w:val="233"/>
          <w:jc w:val="center"/>
        </w:trPr>
        <w:tc>
          <w:tcPr>
            <w:tcW w:w="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D90" w:rsidRPr="00D5789F" w:rsidRDefault="00985D90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н1176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D90" w:rsidRPr="00D5789F" w:rsidRDefault="00985D90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902569,84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D90" w:rsidRPr="00D5789F" w:rsidRDefault="00985D90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3495871,20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D90" w:rsidRPr="00D5789F" w:rsidRDefault="00985D90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н1183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D90" w:rsidRPr="00D5789F" w:rsidRDefault="00985D90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905559,85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D90" w:rsidRPr="00D5789F" w:rsidRDefault="00985D90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3497355,56</w:t>
            </w:r>
          </w:p>
        </w:tc>
      </w:tr>
      <w:tr w:rsidR="00985D90" w:rsidRPr="00D5789F" w:rsidTr="00985D90">
        <w:trPr>
          <w:trHeight w:val="233"/>
          <w:jc w:val="center"/>
        </w:trPr>
        <w:tc>
          <w:tcPr>
            <w:tcW w:w="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D90" w:rsidRPr="00D5789F" w:rsidRDefault="00985D90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н1177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D90" w:rsidRPr="00D5789F" w:rsidRDefault="00985D90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902570,83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D90" w:rsidRPr="00D5789F" w:rsidRDefault="00985D90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3495887,58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D90" w:rsidRPr="00D5789F" w:rsidRDefault="00985D90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н1184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D90" w:rsidRPr="00D5789F" w:rsidRDefault="00985D90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905557,14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D90" w:rsidRPr="00D5789F" w:rsidRDefault="00985D90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3497355,41</w:t>
            </w:r>
          </w:p>
        </w:tc>
      </w:tr>
      <w:tr w:rsidR="00985D90" w:rsidRPr="00D5789F" w:rsidTr="00985D90">
        <w:trPr>
          <w:trHeight w:val="233"/>
          <w:jc w:val="center"/>
        </w:trPr>
        <w:tc>
          <w:tcPr>
            <w:tcW w:w="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D90" w:rsidRPr="00D5789F" w:rsidRDefault="00985D90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н1178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D90" w:rsidRPr="00D5789F" w:rsidRDefault="00985D90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902578,24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D90" w:rsidRPr="00D5789F" w:rsidRDefault="00985D90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3495894,14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D90" w:rsidRPr="00D5789F" w:rsidRDefault="00985D90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н1185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D90" w:rsidRPr="00D5789F" w:rsidRDefault="00985D90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905556,78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D90" w:rsidRPr="00D5789F" w:rsidRDefault="00985D90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3497355,86</w:t>
            </w:r>
          </w:p>
        </w:tc>
      </w:tr>
      <w:tr w:rsidR="00985D90" w:rsidRPr="00D5789F" w:rsidTr="00985D90">
        <w:trPr>
          <w:trHeight w:val="233"/>
          <w:jc w:val="center"/>
        </w:trPr>
        <w:tc>
          <w:tcPr>
            <w:tcW w:w="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D90" w:rsidRPr="00D5789F" w:rsidRDefault="00985D90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н1179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D90" w:rsidRPr="00D5789F" w:rsidRDefault="00985D90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902575,43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D90" w:rsidRPr="00D5789F" w:rsidRDefault="00985D90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3495896,97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D90" w:rsidRPr="00D5789F" w:rsidRDefault="00985D90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н1186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D90" w:rsidRPr="00D5789F" w:rsidRDefault="00985D90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905555,63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D90" w:rsidRPr="00D5789F" w:rsidRDefault="00985D90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3497355,49</w:t>
            </w:r>
          </w:p>
        </w:tc>
      </w:tr>
      <w:tr w:rsidR="00985D90" w:rsidRPr="00D5789F" w:rsidTr="00985D90">
        <w:trPr>
          <w:trHeight w:val="233"/>
          <w:jc w:val="center"/>
        </w:trPr>
        <w:tc>
          <w:tcPr>
            <w:tcW w:w="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D90" w:rsidRPr="00D5789F" w:rsidRDefault="00985D90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н1180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D90" w:rsidRPr="00D5789F" w:rsidRDefault="00985D90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902566,93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D90" w:rsidRPr="00D5789F" w:rsidRDefault="00985D90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3495889,42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D90" w:rsidRPr="00D5789F" w:rsidRDefault="00985D90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н1187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D90" w:rsidRPr="00D5789F" w:rsidRDefault="00985D90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905548,81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D90" w:rsidRPr="00D5789F" w:rsidRDefault="00985D90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3497354,47</w:t>
            </w:r>
          </w:p>
        </w:tc>
      </w:tr>
      <w:tr w:rsidR="00985D90" w:rsidRPr="00D5789F" w:rsidTr="00985D90">
        <w:trPr>
          <w:trHeight w:val="233"/>
          <w:jc w:val="center"/>
        </w:trPr>
        <w:tc>
          <w:tcPr>
            <w:tcW w:w="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D90" w:rsidRPr="00D5789F" w:rsidRDefault="00985D90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н1181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D90" w:rsidRPr="00D5789F" w:rsidRDefault="00985D90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902565,93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D90" w:rsidRPr="00D5789F" w:rsidRDefault="00985D90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3495872,87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D90" w:rsidRPr="00D5789F" w:rsidRDefault="00985D90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н1188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D90" w:rsidRPr="00D5789F" w:rsidRDefault="00985D90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905549,53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D90" w:rsidRPr="00D5789F" w:rsidRDefault="00985D90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3497350,53</w:t>
            </w:r>
          </w:p>
        </w:tc>
      </w:tr>
      <w:tr w:rsidR="00985D90" w:rsidRPr="00D5789F" w:rsidTr="00985D90">
        <w:trPr>
          <w:trHeight w:val="233"/>
          <w:jc w:val="center"/>
        </w:trPr>
        <w:tc>
          <w:tcPr>
            <w:tcW w:w="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D90" w:rsidRPr="00D5789F" w:rsidRDefault="00985D90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н1182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D90" w:rsidRPr="00D5789F" w:rsidRDefault="00985D90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905560,68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D90" w:rsidRPr="00D5789F" w:rsidRDefault="00985D90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3497352,90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D90" w:rsidRPr="00D5789F" w:rsidRDefault="00985D90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н1189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D90" w:rsidRPr="00D5789F" w:rsidRDefault="00985D90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905556,46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D90" w:rsidRPr="00D5789F" w:rsidRDefault="00985D90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3497351,58</w:t>
            </w:r>
          </w:p>
        </w:tc>
      </w:tr>
    </w:tbl>
    <w:p w:rsidR="005D1ACF" w:rsidRPr="00D5789F" w:rsidRDefault="005D1ACF" w:rsidP="005D1ACF">
      <w:pPr>
        <w:spacing w:line="240" w:lineRule="auto"/>
        <w:ind w:firstLine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4382D" w:rsidRPr="00D5789F" w:rsidRDefault="0044382D" w:rsidP="0044382D">
      <w:pPr>
        <w:spacing w:line="240" w:lineRule="auto"/>
        <w:ind w:firstLine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5789F">
        <w:rPr>
          <w:rFonts w:ascii="Times New Roman" w:eastAsia="Times New Roman" w:hAnsi="Times New Roman"/>
          <w:sz w:val="24"/>
          <w:szCs w:val="24"/>
          <w:lang w:eastAsia="ru-RU"/>
        </w:rPr>
        <w:t>Каталог коо</w:t>
      </w:r>
      <w:r w:rsidR="000415A7" w:rsidRPr="00D5789F">
        <w:rPr>
          <w:rFonts w:ascii="Times New Roman" w:eastAsia="Times New Roman" w:hAnsi="Times New Roman"/>
          <w:sz w:val="24"/>
          <w:szCs w:val="24"/>
          <w:lang w:eastAsia="ru-RU"/>
        </w:rPr>
        <w:t>рдинат земельного участка (</w:t>
      </w:r>
      <w:r w:rsidRPr="00D5789F">
        <w:rPr>
          <w:rFonts w:ascii="Times New Roman" w:eastAsia="Times New Roman" w:hAnsi="Times New Roman"/>
          <w:sz w:val="24"/>
          <w:szCs w:val="24"/>
          <w:lang w:eastAsia="ru-RU"/>
        </w:rPr>
        <w:t>:ЗУ</w:t>
      </w:r>
      <w:proofErr w:type="gramStart"/>
      <w:r w:rsidR="000415A7" w:rsidRPr="00D5789F"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proofErr w:type="gramEnd"/>
      <w:r w:rsidRPr="00D5789F">
        <w:rPr>
          <w:rFonts w:ascii="Times New Roman" w:eastAsia="Times New Roman" w:hAnsi="Times New Roman"/>
          <w:sz w:val="24"/>
          <w:szCs w:val="24"/>
          <w:lang w:eastAsia="ru-RU"/>
        </w:rPr>
        <w:t>)</w:t>
      </w:r>
    </w:p>
    <w:tbl>
      <w:tblPr>
        <w:tblW w:w="6714" w:type="dxa"/>
        <w:jc w:val="center"/>
        <w:tblInd w:w="93" w:type="dxa"/>
        <w:tblLook w:val="04A0" w:firstRow="1" w:lastRow="0" w:firstColumn="1" w:lastColumn="0" w:noHBand="0" w:noVBand="1"/>
      </w:tblPr>
      <w:tblGrid>
        <w:gridCol w:w="825"/>
        <w:gridCol w:w="1236"/>
        <w:gridCol w:w="1356"/>
        <w:gridCol w:w="825"/>
        <w:gridCol w:w="1236"/>
        <w:gridCol w:w="1356"/>
      </w:tblGrid>
      <w:tr w:rsidR="00E71CBB" w:rsidRPr="00D5789F" w:rsidTr="00F86226">
        <w:trPr>
          <w:trHeight w:val="233"/>
          <w:jc w:val="center"/>
        </w:trPr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№№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№№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н1190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902570,36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3495837,81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н670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905494,75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3497374,60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н1191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902561,92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3495851,29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н654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905601,87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3497375,71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н1192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902561,97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3495851,33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н653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905600,23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3497389,80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н1193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902555,01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3495857,82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905597,14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3497389,37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н1194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902553,86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3495838,81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905594,58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3497406,99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н1195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902575,86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3495871,33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905566,50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3497402,83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н1196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902576,67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3495884,74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905570,35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3497388,07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н1197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902582,48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3495889,89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905571,92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3497381,61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н1178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902578,24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3495894,14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905573,92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3497373,35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н1177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902570,83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3495887,58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905595,68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3497374,80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н1176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902569,84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3495871,20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905599,18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3497375,32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902571,38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3495870,54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910080,98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3498221,98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н1181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902565,93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3495872,87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910076,69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3498225,92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н1180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902566,93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3495889,42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910069,99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3498236,38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н1179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902575,43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3495896,97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910068,54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3498252,84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н1199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902568,35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3495904,08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910075,90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3498265,76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н1200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902557,21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3495894,21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910077,70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3498265,23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н1201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902556,28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3495878,77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910079,15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3498266,40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902558,91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3495875,87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910079,09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3498268,08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н661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905509,81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3497319,88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910082,67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3498269,28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н663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905506,62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3497320,88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910079,38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3498269,96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н662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905506,99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3497319,20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910070,18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3498262,62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н1203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905569,94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3497353,38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910066,48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3498255,26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н1204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905571,13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3497356,20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910065,60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3498247,38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н1183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905559,85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3497355,56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910066,32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3498239,04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н1182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905560,68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3497352,90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910068,90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3498231,52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н1189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905556,46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3497351,58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910073,68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3498224,96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н1188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905549,53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3497350,53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910077,32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3498221,71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905549,91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3497348,49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910070,84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3498221,22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н1206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905551,39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3497340,46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910069,96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3498222,12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н1207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905552,39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3497339,53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910065,04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3498229,70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н1208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905550,93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3497348,74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910062,00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3498239,16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н1185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905556,78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3497355,86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910061,36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3498247,80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н1209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905551,14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3497362,89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910062,68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3498257,94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905550,54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3497362,66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910065,78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3498264,60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905547,53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3497361,43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910078,10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3498276,20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н1187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905548,81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3497354,47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910081,08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3498281,06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н1186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905555,63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3497355,49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910074,20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3498274,46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905512,00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3497330,20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н867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910072,32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3498274,80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905505,39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3497351,25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н866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910071,03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3498273,43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905508,70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3497352,24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н865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910071,25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3498271,81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905504,47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3497366,99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н864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910064,16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3498264,87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905503,73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3497372,38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н863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910061,27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3498270,74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905497,05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3497364,22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н862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910047,23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3498320,00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905504,19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3497331,87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910037,73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3498317,52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905509,92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3497329,86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910044,65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3498293,19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905502,43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3497382,18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н850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910051,93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3498267,16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905501,96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3497385,66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910058,38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3498247,21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905499,87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3497392,95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н848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910060,70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3498232,37</w:t>
            </w:r>
          </w:p>
        </w:tc>
      </w:tr>
      <w:tr w:rsidR="00E71CBB" w:rsidRPr="00D5789F" w:rsidTr="00F86226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н671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905490,99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3497391,64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910067,94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CBB" w:rsidRPr="00D5789F" w:rsidRDefault="00E71CBB" w:rsidP="00F8622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3498221,01</w:t>
            </w:r>
          </w:p>
        </w:tc>
      </w:tr>
    </w:tbl>
    <w:p w:rsidR="0044382D" w:rsidRPr="00D5789F" w:rsidRDefault="0044382D" w:rsidP="005D1ACF">
      <w:pPr>
        <w:spacing w:line="240" w:lineRule="auto"/>
        <w:ind w:firstLine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D1ACF" w:rsidRPr="00D5789F" w:rsidRDefault="005D1ACF" w:rsidP="005D1ACF">
      <w:pPr>
        <w:spacing w:line="240" w:lineRule="auto"/>
        <w:ind w:firstLine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D5789F">
        <w:rPr>
          <w:rFonts w:ascii="Times New Roman" w:eastAsia="Times New Roman" w:hAnsi="Times New Roman"/>
          <w:sz w:val="24"/>
          <w:szCs w:val="24"/>
          <w:lang w:eastAsia="ru-RU"/>
        </w:rPr>
        <w:t>Каталог коо</w:t>
      </w:r>
      <w:r w:rsidR="00D37A7B" w:rsidRPr="00D5789F">
        <w:rPr>
          <w:rFonts w:ascii="Times New Roman" w:eastAsia="Times New Roman" w:hAnsi="Times New Roman"/>
          <w:sz w:val="24"/>
          <w:szCs w:val="24"/>
          <w:lang w:eastAsia="ru-RU"/>
        </w:rPr>
        <w:t>рдинат земельного участка (:7981</w:t>
      </w:r>
      <w:r w:rsidRPr="00D5789F">
        <w:rPr>
          <w:rFonts w:ascii="Times New Roman" w:eastAsia="Times New Roman" w:hAnsi="Times New Roman"/>
          <w:sz w:val="24"/>
          <w:szCs w:val="24"/>
          <w:lang w:eastAsia="ru-RU"/>
        </w:rPr>
        <w:t>:</w:t>
      </w:r>
      <w:proofErr w:type="gramEnd"/>
      <w:r w:rsidRPr="00D5789F">
        <w:rPr>
          <w:rFonts w:ascii="Times New Roman" w:eastAsia="Times New Roman" w:hAnsi="Times New Roman"/>
          <w:sz w:val="24"/>
          <w:szCs w:val="24"/>
          <w:lang w:eastAsia="ru-RU"/>
        </w:rPr>
        <w:t>ЗУ</w:t>
      </w:r>
      <w:proofErr w:type="gramStart"/>
      <w:r w:rsidRPr="00D5789F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proofErr w:type="gramEnd"/>
      <w:r w:rsidRPr="00D5789F">
        <w:rPr>
          <w:rFonts w:ascii="Times New Roman" w:eastAsia="Times New Roman" w:hAnsi="Times New Roman"/>
          <w:sz w:val="24"/>
          <w:szCs w:val="24"/>
          <w:lang w:eastAsia="ru-RU"/>
        </w:rPr>
        <w:t>)</w:t>
      </w:r>
    </w:p>
    <w:tbl>
      <w:tblPr>
        <w:tblW w:w="6834" w:type="dxa"/>
        <w:jc w:val="center"/>
        <w:tblInd w:w="93" w:type="dxa"/>
        <w:tblLook w:val="04A0" w:firstRow="1" w:lastRow="0" w:firstColumn="1" w:lastColumn="0" w:noHBand="0" w:noVBand="1"/>
      </w:tblPr>
      <w:tblGrid>
        <w:gridCol w:w="825"/>
        <w:gridCol w:w="1236"/>
        <w:gridCol w:w="1356"/>
        <w:gridCol w:w="825"/>
        <w:gridCol w:w="1236"/>
        <w:gridCol w:w="1356"/>
      </w:tblGrid>
      <w:tr w:rsidR="00D37A7B" w:rsidRPr="00D5789F" w:rsidTr="00D37A7B">
        <w:trPr>
          <w:trHeight w:val="233"/>
          <w:jc w:val="center"/>
        </w:trPr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7A7B" w:rsidRPr="00D5789F" w:rsidRDefault="00D37A7B" w:rsidP="004B465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№№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7A7B" w:rsidRPr="00D5789F" w:rsidRDefault="00D37A7B" w:rsidP="004B465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7A7B" w:rsidRPr="00D5789F" w:rsidRDefault="00D37A7B" w:rsidP="004B465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7A7B" w:rsidRPr="00D5789F" w:rsidRDefault="00D37A7B" w:rsidP="004B465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№№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7A7B" w:rsidRPr="00D5789F" w:rsidRDefault="00D37A7B" w:rsidP="004B465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7A7B" w:rsidRPr="00D5789F" w:rsidRDefault="00D37A7B" w:rsidP="004B465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</w:p>
        </w:tc>
      </w:tr>
      <w:tr w:rsidR="00D37A7B" w:rsidRPr="00D5789F" w:rsidTr="00D37A7B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7A7B" w:rsidRPr="00D5789F" w:rsidRDefault="00E71CBB" w:rsidP="00D37A7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7A7B" w:rsidRPr="00D5789F" w:rsidRDefault="00D37A7B" w:rsidP="00D37A7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902569,17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7A7B" w:rsidRPr="00D5789F" w:rsidRDefault="00D37A7B" w:rsidP="00D37A7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3495860,69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7A7B" w:rsidRPr="00D5789F" w:rsidRDefault="00D37A7B" w:rsidP="00D37A7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7A7B" w:rsidRPr="00D5789F" w:rsidRDefault="00D37A7B" w:rsidP="00D37A7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902565,21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7A7B" w:rsidRPr="00D5789F" w:rsidRDefault="00D37A7B" w:rsidP="00D37A7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3495860,84</w:t>
            </w:r>
          </w:p>
        </w:tc>
      </w:tr>
      <w:tr w:rsidR="00D37A7B" w:rsidRPr="00D5789F" w:rsidTr="00D37A7B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7A7B" w:rsidRPr="00D5789F" w:rsidRDefault="00D37A7B" w:rsidP="00D37A7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7A7B" w:rsidRPr="00D5789F" w:rsidRDefault="00D37A7B" w:rsidP="00D37A7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902565,29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7A7B" w:rsidRPr="00D5789F" w:rsidRDefault="00D37A7B" w:rsidP="00D37A7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3495862,15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7A7B" w:rsidRPr="00D5789F" w:rsidRDefault="00D37A7B" w:rsidP="00D37A7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7A7B" w:rsidRPr="00D5789F" w:rsidRDefault="00D37A7B" w:rsidP="00D37A7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902565,21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7A7B" w:rsidRPr="00D5789F" w:rsidRDefault="00D37A7B" w:rsidP="00D37A7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3495860,83</w:t>
            </w:r>
          </w:p>
        </w:tc>
      </w:tr>
    </w:tbl>
    <w:p w:rsidR="005D1ACF" w:rsidRPr="00D5789F" w:rsidRDefault="005D1ACF" w:rsidP="005D1ACF">
      <w:pPr>
        <w:spacing w:line="240" w:lineRule="auto"/>
        <w:ind w:firstLine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D1ACF" w:rsidRPr="00D5789F" w:rsidRDefault="005D1ACF" w:rsidP="005D1ACF">
      <w:pPr>
        <w:spacing w:line="240" w:lineRule="auto"/>
        <w:ind w:firstLine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D5789F">
        <w:rPr>
          <w:rFonts w:ascii="Times New Roman" w:eastAsia="Times New Roman" w:hAnsi="Times New Roman"/>
          <w:sz w:val="24"/>
          <w:szCs w:val="24"/>
          <w:lang w:eastAsia="ru-RU"/>
        </w:rPr>
        <w:t>Каталог ко</w:t>
      </w:r>
      <w:r w:rsidR="00D37A7B" w:rsidRPr="00D5789F">
        <w:rPr>
          <w:rFonts w:ascii="Times New Roman" w:eastAsia="Times New Roman" w:hAnsi="Times New Roman"/>
          <w:sz w:val="24"/>
          <w:szCs w:val="24"/>
          <w:lang w:eastAsia="ru-RU"/>
        </w:rPr>
        <w:t>ординат земельного участка (:7981</w:t>
      </w:r>
      <w:r w:rsidRPr="00D5789F">
        <w:rPr>
          <w:rFonts w:ascii="Times New Roman" w:eastAsia="Times New Roman" w:hAnsi="Times New Roman"/>
          <w:sz w:val="24"/>
          <w:szCs w:val="24"/>
          <w:lang w:eastAsia="ru-RU"/>
        </w:rPr>
        <w:t>:</w:t>
      </w:r>
      <w:proofErr w:type="gramEnd"/>
      <w:r w:rsidRPr="00D5789F">
        <w:rPr>
          <w:rFonts w:ascii="Times New Roman" w:eastAsia="Times New Roman" w:hAnsi="Times New Roman"/>
          <w:sz w:val="24"/>
          <w:szCs w:val="24"/>
          <w:lang w:eastAsia="ru-RU"/>
        </w:rPr>
        <w:t>ЗУ</w:t>
      </w:r>
      <w:proofErr w:type="gramStart"/>
      <w:r w:rsidRPr="00D5789F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proofErr w:type="gramEnd"/>
      <w:r w:rsidRPr="00D5789F">
        <w:rPr>
          <w:rFonts w:ascii="Times New Roman" w:eastAsia="Times New Roman" w:hAnsi="Times New Roman"/>
          <w:sz w:val="24"/>
          <w:szCs w:val="24"/>
          <w:lang w:eastAsia="ru-RU"/>
        </w:rPr>
        <w:t>)</w:t>
      </w:r>
    </w:p>
    <w:tbl>
      <w:tblPr>
        <w:tblW w:w="6834" w:type="dxa"/>
        <w:jc w:val="center"/>
        <w:tblInd w:w="93" w:type="dxa"/>
        <w:tblLook w:val="04A0" w:firstRow="1" w:lastRow="0" w:firstColumn="1" w:lastColumn="0" w:noHBand="0" w:noVBand="1"/>
      </w:tblPr>
      <w:tblGrid>
        <w:gridCol w:w="825"/>
        <w:gridCol w:w="1236"/>
        <w:gridCol w:w="1356"/>
        <w:gridCol w:w="825"/>
        <w:gridCol w:w="1236"/>
        <w:gridCol w:w="1356"/>
      </w:tblGrid>
      <w:tr w:rsidR="00D37A7B" w:rsidRPr="00D5789F" w:rsidTr="00D37A7B">
        <w:trPr>
          <w:trHeight w:val="233"/>
          <w:jc w:val="center"/>
        </w:trPr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7A7B" w:rsidRPr="00D5789F" w:rsidRDefault="00D37A7B" w:rsidP="004B465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№№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7A7B" w:rsidRPr="00D5789F" w:rsidRDefault="00D37A7B" w:rsidP="004B465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7A7B" w:rsidRPr="00D5789F" w:rsidRDefault="00D37A7B" w:rsidP="004B465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7A7B" w:rsidRPr="00D5789F" w:rsidRDefault="00D37A7B" w:rsidP="004B465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№№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7A7B" w:rsidRPr="00D5789F" w:rsidRDefault="00D37A7B" w:rsidP="004B465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7A7B" w:rsidRPr="00D5789F" w:rsidRDefault="00D37A7B" w:rsidP="004B465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</w:p>
        </w:tc>
      </w:tr>
      <w:tr w:rsidR="00D37A7B" w:rsidRPr="00D5789F" w:rsidTr="00D37A7B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7A7B" w:rsidRPr="00D5789F" w:rsidRDefault="00D37A7B" w:rsidP="00D37A7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7A7B" w:rsidRPr="00D5789F" w:rsidRDefault="00D37A7B" w:rsidP="00D37A7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902565,21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7A7B" w:rsidRPr="00D5789F" w:rsidRDefault="00D37A7B" w:rsidP="00D37A7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3495860,83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7A7B" w:rsidRPr="00D5789F" w:rsidRDefault="00D37A7B" w:rsidP="00D37A7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н1247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7A7B" w:rsidRPr="00D5789F" w:rsidRDefault="00D37A7B" w:rsidP="00D37A7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902555,50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7A7B" w:rsidRPr="00D5789F" w:rsidRDefault="00D37A7B" w:rsidP="00D37A7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3495865,83</w:t>
            </w:r>
          </w:p>
        </w:tc>
      </w:tr>
      <w:tr w:rsidR="00D37A7B" w:rsidRPr="00D5789F" w:rsidTr="00D37A7B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7A7B" w:rsidRPr="00D5789F" w:rsidRDefault="00D37A7B" w:rsidP="00D37A7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7A7B" w:rsidRPr="00D5789F" w:rsidRDefault="00D37A7B" w:rsidP="00D37A7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902565,21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7A7B" w:rsidRPr="00D5789F" w:rsidRDefault="00D37A7B" w:rsidP="00D37A7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3495860,84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7A7B" w:rsidRPr="00D5789F" w:rsidRDefault="00D37A7B" w:rsidP="00D37A7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н1248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7A7B" w:rsidRPr="00D5789F" w:rsidRDefault="00D37A7B" w:rsidP="00D37A7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902555,22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7A7B" w:rsidRPr="00D5789F" w:rsidRDefault="00D37A7B" w:rsidP="00D37A7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3495861,2</w:t>
            </w:r>
          </w:p>
        </w:tc>
      </w:tr>
      <w:tr w:rsidR="00D37A7B" w:rsidRPr="00D5789F" w:rsidTr="00D37A7B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7A7B" w:rsidRPr="00D5789F" w:rsidRDefault="00D37A7B" w:rsidP="00D37A7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7A7B" w:rsidRPr="00D5789F" w:rsidRDefault="00D37A7B" w:rsidP="00D37A7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902565,29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7A7B" w:rsidRPr="00D5789F" w:rsidRDefault="00D37A7B" w:rsidP="00D37A7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3495862,15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7A7B" w:rsidRPr="00D5789F" w:rsidRDefault="00D37A7B" w:rsidP="00D37A7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7A7B" w:rsidRPr="00D5789F" w:rsidRDefault="00D37A7B" w:rsidP="00D37A7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902555,22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7A7B" w:rsidRPr="00D5789F" w:rsidRDefault="00D37A7B" w:rsidP="00D37A7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78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3495861,20</w:t>
            </w:r>
          </w:p>
        </w:tc>
      </w:tr>
    </w:tbl>
    <w:p w:rsidR="00CB7A3B" w:rsidRPr="00D5789F" w:rsidRDefault="00CB7A3B" w:rsidP="0089766C">
      <w:pPr>
        <w:pStyle w:val="1"/>
        <w:numPr>
          <w:ilvl w:val="0"/>
          <w:numId w:val="0"/>
        </w:numPr>
        <w:ind w:left="1353" w:hanging="360"/>
        <w:jc w:val="both"/>
        <w:rPr>
          <w:szCs w:val="24"/>
          <w:lang w:val="en-US"/>
        </w:rPr>
      </w:pPr>
    </w:p>
    <w:sectPr w:rsidR="00CB7A3B" w:rsidRPr="00D5789F" w:rsidSect="0089766C">
      <w:headerReference w:type="default" r:id="rId115"/>
      <w:pgSz w:w="11907" w:h="16839" w:code="9"/>
      <w:pgMar w:top="686" w:right="839" w:bottom="1440" w:left="1701" w:header="720" w:footer="720" w:gutter="0"/>
      <w:cols w:space="720"/>
      <w:noEndnote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604F8" w:rsidRDefault="00D604F8" w:rsidP="00C9277F">
      <w:pPr>
        <w:spacing w:line="240" w:lineRule="auto"/>
      </w:pPr>
      <w:r>
        <w:separator/>
      </w:r>
    </w:p>
  </w:endnote>
  <w:endnote w:type="continuationSeparator" w:id="0">
    <w:p w:rsidR="00D604F8" w:rsidRDefault="00D604F8" w:rsidP="00C9277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721E7" w:rsidRPr="00314E2A" w:rsidRDefault="006721E7" w:rsidP="00C9277F">
    <w:pPr>
      <w:pStyle w:val="a8"/>
      <w:jc w:val="center"/>
      <w:rPr>
        <w:rFonts w:ascii="Times New Roman" w:hAnsi="Times New Roman"/>
        <w:sz w:val="24"/>
        <w:szCs w:val="24"/>
        <w:lang w:val="en-US"/>
      </w:rPr>
    </w:pPr>
    <w:r w:rsidRPr="00260E6F">
      <w:rPr>
        <w:rFonts w:ascii="Times New Roman" w:hAnsi="Times New Roman"/>
        <w:sz w:val="24"/>
        <w:szCs w:val="24"/>
      </w:rPr>
      <w:t>Томск, 201</w:t>
    </w:r>
    <w:r>
      <w:rPr>
        <w:rFonts w:ascii="Times New Roman" w:hAnsi="Times New Roman"/>
        <w:sz w:val="24"/>
        <w:szCs w:val="24"/>
        <w:lang w:val="en-US"/>
      </w:rPr>
      <w:t>6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721E7" w:rsidRPr="00F4176B" w:rsidRDefault="006721E7" w:rsidP="00C9277F">
    <w:pPr>
      <w:pStyle w:val="a8"/>
      <w:jc w:val="center"/>
      <w:rPr>
        <w:rFonts w:ascii="Times New Roman" w:hAnsi="Times New Roman"/>
        <w:lang w:val="en-US"/>
      </w:rPr>
    </w:pPr>
    <w:r w:rsidRPr="00710C19">
      <w:rPr>
        <w:rFonts w:ascii="Times New Roman" w:hAnsi="Times New Roman"/>
      </w:rPr>
      <w:t>Томск, 201</w:t>
    </w:r>
    <w:r>
      <w:rPr>
        <w:rFonts w:ascii="Times New Roman" w:hAnsi="Times New Roman"/>
        <w:lang w:val="en-US"/>
      </w:rPr>
      <w:t>7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59105964"/>
      <w:docPartObj>
        <w:docPartGallery w:val="Page Numbers (Bottom of Page)"/>
        <w:docPartUnique/>
      </w:docPartObj>
    </w:sdtPr>
    <w:sdtEndPr/>
    <w:sdtContent>
      <w:p w:rsidR="006721E7" w:rsidRDefault="006721E7">
        <w:pPr>
          <w:pStyle w:val="a8"/>
          <w:jc w:val="right"/>
        </w:pPr>
        <w:r w:rsidRPr="002F50BF">
          <w:rPr>
            <w:rFonts w:ascii="Times New Roman" w:hAnsi="Times New Roman"/>
          </w:rPr>
          <w:fldChar w:fldCharType="begin"/>
        </w:r>
        <w:r w:rsidRPr="002F50BF">
          <w:rPr>
            <w:rFonts w:ascii="Times New Roman" w:hAnsi="Times New Roman"/>
          </w:rPr>
          <w:instrText>PAGE   \* MERGEFORMAT</w:instrText>
        </w:r>
        <w:r w:rsidRPr="002F50BF">
          <w:rPr>
            <w:rFonts w:ascii="Times New Roman" w:hAnsi="Times New Roman"/>
          </w:rPr>
          <w:fldChar w:fldCharType="separate"/>
        </w:r>
        <w:r w:rsidR="003172DA">
          <w:rPr>
            <w:rFonts w:ascii="Times New Roman" w:hAnsi="Times New Roman"/>
            <w:noProof/>
          </w:rPr>
          <w:t>127</w:t>
        </w:r>
        <w:r w:rsidRPr="002F50BF">
          <w:rPr>
            <w:rFonts w:ascii="Times New Roman" w:hAnsi="Times New Roman"/>
          </w:rPr>
          <w:fldChar w:fldCharType="end"/>
        </w:r>
      </w:p>
    </w:sdtContent>
  </w:sdt>
  <w:p w:rsidR="006721E7" w:rsidRPr="0096252B" w:rsidRDefault="006721E7" w:rsidP="0096252B">
    <w:pPr>
      <w:pStyle w:val="a8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721E7" w:rsidRPr="00710C19" w:rsidRDefault="006721E7" w:rsidP="00C9277F">
    <w:pPr>
      <w:pStyle w:val="a8"/>
      <w:jc w:val="center"/>
      <w:rPr>
        <w:rFonts w:ascii="Times New Roman" w:hAnsi="Times New Roman"/>
        <w:lang w:val="en-US"/>
      </w:rPr>
    </w:pPr>
    <w:r w:rsidRPr="00710C19">
      <w:rPr>
        <w:rFonts w:ascii="Times New Roman" w:hAnsi="Times New Roman"/>
      </w:rPr>
      <w:t>Томск, 201</w:t>
    </w:r>
    <w:r>
      <w:rPr>
        <w:rFonts w:ascii="Times New Roman" w:hAnsi="Times New Roman"/>
        <w:lang w:val="en-US"/>
      </w:rPr>
      <w:t>7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b w:val="0"/>
        <w:sz w:val="22"/>
        <w:szCs w:val="22"/>
      </w:rPr>
      <w:id w:val="1748537909"/>
      <w:docPartObj>
        <w:docPartGallery w:val="Page Numbers (Bottom of Page)"/>
        <w:docPartUnique/>
      </w:docPartObj>
    </w:sdtPr>
    <w:sdtEndPr>
      <w:rPr>
        <w:rFonts w:ascii="Times New Roman" w:hAnsi="Times New Roman"/>
        <w:sz w:val="24"/>
        <w:szCs w:val="24"/>
      </w:rPr>
    </w:sdtEndPr>
    <w:sdtContent>
      <w:p w:rsidR="006721E7" w:rsidRPr="00BA649B" w:rsidRDefault="006721E7" w:rsidP="00BA649B">
        <w:pPr>
          <w:pStyle w:val="a3"/>
          <w:ind w:firstLine="0"/>
          <w:jc w:val="right"/>
          <w:rPr>
            <w:rFonts w:ascii="Times New Roman" w:hAnsi="Times New Roman"/>
            <w:b w:val="0"/>
            <w:sz w:val="24"/>
            <w:szCs w:val="24"/>
          </w:rPr>
        </w:pPr>
        <w:r w:rsidRPr="00BA649B">
          <w:rPr>
            <w:rFonts w:ascii="Times New Roman" w:hAnsi="Times New Roman"/>
            <w:b w:val="0"/>
            <w:sz w:val="24"/>
            <w:szCs w:val="24"/>
          </w:rPr>
          <w:fldChar w:fldCharType="begin"/>
        </w:r>
        <w:r w:rsidRPr="00BA649B">
          <w:rPr>
            <w:rFonts w:ascii="Times New Roman" w:hAnsi="Times New Roman"/>
            <w:b w:val="0"/>
            <w:sz w:val="24"/>
            <w:szCs w:val="24"/>
          </w:rPr>
          <w:instrText>PAGE   \* MERGEFORMAT</w:instrText>
        </w:r>
        <w:r w:rsidRPr="00BA649B">
          <w:rPr>
            <w:rFonts w:ascii="Times New Roman" w:hAnsi="Times New Roman"/>
            <w:b w:val="0"/>
            <w:sz w:val="24"/>
            <w:szCs w:val="24"/>
          </w:rPr>
          <w:fldChar w:fldCharType="separate"/>
        </w:r>
        <w:r w:rsidR="003172DA">
          <w:rPr>
            <w:rFonts w:ascii="Times New Roman" w:hAnsi="Times New Roman"/>
            <w:b w:val="0"/>
            <w:noProof/>
            <w:sz w:val="24"/>
            <w:szCs w:val="24"/>
          </w:rPr>
          <w:t>3</w:t>
        </w:r>
        <w:r w:rsidRPr="00BA649B">
          <w:rPr>
            <w:rFonts w:ascii="Times New Roman" w:hAnsi="Times New Roman"/>
            <w:b w:val="0"/>
            <w:sz w:val="24"/>
            <w:szCs w:val="24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604F8" w:rsidRDefault="00D604F8" w:rsidP="00C9277F">
      <w:pPr>
        <w:spacing w:line="240" w:lineRule="auto"/>
      </w:pPr>
      <w:r>
        <w:separator/>
      </w:r>
    </w:p>
  </w:footnote>
  <w:footnote w:type="continuationSeparator" w:id="0">
    <w:p w:rsidR="00D604F8" w:rsidRDefault="00D604F8" w:rsidP="00C9277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721E7" w:rsidRPr="0006503C" w:rsidRDefault="006721E7" w:rsidP="00C24ED7">
    <w:pPr>
      <w:pStyle w:val="a6"/>
      <w:pBdr>
        <w:bottom w:val="single" w:sz="4" w:space="1" w:color="auto"/>
      </w:pBdr>
      <w:tabs>
        <w:tab w:val="clear" w:pos="4677"/>
        <w:tab w:val="clear" w:pos="9355"/>
        <w:tab w:val="left" w:pos="4169"/>
      </w:tabs>
      <w:spacing w:line="276" w:lineRule="auto"/>
      <w:ind w:firstLine="0"/>
      <w:rPr>
        <w:rFonts w:ascii="Times New Roman" w:hAnsi="Times New Roman"/>
        <w:i/>
        <w:sz w:val="21"/>
        <w:szCs w:val="21"/>
      </w:rPr>
    </w:pPr>
    <w:r w:rsidRPr="0006503C">
      <w:rPr>
        <w:rFonts w:ascii="Times New Roman" w:hAnsi="Times New Roman"/>
        <w:i/>
        <w:sz w:val="21"/>
        <w:szCs w:val="21"/>
      </w:rPr>
      <w:t>ООО «</w:t>
    </w:r>
    <w:proofErr w:type="spellStart"/>
    <w:r w:rsidRPr="0006503C">
      <w:rPr>
        <w:rFonts w:ascii="Times New Roman" w:hAnsi="Times New Roman"/>
        <w:i/>
        <w:sz w:val="21"/>
        <w:szCs w:val="21"/>
      </w:rPr>
      <w:t>Томскнефтепроект</w:t>
    </w:r>
    <w:proofErr w:type="spellEnd"/>
    <w:r w:rsidRPr="0006503C">
      <w:rPr>
        <w:rFonts w:ascii="Times New Roman" w:hAnsi="Times New Roman"/>
        <w:i/>
        <w:sz w:val="21"/>
        <w:szCs w:val="21"/>
      </w:rPr>
      <w:t>»</w:t>
    </w:r>
    <w:r>
      <w:rPr>
        <w:rFonts w:ascii="Times New Roman" w:hAnsi="Times New Roman"/>
        <w:i/>
        <w:sz w:val="21"/>
        <w:szCs w:val="21"/>
      </w:rPr>
      <w:tab/>
    </w:r>
  </w:p>
  <w:p w:rsidR="006721E7" w:rsidRPr="0006503C" w:rsidRDefault="006721E7" w:rsidP="00D20331">
    <w:pPr>
      <w:tabs>
        <w:tab w:val="left" w:pos="0"/>
        <w:tab w:val="right" w:leader="dot" w:pos="9781"/>
      </w:tabs>
      <w:ind w:firstLine="0"/>
      <w:rPr>
        <w:rFonts w:ascii="Times New Roman" w:hAnsi="Times New Roman"/>
        <w:i/>
        <w:sz w:val="21"/>
        <w:szCs w:val="21"/>
      </w:rPr>
    </w:pPr>
    <w:r>
      <w:rPr>
        <w:rFonts w:ascii="Times New Roman" w:hAnsi="Times New Roman"/>
        <w:i/>
        <w:sz w:val="21"/>
        <w:szCs w:val="21"/>
      </w:rPr>
      <w:t>4543</w:t>
    </w:r>
    <w:r w:rsidRPr="0006503C">
      <w:rPr>
        <w:rFonts w:ascii="Times New Roman" w:hAnsi="Times New Roman"/>
        <w:i/>
        <w:sz w:val="21"/>
        <w:szCs w:val="21"/>
      </w:rPr>
      <w:t xml:space="preserve"> «</w:t>
    </w:r>
    <w:r w:rsidRPr="00416DD7">
      <w:rPr>
        <w:rFonts w:ascii="Times New Roman" w:hAnsi="Times New Roman"/>
        <w:i/>
        <w:sz w:val="21"/>
        <w:szCs w:val="21"/>
      </w:rPr>
      <w:t>Трубопроводы Майского региона строительства 2018-2019г.г.</w:t>
    </w:r>
    <w:r w:rsidRPr="0006503C">
      <w:rPr>
        <w:rFonts w:ascii="Times New Roman" w:hAnsi="Times New Roman"/>
        <w:i/>
        <w:sz w:val="21"/>
        <w:szCs w:val="21"/>
      </w:rPr>
      <w:t>»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721E7" w:rsidRPr="00964E8A" w:rsidRDefault="006721E7" w:rsidP="00964E8A">
    <w:pPr>
      <w:pStyle w:val="a3"/>
      <w:rPr>
        <w:b w:val="0"/>
        <w:i/>
        <w:sz w:val="20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721E7" w:rsidRPr="002609FB" w:rsidRDefault="006721E7" w:rsidP="002609FB">
    <w:pPr>
      <w:pStyle w:val="a6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721E7" w:rsidRPr="0006503C" w:rsidRDefault="006721E7" w:rsidP="00BA5E3C">
    <w:pPr>
      <w:pStyle w:val="a6"/>
      <w:pBdr>
        <w:bottom w:val="single" w:sz="4" w:space="1" w:color="auto"/>
      </w:pBdr>
      <w:spacing w:line="276" w:lineRule="auto"/>
      <w:ind w:firstLine="0"/>
      <w:rPr>
        <w:rFonts w:ascii="Times New Roman" w:hAnsi="Times New Roman"/>
        <w:i/>
        <w:sz w:val="21"/>
        <w:szCs w:val="21"/>
      </w:rPr>
    </w:pPr>
    <w:r w:rsidRPr="0006503C">
      <w:rPr>
        <w:rFonts w:ascii="Times New Roman" w:hAnsi="Times New Roman"/>
        <w:i/>
        <w:sz w:val="21"/>
        <w:szCs w:val="21"/>
      </w:rPr>
      <w:t>ООО «</w:t>
    </w:r>
    <w:proofErr w:type="spellStart"/>
    <w:r w:rsidRPr="0006503C">
      <w:rPr>
        <w:rFonts w:ascii="Times New Roman" w:hAnsi="Times New Roman"/>
        <w:i/>
        <w:sz w:val="21"/>
        <w:szCs w:val="21"/>
      </w:rPr>
      <w:t>Томскнефтепроект</w:t>
    </w:r>
    <w:proofErr w:type="spellEnd"/>
    <w:r w:rsidRPr="0006503C">
      <w:rPr>
        <w:rFonts w:ascii="Times New Roman" w:hAnsi="Times New Roman"/>
        <w:i/>
        <w:sz w:val="21"/>
        <w:szCs w:val="21"/>
      </w:rPr>
      <w:t>»</w:t>
    </w:r>
  </w:p>
  <w:p w:rsidR="006721E7" w:rsidRDefault="006721E7" w:rsidP="004D68D9">
    <w:pPr>
      <w:tabs>
        <w:tab w:val="left" w:pos="0"/>
        <w:tab w:val="right" w:leader="dot" w:pos="9781"/>
      </w:tabs>
      <w:ind w:firstLine="0"/>
      <w:rPr>
        <w:rFonts w:ascii="Times New Roman" w:hAnsi="Times New Roman"/>
        <w:i/>
        <w:sz w:val="21"/>
        <w:szCs w:val="21"/>
      </w:rPr>
    </w:pPr>
    <w:r>
      <w:rPr>
        <w:rFonts w:ascii="Times New Roman" w:hAnsi="Times New Roman"/>
        <w:i/>
        <w:sz w:val="21"/>
        <w:szCs w:val="21"/>
      </w:rPr>
      <w:t>4543</w:t>
    </w:r>
    <w:r w:rsidRPr="0006503C">
      <w:rPr>
        <w:rFonts w:ascii="Times New Roman" w:hAnsi="Times New Roman"/>
        <w:i/>
        <w:sz w:val="21"/>
        <w:szCs w:val="21"/>
      </w:rPr>
      <w:t xml:space="preserve"> «</w:t>
    </w:r>
    <w:r w:rsidRPr="00416DD7">
      <w:rPr>
        <w:rFonts w:ascii="Times New Roman" w:hAnsi="Times New Roman"/>
        <w:bCs/>
        <w:i/>
        <w:iCs/>
        <w:sz w:val="21"/>
        <w:szCs w:val="21"/>
      </w:rPr>
      <w:t>Трубопроводы Майского региона строительства 2018-2019г.г.</w:t>
    </w:r>
    <w:r w:rsidRPr="00416DD7">
      <w:rPr>
        <w:rFonts w:ascii="Times New Roman" w:hAnsi="Times New Roman"/>
        <w:i/>
        <w:sz w:val="21"/>
        <w:szCs w:val="21"/>
      </w:rPr>
      <w:t>»</w: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721E7" w:rsidRPr="0006503C" w:rsidRDefault="006721E7" w:rsidP="00BA5E3C">
    <w:pPr>
      <w:pStyle w:val="a6"/>
      <w:pBdr>
        <w:bottom w:val="single" w:sz="4" w:space="1" w:color="auto"/>
      </w:pBdr>
      <w:spacing w:line="276" w:lineRule="auto"/>
      <w:ind w:firstLine="0"/>
      <w:rPr>
        <w:rFonts w:ascii="Times New Roman" w:hAnsi="Times New Roman"/>
        <w:i/>
        <w:sz w:val="21"/>
        <w:szCs w:val="21"/>
      </w:rPr>
    </w:pPr>
    <w:r w:rsidRPr="0006503C">
      <w:rPr>
        <w:rFonts w:ascii="Times New Roman" w:hAnsi="Times New Roman"/>
        <w:i/>
        <w:sz w:val="21"/>
        <w:szCs w:val="21"/>
      </w:rPr>
      <w:t>ООО «</w:t>
    </w:r>
    <w:proofErr w:type="spellStart"/>
    <w:r w:rsidRPr="0006503C">
      <w:rPr>
        <w:rFonts w:ascii="Times New Roman" w:hAnsi="Times New Roman"/>
        <w:i/>
        <w:sz w:val="21"/>
        <w:szCs w:val="21"/>
      </w:rPr>
      <w:t>Томскнефтепроект</w:t>
    </w:r>
    <w:proofErr w:type="spellEnd"/>
    <w:r w:rsidRPr="0006503C">
      <w:rPr>
        <w:rFonts w:ascii="Times New Roman" w:hAnsi="Times New Roman"/>
        <w:i/>
        <w:sz w:val="21"/>
        <w:szCs w:val="21"/>
      </w:rPr>
      <w:t>»</w:t>
    </w:r>
  </w:p>
  <w:p w:rsidR="006721E7" w:rsidRDefault="006721E7" w:rsidP="004D68D9">
    <w:pPr>
      <w:tabs>
        <w:tab w:val="left" w:pos="0"/>
        <w:tab w:val="right" w:leader="dot" w:pos="9781"/>
      </w:tabs>
      <w:ind w:firstLine="0"/>
      <w:rPr>
        <w:rFonts w:ascii="Times New Roman" w:hAnsi="Times New Roman"/>
        <w:i/>
        <w:sz w:val="21"/>
        <w:szCs w:val="21"/>
      </w:rPr>
    </w:pPr>
    <w:r>
      <w:rPr>
        <w:rFonts w:ascii="Times New Roman" w:hAnsi="Times New Roman"/>
        <w:i/>
        <w:sz w:val="21"/>
        <w:szCs w:val="21"/>
      </w:rPr>
      <w:t>4543</w:t>
    </w:r>
    <w:r w:rsidRPr="0006503C">
      <w:rPr>
        <w:rFonts w:ascii="Times New Roman" w:hAnsi="Times New Roman"/>
        <w:i/>
        <w:sz w:val="21"/>
        <w:szCs w:val="21"/>
      </w:rPr>
      <w:t xml:space="preserve"> «</w:t>
    </w:r>
    <w:r w:rsidRPr="0065393E">
      <w:rPr>
        <w:rFonts w:ascii="Times New Roman" w:hAnsi="Times New Roman"/>
        <w:i/>
        <w:sz w:val="21"/>
        <w:szCs w:val="21"/>
      </w:rPr>
      <w:t>Трубопроводы Майского региона строительства 2018-2019г.г.</w:t>
    </w:r>
    <w:r>
      <w:rPr>
        <w:rFonts w:ascii="Times New Roman" w:hAnsi="Times New Roman"/>
        <w:i/>
        <w:sz w:val="21"/>
        <w:szCs w:val="21"/>
      </w:rPr>
      <w:t>»</w: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721E7" w:rsidRPr="0006503C" w:rsidRDefault="006721E7" w:rsidP="00BA5E3C">
    <w:pPr>
      <w:pStyle w:val="a6"/>
      <w:pBdr>
        <w:bottom w:val="single" w:sz="4" w:space="1" w:color="auto"/>
      </w:pBdr>
      <w:spacing w:line="276" w:lineRule="auto"/>
      <w:ind w:firstLine="0"/>
      <w:rPr>
        <w:rFonts w:ascii="Times New Roman" w:hAnsi="Times New Roman"/>
        <w:i/>
        <w:sz w:val="21"/>
        <w:szCs w:val="21"/>
      </w:rPr>
    </w:pPr>
    <w:r w:rsidRPr="0006503C">
      <w:rPr>
        <w:rFonts w:ascii="Times New Roman" w:hAnsi="Times New Roman"/>
        <w:i/>
        <w:sz w:val="21"/>
        <w:szCs w:val="21"/>
      </w:rPr>
      <w:t>ООО «</w:t>
    </w:r>
    <w:proofErr w:type="spellStart"/>
    <w:r w:rsidRPr="0006503C">
      <w:rPr>
        <w:rFonts w:ascii="Times New Roman" w:hAnsi="Times New Roman"/>
        <w:i/>
        <w:sz w:val="21"/>
        <w:szCs w:val="21"/>
      </w:rPr>
      <w:t>Томскнефтепроект</w:t>
    </w:r>
    <w:proofErr w:type="spellEnd"/>
    <w:r w:rsidRPr="0006503C">
      <w:rPr>
        <w:rFonts w:ascii="Times New Roman" w:hAnsi="Times New Roman"/>
        <w:i/>
        <w:sz w:val="21"/>
        <w:szCs w:val="21"/>
      </w:rPr>
      <w:t>»</w:t>
    </w:r>
  </w:p>
  <w:p w:rsidR="006721E7" w:rsidRDefault="006721E7" w:rsidP="00282B94">
    <w:pPr>
      <w:tabs>
        <w:tab w:val="left" w:pos="0"/>
        <w:tab w:val="right" w:leader="dot" w:pos="9781"/>
      </w:tabs>
      <w:ind w:firstLine="0"/>
      <w:rPr>
        <w:rFonts w:ascii="Times New Roman" w:hAnsi="Times New Roman"/>
        <w:i/>
        <w:sz w:val="21"/>
        <w:szCs w:val="21"/>
      </w:rPr>
    </w:pPr>
    <w:r>
      <w:rPr>
        <w:rFonts w:ascii="Times New Roman" w:hAnsi="Times New Roman"/>
        <w:i/>
        <w:sz w:val="21"/>
        <w:szCs w:val="21"/>
      </w:rPr>
      <w:t>4543</w:t>
    </w:r>
    <w:r w:rsidRPr="0006503C">
      <w:rPr>
        <w:rFonts w:ascii="Times New Roman" w:hAnsi="Times New Roman"/>
        <w:i/>
        <w:sz w:val="21"/>
        <w:szCs w:val="21"/>
      </w:rPr>
      <w:t xml:space="preserve"> «</w:t>
    </w:r>
    <w:r w:rsidRPr="0065393E">
      <w:rPr>
        <w:rFonts w:ascii="Times New Roman" w:hAnsi="Times New Roman"/>
        <w:i/>
        <w:sz w:val="21"/>
        <w:szCs w:val="21"/>
      </w:rPr>
      <w:t>Трубопроводы Майского региона строительства 2018-2019г.г.</w:t>
    </w:r>
    <w:r>
      <w:rPr>
        <w:rFonts w:ascii="Times New Roman" w:hAnsi="Times New Roman"/>
        <w:i/>
        <w:sz w:val="21"/>
        <w:szCs w:val="21"/>
      </w:rPr>
      <w:t>»</w:t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721E7" w:rsidRPr="0006503C" w:rsidRDefault="006721E7" w:rsidP="00BA5E3C">
    <w:pPr>
      <w:pStyle w:val="a6"/>
      <w:pBdr>
        <w:bottom w:val="single" w:sz="4" w:space="1" w:color="auto"/>
      </w:pBdr>
      <w:spacing w:line="276" w:lineRule="auto"/>
      <w:ind w:firstLine="0"/>
      <w:rPr>
        <w:rFonts w:ascii="Times New Roman" w:hAnsi="Times New Roman"/>
        <w:i/>
        <w:sz w:val="21"/>
        <w:szCs w:val="21"/>
      </w:rPr>
    </w:pPr>
    <w:r w:rsidRPr="0006503C">
      <w:rPr>
        <w:rFonts w:ascii="Times New Roman" w:hAnsi="Times New Roman"/>
        <w:i/>
        <w:sz w:val="21"/>
        <w:szCs w:val="21"/>
      </w:rPr>
      <w:t>ООО «</w:t>
    </w:r>
    <w:proofErr w:type="spellStart"/>
    <w:r w:rsidRPr="0006503C">
      <w:rPr>
        <w:rFonts w:ascii="Times New Roman" w:hAnsi="Times New Roman"/>
        <w:i/>
        <w:sz w:val="21"/>
        <w:szCs w:val="21"/>
      </w:rPr>
      <w:t>Томскнефтепроект</w:t>
    </w:r>
    <w:proofErr w:type="spellEnd"/>
    <w:r w:rsidRPr="0006503C">
      <w:rPr>
        <w:rFonts w:ascii="Times New Roman" w:hAnsi="Times New Roman"/>
        <w:i/>
        <w:sz w:val="21"/>
        <w:szCs w:val="21"/>
      </w:rPr>
      <w:t>»</w:t>
    </w:r>
  </w:p>
  <w:p w:rsidR="006721E7" w:rsidRDefault="006721E7" w:rsidP="00BA5E3C">
    <w:pPr>
      <w:tabs>
        <w:tab w:val="left" w:pos="0"/>
        <w:tab w:val="right" w:leader="dot" w:pos="9781"/>
      </w:tabs>
      <w:ind w:firstLine="0"/>
      <w:rPr>
        <w:rFonts w:ascii="Times New Roman" w:hAnsi="Times New Roman"/>
        <w:i/>
        <w:sz w:val="21"/>
        <w:szCs w:val="21"/>
      </w:rPr>
    </w:pPr>
    <w:r>
      <w:rPr>
        <w:rFonts w:ascii="Times New Roman" w:hAnsi="Times New Roman"/>
        <w:i/>
        <w:sz w:val="21"/>
        <w:szCs w:val="21"/>
      </w:rPr>
      <w:t>4543</w:t>
    </w:r>
    <w:r w:rsidRPr="0006503C">
      <w:rPr>
        <w:rFonts w:ascii="Times New Roman" w:hAnsi="Times New Roman"/>
        <w:i/>
        <w:sz w:val="21"/>
        <w:szCs w:val="21"/>
      </w:rPr>
      <w:t xml:space="preserve"> «</w:t>
    </w:r>
    <w:r w:rsidRPr="00416DD7">
      <w:rPr>
        <w:rFonts w:ascii="Times New Roman" w:hAnsi="Times New Roman"/>
        <w:i/>
        <w:sz w:val="21"/>
        <w:szCs w:val="21"/>
      </w:rPr>
      <w:t>Трубопроводы Майского региона строительства 2018-2019г.г.</w:t>
    </w:r>
    <w:r w:rsidRPr="0006503C">
      <w:rPr>
        <w:rFonts w:ascii="Times New Roman" w:hAnsi="Times New Roman"/>
        <w:i/>
        <w:sz w:val="21"/>
        <w:szCs w:val="21"/>
      </w:rPr>
      <w:t>»</w:t>
    </w:r>
  </w:p>
  <w:p w:rsidR="006721E7" w:rsidRPr="008C2F8B" w:rsidRDefault="006721E7" w:rsidP="00AA456F">
    <w:pPr>
      <w:tabs>
        <w:tab w:val="left" w:pos="0"/>
        <w:tab w:val="right" w:leader="dot" w:pos="9781"/>
      </w:tabs>
      <w:ind w:firstLine="0"/>
      <w:jc w:val="right"/>
      <w:rPr>
        <w:rFonts w:ascii="Times New Roman" w:hAnsi="Times New Roman"/>
        <w:sz w:val="21"/>
        <w:szCs w:val="21"/>
      </w:rPr>
    </w:pPr>
    <w:r w:rsidRPr="00AA456F">
      <w:rPr>
        <w:rFonts w:ascii="Times New Roman" w:hAnsi="Times New Roman"/>
        <w:sz w:val="21"/>
        <w:szCs w:val="21"/>
      </w:rPr>
      <w:t xml:space="preserve">Приложение </w:t>
    </w:r>
    <w:r>
      <w:rPr>
        <w:rFonts w:ascii="Times New Roman" w:hAnsi="Times New Roman"/>
        <w:sz w:val="21"/>
        <w:szCs w:val="21"/>
      </w:rPr>
      <w:t>2</w:t>
    </w:r>
  </w:p>
  <w:p w:rsidR="006721E7" w:rsidRPr="00AA456F" w:rsidRDefault="006721E7" w:rsidP="00B0740A">
    <w:pPr>
      <w:tabs>
        <w:tab w:val="left" w:pos="0"/>
        <w:tab w:val="right" w:leader="dot" w:pos="9781"/>
      </w:tabs>
      <w:ind w:firstLine="0"/>
      <w:jc w:val="left"/>
      <w:rPr>
        <w:rFonts w:ascii="Times New Roman" w:hAnsi="Times New Roman"/>
        <w:sz w:val="21"/>
        <w:szCs w:val="21"/>
      </w:rPr>
    </w:pPr>
    <w:r>
      <w:rPr>
        <w:rFonts w:ascii="Times New Roman" w:hAnsi="Times New Roman"/>
        <w:sz w:val="21"/>
        <w:szCs w:val="21"/>
      </w:rPr>
      <w:t>Заключения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407"/>
    <w:multiLevelType w:val="multilevel"/>
    <w:tmpl w:val="0000088A"/>
    <w:lvl w:ilvl="0">
      <w:start w:val="1"/>
      <w:numFmt w:val="decimal"/>
      <w:lvlText w:val="%1."/>
      <w:lvlJc w:val="left"/>
      <w:pPr>
        <w:ind w:left="0" w:hanging="708"/>
      </w:pPr>
      <w:rPr>
        <w:rFonts w:ascii="Times New Roman" w:hAnsi="Times New Roman" w:cs="Times New Roman"/>
        <w:b/>
        <w:bCs/>
        <w:w w:val="99"/>
        <w:sz w:val="28"/>
        <w:szCs w:val="28"/>
      </w:rPr>
    </w:lvl>
    <w:lvl w:ilvl="1">
      <w:start w:val="4"/>
      <w:numFmt w:val="decimal"/>
      <w:lvlText w:val="%2."/>
      <w:lvlJc w:val="left"/>
      <w:pPr>
        <w:ind w:left="0" w:hanging="202"/>
      </w:pPr>
      <w:rPr>
        <w:rFonts w:ascii="Arial" w:hAnsi="Arial" w:cs="Arial"/>
        <w:b w:val="0"/>
        <w:bCs w:val="0"/>
        <w:color w:val="4F4F52"/>
        <w:w w:val="97"/>
        <w:sz w:val="17"/>
        <w:szCs w:val="17"/>
      </w:rPr>
    </w:lvl>
    <w:lvl w:ilvl="2">
      <w:numFmt w:val="bullet"/>
      <w:lvlText w:val="•"/>
      <w:lvlJc w:val="left"/>
      <w:pPr>
        <w:ind w:left="0" w:firstLine="567"/>
      </w:pPr>
    </w:lvl>
    <w:lvl w:ilvl="3">
      <w:numFmt w:val="bullet"/>
      <w:lvlText w:val="•"/>
      <w:lvlJc w:val="left"/>
      <w:pPr>
        <w:ind w:left="0" w:firstLine="567"/>
      </w:pPr>
    </w:lvl>
    <w:lvl w:ilvl="4">
      <w:numFmt w:val="bullet"/>
      <w:lvlText w:val="•"/>
      <w:lvlJc w:val="left"/>
      <w:pPr>
        <w:ind w:left="0" w:firstLine="567"/>
      </w:pPr>
    </w:lvl>
    <w:lvl w:ilvl="5">
      <w:numFmt w:val="bullet"/>
      <w:lvlText w:val="•"/>
      <w:lvlJc w:val="left"/>
      <w:pPr>
        <w:ind w:left="0" w:firstLine="567"/>
      </w:pPr>
    </w:lvl>
    <w:lvl w:ilvl="6">
      <w:numFmt w:val="bullet"/>
      <w:lvlText w:val="•"/>
      <w:lvlJc w:val="left"/>
      <w:pPr>
        <w:ind w:left="0" w:firstLine="567"/>
      </w:pPr>
    </w:lvl>
    <w:lvl w:ilvl="7">
      <w:numFmt w:val="bullet"/>
      <w:lvlText w:val="•"/>
      <w:lvlJc w:val="left"/>
      <w:pPr>
        <w:ind w:left="0" w:firstLine="567"/>
      </w:pPr>
    </w:lvl>
    <w:lvl w:ilvl="8">
      <w:numFmt w:val="bullet"/>
      <w:lvlText w:val="•"/>
      <w:lvlJc w:val="left"/>
      <w:pPr>
        <w:ind w:left="0" w:firstLine="567"/>
      </w:pPr>
    </w:lvl>
  </w:abstractNum>
  <w:abstractNum w:abstractNumId="1">
    <w:nsid w:val="27994A13"/>
    <w:multiLevelType w:val="multilevel"/>
    <w:tmpl w:val="3B9EA4C0"/>
    <w:lvl w:ilvl="0">
      <w:start w:val="1"/>
      <w:numFmt w:val="decimal"/>
      <w:pStyle w:val="1"/>
      <w:lvlText w:val="%1."/>
      <w:lvlJc w:val="left"/>
      <w:pPr>
        <w:ind w:left="1353" w:hanging="360"/>
      </w:pPr>
    </w:lvl>
    <w:lvl w:ilvl="1">
      <w:start w:val="1"/>
      <w:numFmt w:val="decimal"/>
      <w:isLgl/>
      <w:lvlText w:val="%1.%2."/>
      <w:lvlJc w:val="left"/>
      <w:pPr>
        <w:ind w:left="166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8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52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61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7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838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9680" w:hanging="1800"/>
      </w:pPr>
      <w:rPr>
        <w:rFonts w:hint="default"/>
      </w:rPr>
    </w:lvl>
  </w:abstractNum>
  <w:abstractNum w:abstractNumId="2">
    <w:nsid w:val="2838163C"/>
    <w:multiLevelType w:val="multilevel"/>
    <w:tmpl w:val="2D80D1FA"/>
    <w:styleLink w:val="65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3">
    <w:nsid w:val="35C92C82"/>
    <w:multiLevelType w:val="multilevel"/>
    <w:tmpl w:val="D610E5A6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1"/>
      <w:numFmt w:val="decimal"/>
      <w:isLgl/>
      <w:lvlText w:val="%1.%2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09" w:hanging="1800"/>
      </w:pPr>
      <w:rPr>
        <w:rFonts w:hint="default"/>
      </w:rPr>
    </w:lvl>
  </w:abstractNum>
  <w:abstractNum w:abstractNumId="4">
    <w:nsid w:val="3E5F7BF7"/>
    <w:multiLevelType w:val="hybridMultilevel"/>
    <w:tmpl w:val="C2B4F8C8"/>
    <w:numStyleLink w:val="1111113"/>
  </w:abstractNum>
  <w:abstractNum w:abstractNumId="5">
    <w:nsid w:val="3EC83503"/>
    <w:multiLevelType w:val="hybridMultilevel"/>
    <w:tmpl w:val="0038B390"/>
    <w:styleLink w:val="111111"/>
    <w:lvl w:ilvl="0" w:tplc="AA168D78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57313E05"/>
    <w:multiLevelType w:val="hybridMultilevel"/>
    <w:tmpl w:val="C2B4F8C8"/>
    <w:styleLink w:val="1111113"/>
    <w:lvl w:ilvl="0" w:tplc="C2B4F8C8">
      <w:start w:val="1"/>
      <w:numFmt w:val="bullet"/>
      <w:lvlText w:val="­"/>
      <w:lvlJc w:val="left"/>
      <w:pPr>
        <w:tabs>
          <w:tab w:val="num" w:pos="1069"/>
        </w:tabs>
        <w:ind w:left="1069" w:hanging="360"/>
      </w:pPr>
      <w:rPr>
        <w:rFonts w:ascii="Courier New" w:hAnsi="Courier New" w:hint="default"/>
      </w:rPr>
    </w:lvl>
    <w:lvl w:ilvl="1" w:tplc="FFFFFFFF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7">
    <w:nsid w:val="76501E08"/>
    <w:multiLevelType w:val="hybridMultilevel"/>
    <w:tmpl w:val="DAEA0070"/>
    <w:lvl w:ilvl="0" w:tplc="B2760F4C">
      <w:numFmt w:val="bullet"/>
      <w:lvlText w:val="-"/>
      <w:lvlJc w:val="left"/>
      <w:pPr>
        <w:ind w:left="928" w:hanging="360"/>
      </w:pPr>
      <w:rPr>
        <w:rFonts w:ascii="Times New Roman" w:eastAsia="Times New Roman" w:hAnsi="Times New Roman" w:cs="Times New Roman" w:hint="default"/>
        <w:i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7"/>
  </w:num>
  <w:num w:numId="3">
    <w:abstractNumId w:val="5"/>
  </w:num>
  <w:num w:numId="4">
    <w:abstractNumId w:val="1"/>
  </w:num>
  <w:num w:numId="5">
    <w:abstractNumId w:val="2"/>
  </w:num>
  <w:num w:numId="6">
    <w:abstractNumId w:val="3"/>
  </w:num>
  <w:num w:numId="7">
    <w:abstractNumId w:val="4"/>
  </w:num>
  <w:num w:numId="8">
    <w:abstractNumId w:val="1"/>
  </w:num>
  <w:num w:numId="9">
    <w:abstractNumId w:val="1"/>
  </w:num>
  <w:num w:numId="10">
    <w:abstractNumId w:val="1"/>
  </w:num>
  <w:num w:numId="11">
    <w:abstractNumId w:val="1"/>
  </w:num>
  <w:num w:numId="12">
    <w:abstractNumId w:val="1"/>
  </w:num>
  <w:num w:numId="13">
    <w:abstractNumId w:val="1"/>
  </w:num>
  <w:num w:numId="14">
    <w:abstractNumId w:val="0"/>
    <w:lvlOverride w:ilvl="0">
      <w:startOverride w:val="1"/>
    </w:lvlOverride>
    <w:lvlOverride w:ilvl="1">
      <w:startOverride w:val="4"/>
    </w:lvlOverride>
    <w:lvlOverride w:ilvl="2"/>
    <w:lvlOverride w:ilvl="3"/>
    <w:lvlOverride w:ilvl="4"/>
    <w:lvlOverride w:ilvl="5"/>
    <w:lvlOverride w:ilvl="6"/>
    <w:lvlOverride w:ilvl="7"/>
    <w:lvlOverride w:ilvl="8"/>
  </w:num>
  <w:num w:numId="1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"/>
    <w:lvlOverride w:ilvl="0">
      <w:startOverride w:val="1"/>
    </w:lvlOverride>
    <w:lvlOverride w:ilvl="1">
      <w:startOverride w:val="2"/>
    </w:lvlOverride>
    <w:lvlOverride w:ilvl="2">
      <w:startOverride w:val="4"/>
    </w:lvlOverride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9277F"/>
    <w:rsid w:val="00001441"/>
    <w:rsid w:val="000034F5"/>
    <w:rsid w:val="00007083"/>
    <w:rsid w:val="00010429"/>
    <w:rsid w:val="000117FA"/>
    <w:rsid w:val="00012C99"/>
    <w:rsid w:val="0002044F"/>
    <w:rsid w:val="000219EF"/>
    <w:rsid w:val="00021B99"/>
    <w:rsid w:val="00023B10"/>
    <w:rsid w:val="0002482A"/>
    <w:rsid w:val="000260FA"/>
    <w:rsid w:val="0002653D"/>
    <w:rsid w:val="000311AE"/>
    <w:rsid w:val="00034BF9"/>
    <w:rsid w:val="000353E0"/>
    <w:rsid w:val="0003663B"/>
    <w:rsid w:val="00036C31"/>
    <w:rsid w:val="000415A7"/>
    <w:rsid w:val="0005124A"/>
    <w:rsid w:val="00053DB2"/>
    <w:rsid w:val="00056C8B"/>
    <w:rsid w:val="00056E50"/>
    <w:rsid w:val="00062F94"/>
    <w:rsid w:val="00063211"/>
    <w:rsid w:val="000644EE"/>
    <w:rsid w:val="0006503C"/>
    <w:rsid w:val="000658F6"/>
    <w:rsid w:val="000675A0"/>
    <w:rsid w:val="00067D66"/>
    <w:rsid w:val="00070625"/>
    <w:rsid w:val="00072D4D"/>
    <w:rsid w:val="00073222"/>
    <w:rsid w:val="00074450"/>
    <w:rsid w:val="000869D1"/>
    <w:rsid w:val="00091A1F"/>
    <w:rsid w:val="00091B84"/>
    <w:rsid w:val="0009311F"/>
    <w:rsid w:val="0009423B"/>
    <w:rsid w:val="000A14D5"/>
    <w:rsid w:val="000A2EFB"/>
    <w:rsid w:val="000A499F"/>
    <w:rsid w:val="000A6D88"/>
    <w:rsid w:val="000B1478"/>
    <w:rsid w:val="000B20B0"/>
    <w:rsid w:val="000B584A"/>
    <w:rsid w:val="000B76FE"/>
    <w:rsid w:val="000B7A5B"/>
    <w:rsid w:val="000B7B7F"/>
    <w:rsid w:val="000C28A1"/>
    <w:rsid w:val="000C7430"/>
    <w:rsid w:val="000D1629"/>
    <w:rsid w:val="000D2B03"/>
    <w:rsid w:val="000D342A"/>
    <w:rsid w:val="000D5A4F"/>
    <w:rsid w:val="000D628E"/>
    <w:rsid w:val="000E0C10"/>
    <w:rsid w:val="000E130A"/>
    <w:rsid w:val="000E6DEE"/>
    <w:rsid w:val="000E7CBA"/>
    <w:rsid w:val="000F124F"/>
    <w:rsid w:val="000F758C"/>
    <w:rsid w:val="001024BE"/>
    <w:rsid w:val="00102646"/>
    <w:rsid w:val="00102CFF"/>
    <w:rsid w:val="00104565"/>
    <w:rsid w:val="0010510C"/>
    <w:rsid w:val="00113705"/>
    <w:rsid w:val="00113C2A"/>
    <w:rsid w:val="00116DB7"/>
    <w:rsid w:val="00130CA8"/>
    <w:rsid w:val="00134823"/>
    <w:rsid w:val="00141D0F"/>
    <w:rsid w:val="00144CBA"/>
    <w:rsid w:val="0014671B"/>
    <w:rsid w:val="001472B4"/>
    <w:rsid w:val="0014741F"/>
    <w:rsid w:val="00147EC0"/>
    <w:rsid w:val="00152121"/>
    <w:rsid w:val="00152AE7"/>
    <w:rsid w:val="00156225"/>
    <w:rsid w:val="001614F5"/>
    <w:rsid w:val="001628D4"/>
    <w:rsid w:val="00163408"/>
    <w:rsid w:val="001638CD"/>
    <w:rsid w:val="00164208"/>
    <w:rsid w:val="001661B5"/>
    <w:rsid w:val="0017088F"/>
    <w:rsid w:val="00170CB9"/>
    <w:rsid w:val="00172A4D"/>
    <w:rsid w:val="00175F34"/>
    <w:rsid w:val="00176138"/>
    <w:rsid w:val="00180C87"/>
    <w:rsid w:val="001813DF"/>
    <w:rsid w:val="00181AC0"/>
    <w:rsid w:val="001821F0"/>
    <w:rsid w:val="00182D11"/>
    <w:rsid w:val="00184540"/>
    <w:rsid w:val="00186651"/>
    <w:rsid w:val="00187DC8"/>
    <w:rsid w:val="00191159"/>
    <w:rsid w:val="001913ED"/>
    <w:rsid w:val="001926CC"/>
    <w:rsid w:val="00196E97"/>
    <w:rsid w:val="00197DCE"/>
    <w:rsid w:val="001A0162"/>
    <w:rsid w:val="001A222A"/>
    <w:rsid w:val="001A7C49"/>
    <w:rsid w:val="001B6E5B"/>
    <w:rsid w:val="001B7B45"/>
    <w:rsid w:val="001B7F08"/>
    <w:rsid w:val="001C1808"/>
    <w:rsid w:val="001C4E78"/>
    <w:rsid w:val="001C4F02"/>
    <w:rsid w:val="001C63E9"/>
    <w:rsid w:val="001D332E"/>
    <w:rsid w:val="001D7F67"/>
    <w:rsid w:val="001E13E7"/>
    <w:rsid w:val="001F0451"/>
    <w:rsid w:val="001F28B0"/>
    <w:rsid w:val="001F77A0"/>
    <w:rsid w:val="002009AE"/>
    <w:rsid w:val="00201C39"/>
    <w:rsid w:val="00201E2A"/>
    <w:rsid w:val="0020561D"/>
    <w:rsid w:val="0021080C"/>
    <w:rsid w:val="00211066"/>
    <w:rsid w:val="00213631"/>
    <w:rsid w:val="0021733B"/>
    <w:rsid w:val="0022402D"/>
    <w:rsid w:val="00225CFE"/>
    <w:rsid w:val="00227EB8"/>
    <w:rsid w:val="00231480"/>
    <w:rsid w:val="00233A86"/>
    <w:rsid w:val="00234070"/>
    <w:rsid w:val="00234BA4"/>
    <w:rsid w:val="0023510E"/>
    <w:rsid w:val="002362A8"/>
    <w:rsid w:val="00237465"/>
    <w:rsid w:val="00240678"/>
    <w:rsid w:val="00240B75"/>
    <w:rsid w:val="00243957"/>
    <w:rsid w:val="0024500F"/>
    <w:rsid w:val="0024742F"/>
    <w:rsid w:val="002520F2"/>
    <w:rsid w:val="002537D8"/>
    <w:rsid w:val="00257C93"/>
    <w:rsid w:val="002609FB"/>
    <w:rsid w:val="00260E6F"/>
    <w:rsid w:val="002618A0"/>
    <w:rsid w:val="00261FC5"/>
    <w:rsid w:val="00263943"/>
    <w:rsid w:val="00263962"/>
    <w:rsid w:val="00264E2D"/>
    <w:rsid w:val="002668A9"/>
    <w:rsid w:val="00270C8D"/>
    <w:rsid w:val="002773E8"/>
    <w:rsid w:val="002817FC"/>
    <w:rsid w:val="002818C8"/>
    <w:rsid w:val="00282A64"/>
    <w:rsid w:val="00282B94"/>
    <w:rsid w:val="002840EA"/>
    <w:rsid w:val="0028769E"/>
    <w:rsid w:val="002878E7"/>
    <w:rsid w:val="00291457"/>
    <w:rsid w:val="00291CC6"/>
    <w:rsid w:val="002929CA"/>
    <w:rsid w:val="00292D45"/>
    <w:rsid w:val="00293EFA"/>
    <w:rsid w:val="0029731F"/>
    <w:rsid w:val="002A2F3E"/>
    <w:rsid w:val="002A31F6"/>
    <w:rsid w:val="002B1128"/>
    <w:rsid w:val="002B1B6B"/>
    <w:rsid w:val="002B2526"/>
    <w:rsid w:val="002B4A6E"/>
    <w:rsid w:val="002B4AAE"/>
    <w:rsid w:val="002C1847"/>
    <w:rsid w:val="002C59C4"/>
    <w:rsid w:val="002D2F6C"/>
    <w:rsid w:val="002D4D4D"/>
    <w:rsid w:val="002D536D"/>
    <w:rsid w:val="002E15AA"/>
    <w:rsid w:val="002E2223"/>
    <w:rsid w:val="002E290F"/>
    <w:rsid w:val="002E441E"/>
    <w:rsid w:val="002E5DEB"/>
    <w:rsid w:val="002E6D9D"/>
    <w:rsid w:val="002F2E09"/>
    <w:rsid w:val="002F50BF"/>
    <w:rsid w:val="002F7F55"/>
    <w:rsid w:val="00301B27"/>
    <w:rsid w:val="00303659"/>
    <w:rsid w:val="00305BEB"/>
    <w:rsid w:val="00306961"/>
    <w:rsid w:val="0031223C"/>
    <w:rsid w:val="003144D1"/>
    <w:rsid w:val="00314BD8"/>
    <w:rsid w:val="00314E2A"/>
    <w:rsid w:val="00315163"/>
    <w:rsid w:val="00316A3C"/>
    <w:rsid w:val="00316C3A"/>
    <w:rsid w:val="003172DA"/>
    <w:rsid w:val="003254A9"/>
    <w:rsid w:val="00325912"/>
    <w:rsid w:val="00327652"/>
    <w:rsid w:val="00331355"/>
    <w:rsid w:val="0033244C"/>
    <w:rsid w:val="0033612A"/>
    <w:rsid w:val="003363A8"/>
    <w:rsid w:val="0033780B"/>
    <w:rsid w:val="00340BBE"/>
    <w:rsid w:val="003417B1"/>
    <w:rsid w:val="00347AC2"/>
    <w:rsid w:val="00363AA4"/>
    <w:rsid w:val="00371114"/>
    <w:rsid w:val="003719EC"/>
    <w:rsid w:val="00372C4D"/>
    <w:rsid w:val="00375BA7"/>
    <w:rsid w:val="003773E1"/>
    <w:rsid w:val="0038033A"/>
    <w:rsid w:val="00380B2B"/>
    <w:rsid w:val="00380FA3"/>
    <w:rsid w:val="0038244F"/>
    <w:rsid w:val="00390C90"/>
    <w:rsid w:val="00391B2A"/>
    <w:rsid w:val="003958E6"/>
    <w:rsid w:val="00396B70"/>
    <w:rsid w:val="003A2482"/>
    <w:rsid w:val="003A2C4C"/>
    <w:rsid w:val="003A490E"/>
    <w:rsid w:val="003B17FE"/>
    <w:rsid w:val="003B239A"/>
    <w:rsid w:val="003B23BD"/>
    <w:rsid w:val="003B463A"/>
    <w:rsid w:val="003C1740"/>
    <w:rsid w:val="003C1D67"/>
    <w:rsid w:val="003C561A"/>
    <w:rsid w:val="003D35E2"/>
    <w:rsid w:val="003D45FB"/>
    <w:rsid w:val="003D56CC"/>
    <w:rsid w:val="003E10CB"/>
    <w:rsid w:val="003E141B"/>
    <w:rsid w:val="003E1C6D"/>
    <w:rsid w:val="003E6D4D"/>
    <w:rsid w:val="003F24AF"/>
    <w:rsid w:val="003F6DFA"/>
    <w:rsid w:val="003F7E26"/>
    <w:rsid w:val="00401DD9"/>
    <w:rsid w:val="0040279A"/>
    <w:rsid w:val="0040563F"/>
    <w:rsid w:val="00405C1C"/>
    <w:rsid w:val="00407C37"/>
    <w:rsid w:val="004100FF"/>
    <w:rsid w:val="00410CE1"/>
    <w:rsid w:val="00411AA9"/>
    <w:rsid w:val="00413805"/>
    <w:rsid w:val="00414ABF"/>
    <w:rsid w:val="00416DD7"/>
    <w:rsid w:val="004215EF"/>
    <w:rsid w:val="004220C6"/>
    <w:rsid w:val="004402AD"/>
    <w:rsid w:val="00440EFA"/>
    <w:rsid w:val="0044382D"/>
    <w:rsid w:val="00444547"/>
    <w:rsid w:val="00446AEB"/>
    <w:rsid w:val="00447EF6"/>
    <w:rsid w:val="00451EC9"/>
    <w:rsid w:val="0045247E"/>
    <w:rsid w:val="00454C9C"/>
    <w:rsid w:val="0045527D"/>
    <w:rsid w:val="004560A2"/>
    <w:rsid w:val="00456385"/>
    <w:rsid w:val="004571E1"/>
    <w:rsid w:val="004608C5"/>
    <w:rsid w:val="00463D84"/>
    <w:rsid w:val="00467DDD"/>
    <w:rsid w:val="00473DCB"/>
    <w:rsid w:val="00475987"/>
    <w:rsid w:val="00476C65"/>
    <w:rsid w:val="00480FAC"/>
    <w:rsid w:val="00481AB0"/>
    <w:rsid w:val="00482801"/>
    <w:rsid w:val="00483AFA"/>
    <w:rsid w:val="00497B1A"/>
    <w:rsid w:val="004A1B5E"/>
    <w:rsid w:val="004A3D20"/>
    <w:rsid w:val="004A4190"/>
    <w:rsid w:val="004B1600"/>
    <w:rsid w:val="004B2601"/>
    <w:rsid w:val="004B465C"/>
    <w:rsid w:val="004B5568"/>
    <w:rsid w:val="004B6FFE"/>
    <w:rsid w:val="004C2E04"/>
    <w:rsid w:val="004C4CD1"/>
    <w:rsid w:val="004D12BD"/>
    <w:rsid w:val="004D3895"/>
    <w:rsid w:val="004D41E6"/>
    <w:rsid w:val="004D48FF"/>
    <w:rsid w:val="004D490B"/>
    <w:rsid w:val="004D68D9"/>
    <w:rsid w:val="004E1416"/>
    <w:rsid w:val="004E27CE"/>
    <w:rsid w:val="004E58DC"/>
    <w:rsid w:val="004E7CD9"/>
    <w:rsid w:val="004F365E"/>
    <w:rsid w:val="004F4061"/>
    <w:rsid w:val="004F40D8"/>
    <w:rsid w:val="004F6E42"/>
    <w:rsid w:val="005018EF"/>
    <w:rsid w:val="0050242F"/>
    <w:rsid w:val="005046E2"/>
    <w:rsid w:val="0050594A"/>
    <w:rsid w:val="005063C3"/>
    <w:rsid w:val="00506996"/>
    <w:rsid w:val="0050733A"/>
    <w:rsid w:val="00513945"/>
    <w:rsid w:val="00515773"/>
    <w:rsid w:val="0051651C"/>
    <w:rsid w:val="0051666B"/>
    <w:rsid w:val="00522AD4"/>
    <w:rsid w:val="00526283"/>
    <w:rsid w:val="00526785"/>
    <w:rsid w:val="00533B47"/>
    <w:rsid w:val="005436A4"/>
    <w:rsid w:val="005457AE"/>
    <w:rsid w:val="00547BF0"/>
    <w:rsid w:val="00550C1A"/>
    <w:rsid w:val="00552B4A"/>
    <w:rsid w:val="0055351C"/>
    <w:rsid w:val="0055641B"/>
    <w:rsid w:val="00557344"/>
    <w:rsid w:val="005627A9"/>
    <w:rsid w:val="005638EF"/>
    <w:rsid w:val="00573238"/>
    <w:rsid w:val="0057427C"/>
    <w:rsid w:val="005751DE"/>
    <w:rsid w:val="00576E7E"/>
    <w:rsid w:val="005811BB"/>
    <w:rsid w:val="00594322"/>
    <w:rsid w:val="005954DB"/>
    <w:rsid w:val="005A036B"/>
    <w:rsid w:val="005A37E9"/>
    <w:rsid w:val="005A3C16"/>
    <w:rsid w:val="005B0D9D"/>
    <w:rsid w:val="005B0F15"/>
    <w:rsid w:val="005B14AC"/>
    <w:rsid w:val="005B199A"/>
    <w:rsid w:val="005B20B0"/>
    <w:rsid w:val="005B21E5"/>
    <w:rsid w:val="005B6FF8"/>
    <w:rsid w:val="005B7B3E"/>
    <w:rsid w:val="005C0FD9"/>
    <w:rsid w:val="005C2FD0"/>
    <w:rsid w:val="005D1ACF"/>
    <w:rsid w:val="005D3B32"/>
    <w:rsid w:val="005D7AB0"/>
    <w:rsid w:val="005E11FA"/>
    <w:rsid w:val="005E1BF4"/>
    <w:rsid w:val="005E6DEA"/>
    <w:rsid w:val="005E75BA"/>
    <w:rsid w:val="005F216F"/>
    <w:rsid w:val="005F4993"/>
    <w:rsid w:val="005F5397"/>
    <w:rsid w:val="005F6C7E"/>
    <w:rsid w:val="00600F3F"/>
    <w:rsid w:val="00602271"/>
    <w:rsid w:val="006048F7"/>
    <w:rsid w:val="00607850"/>
    <w:rsid w:val="00610A18"/>
    <w:rsid w:val="00613B13"/>
    <w:rsid w:val="0061698F"/>
    <w:rsid w:val="00620DE5"/>
    <w:rsid w:val="006218E3"/>
    <w:rsid w:val="00622230"/>
    <w:rsid w:val="00622839"/>
    <w:rsid w:val="00623600"/>
    <w:rsid w:val="00623F2A"/>
    <w:rsid w:val="00625571"/>
    <w:rsid w:val="00625DFA"/>
    <w:rsid w:val="00625EFD"/>
    <w:rsid w:val="00627F6F"/>
    <w:rsid w:val="006302F5"/>
    <w:rsid w:val="00630B5E"/>
    <w:rsid w:val="00633E9F"/>
    <w:rsid w:val="00634815"/>
    <w:rsid w:val="00634E0A"/>
    <w:rsid w:val="006351CF"/>
    <w:rsid w:val="00641EA7"/>
    <w:rsid w:val="00642551"/>
    <w:rsid w:val="00646097"/>
    <w:rsid w:val="00651E64"/>
    <w:rsid w:val="00652AAE"/>
    <w:rsid w:val="0065393E"/>
    <w:rsid w:val="00653C47"/>
    <w:rsid w:val="0065405D"/>
    <w:rsid w:val="00656DB9"/>
    <w:rsid w:val="00660389"/>
    <w:rsid w:val="006626BF"/>
    <w:rsid w:val="00664418"/>
    <w:rsid w:val="00664BCA"/>
    <w:rsid w:val="0067148E"/>
    <w:rsid w:val="006721E7"/>
    <w:rsid w:val="00676C94"/>
    <w:rsid w:val="00676CD2"/>
    <w:rsid w:val="00676DAC"/>
    <w:rsid w:val="00677931"/>
    <w:rsid w:val="00680635"/>
    <w:rsid w:val="00682245"/>
    <w:rsid w:val="006840B5"/>
    <w:rsid w:val="0069100F"/>
    <w:rsid w:val="00691C4A"/>
    <w:rsid w:val="00693C7A"/>
    <w:rsid w:val="00695989"/>
    <w:rsid w:val="006A11A7"/>
    <w:rsid w:val="006A223A"/>
    <w:rsid w:val="006A3C01"/>
    <w:rsid w:val="006B224F"/>
    <w:rsid w:val="006B2654"/>
    <w:rsid w:val="006C0C1E"/>
    <w:rsid w:val="006C5219"/>
    <w:rsid w:val="006D3766"/>
    <w:rsid w:val="006D7B52"/>
    <w:rsid w:val="006D7CD1"/>
    <w:rsid w:val="006E0C62"/>
    <w:rsid w:val="006E3450"/>
    <w:rsid w:val="006E3E2A"/>
    <w:rsid w:val="006F3276"/>
    <w:rsid w:val="006F53FC"/>
    <w:rsid w:val="006F76E3"/>
    <w:rsid w:val="007030CF"/>
    <w:rsid w:val="00704DFD"/>
    <w:rsid w:val="00705835"/>
    <w:rsid w:val="00707A4A"/>
    <w:rsid w:val="00707E71"/>
    <w:rsid w:val="00710C19"/>
    <w:rsid w:val="00711D17"/>
    <w:rsid w:val="00711E4E"/>
    <w:rsid w:val="007156B7"/>
    <w:rsid w:val="007173D1"/>
    <w:rsid w:val="00720259"/>
    <w:rsid w:val="00720CE1"/>
    <w:rsid w:val="00720F32"/>
    <w:rsid w:val="00722753"/>
    <w:rsid w:val="00723854"/>
    <w:rsid w:val="00723E0A"/>
    <w:rsid w:val="00730406"/>
    <w:rsid w:val="00732978"/>
    <w:rsid w:val="00733F9A"/>
    <w:rsid w:val="00741099"/>
    <w:rsid w:val="00742F73"/>
    <w:rsid w:val="00743171"/>
    <w:rsid w:val="0074656B"/>
    <w:rsid w:val="00747198"/>
    <w:rsid w:val="007479AF"/>
    <w:rsid w:val="00751547"/>
    <w:rsid w:val="0075231E"/>
    <w:rsid w:val="00755124"/>
    <w:rsid w:val="0075778B"/>
    <w:rsid w:val="00757C20"/>
    <w:rsid w:val="00760611"/>
    <w:rsid w:val="007611BD"/>
    <w:rsid w:val="007624F9"/>
    <w:rsid w:val="0077094A"/>
    <w:rsid w:val="00770B79"/>
    <w:rsid w:val="007750AB"/>
    <w:rsid w:val="007813B2"/>
    <w:rsid w:val="007825C3"/>
    <w:rsid w:val="007838E3"/>
    <w:rsid w:val="007876F0"/>
    <w:rsid w:val="0078796B"/>
    <w:rsid w:val="00794CCA"/>
    <w:rsid w:val="007A0441"/>
    <w:rsid w:val="007A04A8"/>
    <w:rsid w:val="007A34B1"/>
    <w:rsid w:val="007A67C5"/>
    <w:rsid w:val="007B0223"/>
    <w:rsid w:val="007B12B6"/>
    <w:rsid w:val="007B2A87"/>
    <w:rsid w:val="007B3373"/>
    <w:rsid w:val="007B4001"/>
    <w:rsid w:val="007B64AD"/>
    <w:rsid w:val="007B7835"/>
    <w:rsid w:val="007C05C9"/>
    <w:rsid w:val="007C1394"/>
    <w:rsid w:val="007C174C"/>
    <w:rsid w:val="007C41C2"/>
    <w:rsid w:val="007C7293"/>
    <w:rsid w:val="007D107E"/>
    <w:rsid w:val="007D2C18"/>
    <w:rsid w:val="007D628C"/>
    <w:rsid w:val="007E1836"/>
    <w:rsid w:val="007E1E1A"/>
    <w:rsid w:val="007E5770"/>
    <w:rsid w:val="007E5984"/>
    <w:rsid w:val="007E59ED"/>
    <w:rsid w:val="007F056B"/>
    <w:rsid w:val="007F0655"/>
    <w:rsid w:val="007F090E"/>
    <w:rsid w:val="007F622A"/>
    <w:rsid w:val="00802FF7"/>
    <w:rsid w:val="00803917"/>
    <w:rsid w:val="00817763"/>
    <w:rsid w:val="00820CE3"/>
    <w:rsid w:val="00821718"/>
    <w:rsid w:val="00822547"/>
    <w:rsid w:val="00824BAA"/>
    <w:rsid w:val="0082595E"/>
    <w:rsid w:val="008263E4"/>
    <w:rsid w:val="0082681D"/>
    <w:rsid w:val="008300D4"/>
    <w:rsid w:val="00830F7E"/>
    <w:rsid w:val="008357C9"/>
    <w:rsid w:val="0083731E"/>
    <w:rsid w:val="00837907"/>
    <w:rsid w:val="0085150F"/>
    <w:rsid w:val="00852F93"/>
    <w:rsid w:val="00855B2E"/>
    <w:rsid w:val="008606EC"/>
    <w:rsid w:val="00863C16"/>
    <w:rsid w:val="00865734"/>
    <w:rsid w:val="00865C72"/>
    <w:rsid w:val="00867DBF"/>
    <w:rsid w:val="00870700"/>
    <w:rsid w:val="00871152"/>
    <w:rsid w:val="008738B7"/>
    <w:rsid w:val="008740C3"/>
    <w:rsid w:val="0087635D"/>
    <w:rsid w:val="00880A74"/>
    <w:rsid w:val="00890810"/>
    <w:rsid w:val="008918FD"/>
    <w:rsid w:val="00892D20"/>
    <w:rsid w:val="0089766C"/>
    <w:rsid w:val="008A0455"/>
    <w:rsid w:val="008A5EB0"/>
    <w:rsid w:val="008B2C67"/>
    <w:rsid w:val="008B3E63"/>
    <w:rsid w:val="008B4C66"/>
    <w:rsid w:val="008C0285"/>
    <w:rsid w:val="008C0BEF"/>
    <w:rsid w:val="008C2049"/>
    <w:rsid w:val="008C2F8B"/>
    <w:rsid w:val="008C55B4"/>
    <w:rsid w:val="008D0D5A"/>
    <w:rsid w:val="008D0E36"/>
    <w:rsid w:val="008D4A19"/>
    <w:rsid w:val="008E01AE"/>
    <w:rsid w:val="008E6919"/>
    <w:rsid w:val="008F22E7"/>
    <w:rsid w:val="008F2EE0"/>
    <w:rsid w:val="008F4E80"/>
    <w:rsid w:val="008F662C"/>
    <w:rsid w:val="009057BB"/>
    <w:rsid w:val="00905F3F"/>
    <w:rsid w:val="00905F95"/>
    <w:rsid w:val="00910755"/>
    <w:rsid w:val="009159CE"/>
    <w:rsid w:val="0091790E"/>
    <w:rsid w:val="00920DFC"/>
    <w:rsid w:val="00921544"/>
    <w:rsid w:val="009229EC"/>
    <w:rsid w:val="0092361A"/>
    <w:rsid w:val="009323BD"/>
    <w:rsid w:val="00933FD8"/>
    <w:rsid w:val="0093415F"/>
    <w:rsid w:val="00934F60"/>
    <w:rsid w:val="009407F2"/>
    <w:rsid w:val="009418C0"/>
    <w:rsid w:val="00943902"/>
    <w:rsid w:val="00944ABE"/>
    <w:rsid w:val="009533F0"/>
    <w:rsid w:val="00956A8E"/>
    <w:rsid w:val="0096252B"/>
    <w:rsid w:val="00964E8A"/>
    <w:rsid w:val="0097322D"/>
    <w:rsid w:val="00975B5E"/>
    <w:rsid w:val="009809F3"/>
    <w:rsid w:val="0098317E"/>
    <w:rsid w:val="00984328"/>
    <w:rsid w:val="009849DA"/>
    <w:rsid w:val="00985D90"/>
    <w:rsid w:val="00985F4B"/>
    <w:rsid w:val="00990ED9"/>
    <w:rsid w:val="00995BBB"/>
    <w:rsid w:val="009A076D"/>
    <w:rsid w:val="009A111E"/>
    <w:rsid w:val="009B2963"/>
    <w:rsid w:val="009B53C2"/>
    <w:rsid w:val="009B5CC3"/>
    <w:rsid w:val="009B6905"/>
    <w:rsid w:val="009B7419"/>
    <w:rsid w:val="009C067B"/>
    <w:rsid w:val="009C0D47"/>
    <w:rsid w:val="009C25D6"/>
    <w:rsid w:val="009C31E5"/>
    <w:rsid w:val="009C7564"/>
    <w:rsid w:val="009D22F3"/>
    <w:rsid w:val="009D4817"/>
    <w:rsid w:val="009D5E50"/>
    <w:rsid w:val="009D63CE"/>
    <w:rsid w:val="009E4ADB"/>
    <w:rsid w:val="009E6234"/>
    <w:rsid w:val="009E6895"/>
    <w:rsid w:val="009E7603"/>
    <w:rsid w:val="009E7A25"/>
    <w:rsid w:val="009E7FDF"/>
    <w:rsid w:val="009F3188"/>
    <w:rsid w:val="009F5561"/>
    <w:rsid w:val="009F676D"/>
    <w:rsid w:val="00A06715"/>
    <w:rsid w:val="00A072BF"/>
    <w:rsid w:val="00A122A4"/>
    <w:rsid w:val="00A15886"/>
    <w:rsid w:val="00A16E66"/>
    <w:rsid w:val="00A17EB9"/>
    <w:rsid w:val="00A20A3C"/>
    <w:rsid w:val="00A20A94"/>
    <w:rsid w:val="00A2229D"/>
    <w:rsid w:val="00A236C7"/>
    <w:rsid w:val="00A247B4"/>
    <w:rsid w:val="00A24908"/>
    <w:rsid w:val="00A27FA6"/>
    <w:rsid w:val="00A312E1"/>
    <w:rsid w:val="00A3155C"/>
    <w:rsid w:val="00A3484C"/>
    <w:rsid w:val="00A357FD"/>
    <w:rsid w:val="00A367F8"/>
    <w:rsid w:val="00A41A07"/>
    <w:rsid w:val="00A47A55"/>
    <w:rsid w:val="00A56ABA"/>
    <w:rsid w:val="00A56BAD"/>
    <w:rsid w:val="00A60432"/>
    <w:rsid w:val="00A64514"/>
    <w:rsid w:val="00A647B5"/>
    <w:rsid w:val="00A770F2"/>
    <w:rsid w:val="00A7790C"/>
    <w:rsid w:val="00A77B08"/>
    <w:rsid w:val="00A829F6"/>
    <w:rsid w:val="00A86823"/>
    <w:rsid w:val="00A86B62"/>
    <w:rsid w:val="00A9519E"/>
    <w:rsid w:val="00A95250"/>
    <w:rsid w:val="00A97BC4"/>
    <w:rsid w:val="00AA1CF6"/>
    <w:rsid w:val="00AA456F"/>
    <w:rsid w:val="00AB14F7"/>
    <w:rsid w:val="00AB2A6D"/>
    <w:rsid w:val="00AB395B"/>
    <w:rsid w:val="00AB3A5F"/>
    <w:rsid w:val="00AB445C"/>
    <w:rsid w:val="00AB4FAD"/>
    <w:rsid w:val="00AB5492"/>
    <w:rsid w:val="00AB7730"/>
    <w:rsid w:val="00AC68EC"/>
    <w:rsid w:val="00AD28EF"/>
    <w:rsid w:val="00AD3167"/>
    <w:rsid w:val="00AD3A79"/>
    <w:rsid w:val="00AD40EE"/>
    <w:rsid w:val="00AE04BA"/>
    <w:rsid w:val="00AE1BE6"/>
    <w:rsid w:val="00AE2A29"/>
    <w:rsid w:val="00AE4E62"/>
    <w:rsid w:val="00AE542F"/>
    <w:rsid w:val="00AF0255"/>
    <w:rsid w:val="00AF10BE"/>
    <w:rsid w:val="00AF4103"/>
    <w:rsid w:val="00AF715D"/>
    <w:rsid w:val="00B01D19"/>
    <w:rsid w:val="00B033B9"/>
    <w:rsid w:val="00B04DD0"/>
    <w:rsid w:val="00B07320"/>
    <w:rsid w:val="00B0740A"/>
    <w:rsid w:val="00B07635"/>
    <w:rsid w:val="00B10775"/>
    <w:rsid w:val="00B11209"/>
    <w:rsid w:val="00B126BE"/>
    <w:rsid w:val="00B13E7C"/>
    <w:rsid w:val="00B13EEE"/>
    <w:rsid w:val="00B13FEE"/>
    <w:rsid w:val="00B15454"/>
    <w:rsid w:val="00B267A5"/>
    <w:rsid w:val="00B32E9F"/>
    <w:rsid w:val="00B33770"/>
    <w:rsid w:val="00B33E43"/>
    <w:rsid w:val="00B349E2"/>
    <w:rsid w:val="00B34DEA"/>
    <w:rsid w:val="00B357E2"/>
    <w:rsid w:val="00B35912"/>
    <w:rsid w:val="00B37DD4"/>
    <w:rsid w:val="00B400EE"/>
    <w:rsid w:val="00B402E2"/>
    <w:rsid w:val="00B40388"/>
    <w:rsid w:val="00B41723"/>
    <w:rsid w:val="00B4219C"/>
    <w:rsid w:val="00B43546"/>
    <w:rsid w:val="00B47568"/>
    <w:rsid w:val="00B56CCE"/>
    <w:rsid w:val="00B61EB2"/>
    <w:rsid w:val="00B640DB"/>
    <w:rsid w:val="00B64BE8"/>
    <w:rsid w:val="00B64C7F"/>
    <w:rsid w:val="00B668EA"/>
    <w:rsid w:val="00B736FA"/>
    <w:rsid w:val="00B73CEC"/>
    <w:rsid w:val="00B74B85"/>
    <w:rsid w:val="00B75667"/>
    <w:rsid w:val="00B81EB0"/>
    <w:rsid w:val="00B85664"/>
    <w:rsid w:val="00B86568"/>
    <w:rsid w:val="00B95D24"/>
    <w:rsid w:val="00BA2DAD"/>
    <w:rsid w:val="00BA3C48"/>
    <w:rsid w:val="00BA459C"/>
    <w:rsid w:val="00BA5E3C"/>
    <w:rsid w:val="00BA649B"/>
    <w:rsid w:val="00BA6FD8"/>
    <w:rsid w:val="00BB1441"/>
    <w:rsid w:val="00BB46D5"/>
    <w:rsid w:val="00BB4E9E"/>
    <w:rsid w:val="00BC1D9F"/>
    <w:rsid w:val="00BC3DE5"/>
    <w:rsid w:val="00BC72C6"/>
    <w:rsid w:val="00BD3DFC"/>
    <w:rsid w:val="00BD4639"/>
    <w:rsid w:val="00BE002D"/>
    <w:rsid w:val="00BE4F96"/>
    <w:rsid w:val="00BE61AA"/>
    <w:rsid w:val="00BE623C"/>
    <w:rsid w:val="00BE6813"/>
    <w:rsid w:val="00BE7C76"/>
    <w:rsid w:val="00BF0EFD"/>
    <w:rsid w:val="00BF1EC4"/>
    <w:rsid w:val="00BF2332"/>
    <w:rsid w:val="00BF3362"/>
    <w:rsid w:val="00C0006D"/>
    <w:rsid w:val="00C02A85"/>
    <w:rsid w:val="00C038B8"/>
    <w:rsid w:val="00C047C7"/>
    <w:rsid w:val="00C04E74"/>
    <w:rsid w:val="00C11B5B"/>
    <w:rsid w:val="00C12033"/>
    <w:rsid w:val="00C1206E"/>
    <w:rsid w:val="00C12FE1"/>
    <w:rsid w:val="00C14172"/>
    <w:rsid w:val="00C15600"/>
    <w:rsid w:val="00C212C2"/>
    <w:rsid w:val="00C2281B"/>
    <w:rsid w:val="00C2298E"/>
    <w:rsid w:val="00C23631"/>
    <w:rsid w:val="00C24ED7"/>
    <w:rsid w:val="00C26B20"/>
    <w:rsid w:val="00C27FAB"/>
    <w:rsid w:val="00C30BF0"/>
    <w:rsid w:val="00C30E3A"/>
    <w:rsid w:val="00C311BB"/>
    <w:rsid w:val="00C33BC9"/>
    <w:rsid w:val="00C351A0"/>
    <w:rsid w:val="00C41DA1"/>
    <w:rsid w:val="00C54642"/>
    <w:rsid w:val="00C624F2"/>
    <w:rsid w:val="00C62E4A"/>
    <w:rsid w:val="00C65F38"/>
    <w:rsid w:val="00C703C0"/>
    <w:rsid w:val="00C71029"/>
    <w:rsid w:val="00C7302A"/>
    <w:rsid w:val="00C73039"/>
    <w:rsid w:val="00C861F1"/>
    <w:rsid w:val="00C87678"/>
    <w:rsid w:val="00C908C7"/>
    <w:rsid w:val="00C912A0"/>
    <w:rsid w:val="00C9277F"/>
    <w:rsid w:val="00C93587"/>
    <w:rsid w:val="00C938E9"/>
    <w:rsid w:val="00C957A9"/>
    <w:rsid w:val="00C97913"/>
    <w:rsid w:val="00C97F08"/>
    <w:rsid w:val="00CA1950"/>
    <w:rsid w:val="00CB62F8"/>
    <w:rsid w:val="00CB7A3B"/>
    <w:rsid w:val="00CC1B61"/>
    <w:rsid w:val="00CC3029"/>
    <w:rsid w:val="00CC60A0"/>
    <w:rsid w:val="00CD5EF8"/>
    <w:rsid w:val="00CD7322"/>
    <w:rsid w:val="00CE0EE0"/>
    <w:rsid w:val="00CE6C30"/>
    <w:rsid w:val="00CE7FCD"/>
    <w:rsid w:val="00CF0032"/>
    <w:rsid w:val="00CF4E1E"/>
    <w:rsid w:val="00CF7E92"/>
    <w:rsid w:val="00D00A31"/>
    <w:rsid w:val="00D017B0"/>
    <w:rsid w:val="00D02E09"/>
    <w:rsid w:val="00D036AE"/>
    <w:rsid w:val="00D03A08"/>
    <w:rsid w:val="00D04792"/>
    <w:rsid w:val="00D047F7"/>
    <w:rsid w:val="00D04FBB"/>
    <w:rsid w:val="00D07409"/>
    <w:rsid w:val="00D1064C"/>
    <w:rsid w:val="00D1298F"/>
    <w:rsid w:val="00D132BC"/>
    <w:rsid w:val="00D16E0D"/>
    <w:rsid w:val="00D17641"/>
    <w:rsid w:val="00D17D8E"/>
    <w:rsid w:val="00D20331"/>
    <w:rsid w:val="00D20916"/>
    <w:rsid w:val="00D213CF"/>
    <w:rsid w:val="00D22C1E"/>
    <w:rsid w:val="00D234E7"/>
    <w:rsid w:val="00D23C0F"/>
    <w:rsid w:val="00D265A3"/>
    <w:rsid w:val="00D27DC5"/>
    <w:rsid w:val="00D32543"/>
    <w:rsid w:val="00D37A7B"/>
    <w:rsid w:val="00D4022B"/>
    <w:rsid w:val="00D4116D"/>
    <w:rsid w:val="00D43755"/>
    <w:rsid w:val="00D443AB"/>
    <w:rsid w:val="00D46C46"/>
    <w:rsid w:val="00D52D7E"/>
    <w:rsid w:val="00D53D19"/>
    <w:rsid w:val="00D5789F"/>
    <w:rsid w:val="00D604F8"/>
    <w:rsid w:val="00D614D7"/>
    <w:rsid w:val="00D63789"/>
    <w:rsid w:val="00D65130"/>
    <w:rsid w:val="00D65375"/>
    <w:rsid w:val="00D71E77"/>
    <w:rsid w:val="00D7263B"/>
    <w:rsid w:val="00D72712"/>
    <w:rsid w:val="00D76AC9"/>
    <w:rsid w:val="00D82EDB"/>
    <w:rsid w:val="00D836BA"/>
    <w:rsid w:val="00D86ED7"/>
    <w:rsid w:val="00D87F98"/>
    <w:rsid w:val="00D90825"/>
    <w:rsid w:val="00D914AF"/>
    <w:rsid w:val="00D92876"/>
    <w:rsid w:val="00D929BC"/>
    <w:rsid w:val="00D95B21"/>
    <w:rsid w:val="00D96941"/>
    <w:rsid w:val="00D97C41"/>
    <w:rsid w:val="00DA2DF5"/>
    <w:rsid w:val="00DA3D73"/>
    <w:rsid w:val="00DA4785"/>
    <w:rsid w:val="00DA4971"/>
    <w:rsid w:val="00DA4D60"/>
    <w:rsid w:val="00DA68C3"/>
    <w:rsid w:val="00DA7A75"/>
    <w:rsid w:val="00DB5C66"/>
    <w:rsid w:val="00DC077E"/>
    <w:rsid w:val="00DC0BE6"/>
    <w:rsid w:val="00DC2970"/>
    <w:rsid w:val="00DC3394"/>
    <w:rsid w:val="00DC51C2"/>
    <w:rsid w:val="00DC7B56"/>
    <w:rsid w:val="00DC7EFC"/>
    <w:rsid w:val="00DD07B0"/>
    <w:rsid w:val="00DD112B"/>
    <w:rsid w:val="00DD2A18"/>
    <w:rsid w:val="00DE2B95"/>
    <w:rsid w:val="00DE3C4B"/>
    <w:rsid w:val="00DE6F82"/>
    <w:rsid w:val="00DF3DA1"/>
    <w:rsid w:val="00DF5F4B"/>
    <w:rsid w:val="00DF64B8"/>
    <w:rsid w:val="00DF73DB"/>
    <w:rsid w:val="00E000C0"/>
    <w:rsid w:val="00E00B10"/>
    <w:rsid w:val="00E033C4"/>
    <w:rsid w:val="00E05603"/>
    <w:rsid w:val="00E11882"/>
    <w:rsid w:val="00E11FEC"/>
    <w:rsid w:val="00E1221F"/>
    <w:rsid w:val="00E164E4"/>
    <w:rsid w:val="00E17DFF"/>
    <w:rsid w:val="00E20D0B"/>
    <w:rsid w:val="00E21B9D"/>
    <w:rsid w:val="00E236BA"/>
    <w:rsid w:val="00E2772F"/>
    <w:rsid w:val="00E343CA"/>
    <w:rsid w:val="00E34409"/>
    <w:rsid w:val="00E35E4A"/>
    <w:rsid w:val="00E362FD"/>
    <w:rsid w:val="00E42F47"/>
    <w:rsid w:val="00E46125"/>
    <w:rsid w:val="00E54204"/>
    <w:rsid w:val="00E572B9"/>
    <w:rsid w:val="00E62FEE"/>
    <w:rsid w:val="00E65C49"/>
    <w:rsid w:val="00E662F8"/>
    <w:rsid w:val="00E674BC"/>
    <w:rsid w:val="00E71CBB"/>
    <w:rsid w:val="00E7372F"/>
    <w:rsid w:val="00E75BBE"/>
    <w:rsid w:val="00E75C5A"/>
    <w:rsid w:val="00E82F03"/>
    <w:rsid w:val="00E833C5"/>
    <w:rsid w:val="00E848D8"/>
    <w:rsid w:val="00E85022"/>
    <w:rsid w:val="00E85AAC"/>
    <w:rsid w:val="00E87877"/>
    <w:rsid w:val="00E9291E"/>
    <w:rsid w:val="00E93769"/>
    <w:rsid w:val="00E96F76"/>
    <w:rsid w:val="00E973A2"/>
    <w:rsid w:val="00EA0A11"/>
    <w:rsid w:val="00EA235A"/>
    <w:rsid w:val="00EA4797"/>
    <w:rsid w:val="00EB0902"/>
    <w:rsid w:val="00EB25E0"/>
    <w:rsid w:val="00EB3AB2"/>
    <w:rsid w:val="00EC1913"/>
    <w:rsid w:val="00EC7421"/>
    <w:rsid w:val="00ED05D8"/>
    <w:rsid w:val="00ED2DA6"/>
    <w:rsid w:val="00ED31AF"/>
    <w:rsid w:val="00ED33F4"/>
    <w:rsid w:val="00ED3AFF"/>
    <w:rsid w:val="00ED518F"/>
    <w:rsid w:val="00ED66F1"/>
    <w:rsid w:val="00ED7F08"/>
    <w:rsid w:val="00EE18EB"/>
    <w:rsid w:val="00EE2ADF"/>
    <w:rsid w:val="00EE65E1"/>
    <w:rsid w:val="00EE7A37"/>
    <w:rsid w:val="00EF0936"/>
    <w:rsid w:val="00EF1D0B"/>
    <w:rsid w:val="00EF2335"/>
    <w:rsid w:val="00EF495A"/>
    <w:rsid w:val="00EF4B8E"/>
    <w:rsid w:val="00EF672A"/>
    <w:rsid w:val="00EF6E85"/>
    <w:rsid w:val="00EF6F6B"/>
    <w:rsid w:val="00F02E71"/>
    <w:rsid w:val="00F03D04"/>
    <w:rsid w:val="00F06B1A"/>
    <w:rsid w:val="00F07234"/>
    <w:rsid w:val="00F107B8"/>
    <w:rsid w:val="00F10C38"/>
    <w:rsid w:val="00F11AFF"/>
    <w:rsid w:val="00F15864"/>
    <w:rsid w:val="00F17C29"/>
    <w:rsid w:val="00F22EDC"/>
    <w:rsid w:val="00F235E0"/>
    <w:rsid w:val="00F27941"/>
    <w:rsid w:val="00F27A89"/>
    <w:rsid w:val="00F302C9"/>
    <w:rsid w:val="00F30CAE"/>
    <w:rsid w:val="00F31EB6"/>
    <w:rsid w:val="00F33647"/>
    <w:rsid w:val="00F33A84"/>
    <w:rsid w:val="00F34686"/>
    <w:rsid w:val="00F351CB"/>
    <w:rsid w:val="00F3577F"/>
    <w:rsid w:val="00F37588"/>
    <w:rsid w:val="00F3763D"/>
    <w:rsid w:val="00F40E8C"/>
    <w:rsid w:val="00F4176B"/>
    <w:rsid w:val="00F41EF7"/>
    <w:rsid w:val="00F43593"/>
    <w:rsid w:val="00F450FA"/>
    <w:rsid w:val="00F46491"/>
    <w:rsid w:val="00F50B94"/>
    <w:rsid w:val="00F5343C"/>
    <w:rsid w:val="00F572BD"/>
    <w:rsid w:val="00F57E67"/>
    <w:rsid w:val="00F64B60"/>
    <w:rsid w:val="00F67945"/>
    <w:rsid w:val="00F70538"/>
    <w:rsid w:val="00F707BD"/>
    <w:rsid w:val="00F7121F"/>
    <w:rsid w:val="00F74CA4"/>
    <w:rsid w:val="00F8160A"/>
    <w:rsid w:val="00F86226"/>
    <w:rsid w:val="00F86532"/>
    <w:rsid w:val="00F87973"/>
    <w:rsid w:val="00F87DCD"/>
    <w:rsid w:val="00F90A46"/>
    <w:rsid w:val="00F92E0C"/>
    <w:rsid w:val="00F94182"/>
    <w:rsid w:val="00F94A86"/>
    <w:rsid w:val="00FA216A"/>
    <w:rsid w:val="00FA4C9B"/>
    <w:rsid w:val="00FA7119"/>
    <w:rsid w:val="00FA7E37"/>
    <w:rsid w:val="00FB05F4"/>
    <w:rsid w:val="00FB2C68"/>
    <w:rsid w:val="00FB6546"/>
    <w:rsid w:val="00FC29FC"/>
    <w:rsid w:val="00FC3376"/>
    <w:rsid w:val="00FC3912"/>
    <w:rsid w:val="00FC6EB7"/>
    <w:rsid w:val="00FD3BA7"/>
    <w:rsid w:val="00FE721A"/>
    <w:rsid w:val="00FF0873"/>
    <w:rsid w:val="00FF1A48"/>
    <w:rsid w:val="00FF3698"/>
    <w:rsid w:val="00FF3813"/>
    <w:rsid w:val="00FF4A25"/>
    <w:rsid w:val="00FF5E84"/>
    <w:rsid w:val="00FF60DB"/>
    <w:rsid w:val="00FF6A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annotation reference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56ABA"/>
    <w:pPr>
      <w:spacing w:after="0" w:line="360" w:lineRule="auto"/>
      <w:ind w:firstLine="709"/>
      <w:jc w:val="both"/>
    </w:pPr>
    <w:rPr>
      <w:rFonts w:ascii="Arial" w:eastAsia="Calibri" w:hAnsi="Arial" w:cs="Times New Roman"/>
    </w:rPr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qFormat/>
    <w:rsid w:val="000D2B03"/>
    <w:pPr>
      <w:keepNext/>
      <w:keepLines/>
      <w:numPr>
        <w:numId w:val="4"/>
      </w:numPr>
      <w:spacing w:before="240" w:after="240"/>
      <w:jc w:val="center"/>
      <w:outlineLvl w:val="0"/>
    </w:pPr>
    <w:rPr>
      <w:rFonts w:ascii="Times New Roman" w:eastAsiaTheme="majorEastAsia" w:hAnsi="Times New Roman" w:cstheme="majorBidi"/>
      <w:b/>
      <w:bCs/>
      <w:sz w:val="24"/>
      <w:szCs w:val="28"/>
    </w:rPr>
  </w:style>
  <w:style w:type="paragraph" w:styleId="2">
    <w:name w:val="heading 2"/>
    <w:aliases w:val="Знак2,Знак,Заголовок 2 Знак1,Знак2 Знак,Заголовок 2 Знак Знак,Знак2 Знак Знак,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a"/>
    <w:next w:val="a"/>
    <w:link w:val="20"/>
    <w:uiPriority w:val="9"/>
    <w:unhideWhenUsed/>
    <w:qFormat/>
    <w:rsid w:val="00D04792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aliases w:val="- 1.1.1,Пункт,- 1.1.11,- 1.1.12,- 1.1.13,- 1.1.14,H3,Caaieiaie 3 Ciae,Çàãîëîâîê 3 Çíàê,Заголовок 3 пункт УГТП,Heading 3 Char,h3,Заголовок 3 Знак Знак Знак Знак Знак Знак Знак Знак,Заголовок 3 Знак + 12 пт,не курсив,RSKH3,.1."/>
    <w:basedOn w:val="a"/>
    <w:next w:val="a"/>
    <w:link w:val="30"/>
    <w:unhideWhenUsed/>
    <w:qFormat/>
    <w:rsid w:val="00D04792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aliases w:val="Подпункт,H4,(????.),Заголовок 4 подпункт УГТП,Н4"/>
    <w:basedOn w:val="3"/>
    <w:next w:val="a"/>
    <w:link w:val="40"/>
    <w:uiPriority w:val="9"/>
    <w:qFormat/>
    <w:rsid w:val="00456385"/>
    <w:pPr>
      <w:tabs>
        <w:tab w:val="num" w:pos="1701"/>
      </w:tabs>
      <w:spacing w:before="220" w:after="220" w:line="240" w:lineRule="auto"/>
      <w:jc w:val="left"/>
      <w:outlineLvl w:val="3"/>
    </w:pPr>
    <w:rPr>
      <w:rFonts w:ascii="Arial" w:eastAsia="Times New Roman" w:hAnsi="Arial" w:cs="Times New Roman"/>
      <w:b w:val="0"/>
      <w:i/>
      <w:iCs/>
      <w:color w:val="auto"/>
      <w:lang w:val="x-none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"/>
    <w:next w:val="a"/>
    <w:link w:val="50"/>
    <w:uiPriority w:val="9"/>
    <w:qFormat/>
    <w:rsid w:val="00456385"/>
    <w:pPr>
      <w:spacing w:before="240" w:after="60"/>
      <w:ind w:left="1008" w:hanging="1008"/>
      <w:outlineLvl w:val="4"/>
    </w:pPr>
    <w:rPr>
      <w:rFonts w:ascii="Calibri" w:eastAsia="Times New Roman" w:hAnsi="Calibri"/>
      <w:b/>
      <w:bCs/>
      <w:i/>
      <w:iCs/>
      <w:sz w:val="26"/>
      <w:szCs w:val="26"/>
      <w:lang w:val="x-none"/>
    </w:rPr>
  </w:style>
  <w:style w:type="paragraph" w:styleId="6">
    <w:name w:val="heading 6"/>
    <w:aliases w:val="Heading 6 Char"/>
    <w:basedOn w:val="a"/>
    <w:next w:val="a"/>
    <w:link w:val="60"/>
    <w:uiPriority w:val="9"/>
    <w:qFormat/>
    <w:rsid w:val="00456385"/>
    <w:pPr>
      <w:spacing w:before="240" w:after="60"/>
      <w:ind w:left="1152" w:hanging="1152"/>
      <w:outlineLvl w:val="5"/>
    </w:pPr>
    <w:rPr>
      <w:rFonts w:ascii="Calibri" w:eastAsia="Times New Roman" w:hAnsi="Calibri"/>
      <w:b/>
      <w:bCs/>
      <w:lang w:val="x-none"/>
    </w:rPr>
  </w:style>
  <w:style w:type="paragraph" w:styleId="7">
    <w:name w:val="heading 7"/>
    <w:basedOn w:val="a"/>
    <w:next w:val="a"/>
    <w:link w:val="70"/>
    <w:uiPriority w:val="9"/>
    <w:qFormat/>
    <w:rsid w:val="00456385"/>
    <w:pPr>
      <w:spacing w:before="240" w:after="60"/>
      <w:ind w:left="1296" w:hanging="1296"/>
      <w:outlineLvl w:val="6"/>
    </w:pPr>
    <w:rPr>
      <w:rFonts w:ascii="Calibri" w:eastAsia="Times New Roman" w:hAnsi="Calibri"/>
      <w:szCs w:val="24"/>
      <w:lang w:val="x-none"/>
    </w:rPr>
  </w:style>
  <w:style w:type="paragraph" w:styleId="8">
    <w:name w:val="heading 8"/>
    <w:aliases w:val=" Знак8,Знак8"/>
    <w:basedOn w:val="a"/>
    <w:next w:val="a"/>
    <w:link w:val="80"/>
    <w:uiPriority w:val="9"/>
    <w:qFormat/>
    <w:rsid w:val="00456385"/>
    <w:pPr>
      <w:spacing w:before="240" w:after="60"/>
      <w:ind w:left="1440" w:hanging="1440"/>
      <w:outlineLvl w:val="7"/>
    </w:pPr>
    <w:rPr>
      <w:rFonts w:ascii="Calibri" w:eastAsia="Times New Roman" w:hAnsi="Calibri"/>
      <w:i/>
      <w:iCs/>
      <w:szCs w:val="24"/>
      <w:lang w:val="x-none"/>
    </w:rPr>
  </w:style>
  <w:style w:type="paragraph" w:styleId="9">
    <w:name w:val="heading 9"/>
    <w:aliases w:val="Заголовок 90"/>
    <w:basedOn w:val="a"/>
    <w:next w:val="a"/>
    <w:link w:val="90"/>
    <w:uiPriority w:val="9"/>
    <w:qFormat/>
    <w:rsid w:val="00456385"/>
    <w:pPr>
      <w:spacing w:before="240" w:after="60"/>
      <w:ind w:left="1584" w:hanging="1584"/>
      <w:outlineLvl w:val="8"/>
    </w:pPr>
    <w:rPr>
      <w:rFonts w:ascii="Cambria" w:eastAsia="Times New Roman" w:hAnsi="Cambria"/>
      <w:lang w:val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Титул"/>
    <w:basedOn w:val="a4"/>
    <w:rsid w:val="00C9277F"/>
    <w:pPr>
      <w:pBdr>
        <w:bottom w:val="none" w:sz="0" w:space="0" w:color="auto"/>
      </w:pBdr>
      <w:suppressAutoHyphens/>
      <w:spacing w:after="0"/>
      <w:contextualSpacing w:val="0"/>
      <w:jc w:val="center"/>
    </w:pPr>
    <w:rPr>
      <w:rFonts w:ascii="Arial" w:eastAsia="Calibri" w:hAnsi="Arial" w:cs="Times New Roman"/>
      <w:b/>
      <w:color w:val="auto"/>
      <w:spacing w:val="0"/>
      <w:kern w:val="0"/>
      <w:sz w:val="32"/>
      <w:szCs w:val="20"/>
    </w:rPr>
  </w:style>
  <w:style w:type="paragraph" w:styleId="a4">
    <w:name w:val="Title"/>
    <w:basedOn w:val="a"/>
    <w:next w:val="a"/>
    <w:link w:val="a5"/>
    <w:uiPriority w:val="10"/>
    <w:qFormat/>
    <w:rsid w:val="00C9277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5">
    <w:name w:val="Название Знак"/>
    <w:basedOn w:val="a0"/>
    <w:link w:val="a4"/>
    <w:uiPriority w:val="10"/>
    <w:rsid w:val="00C9277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header"/>
    <w:aliases w:val="??????? ??????????,Верхний колонтитул Знак1 Знак,Верхний колонтитул Знак Знак Знак"/>
    <w:basedOn w:val="a"/>
    <w:link w:val="a7"/>
    <w:uiPriority w:val="99"/>
    <w:unhideWhenUsed/>
    <w:rsid w:val="00C9277F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aliases w:val="??????? ?????????? Знак,Верхний колонтитул Знак1 Знак Знак,Верхний колонтитул Знак Знак Знак Знак"/>
    <w:basedOn w:val="a0"/>
    <w:link w:val="a6"/>
    <w:uiPriority w:val="99"/>
    <w:rsid w:val="00C9277F"/>
    <w:rPr>
      <w:rFonts w:ascii="Calibri" w:eastAsia="Calibri" w:hAnsi="Calibri" w:cs="Times New Roman"/>
    </w:rPr>
  </w:style>
  <w:style w:type="paragraph" w:styleId="a8">
    <w:name w:val="footer"/>
    <w:basedOn w:val="a"/>
    <w:link w:val="a9"/>
    <w:uiPriority w:val="99"/>
    <w:unhideWhenUsed/>
    <w:rsid w:val="00C9277F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C9277F"/>
    <w:rPr>
      <w:rFonts w:ascii="Calibri" w:eastAsia="Calibri" w:hAnsi="Calibri" w:cs="Times New Roman"/>
    </w:rPr>
  </w:style>
  <w:style w:type="table" w:styleId="aa">
    <w:name w:val="Table Grid"/>
    <w:basedOn w:val="a1"/>
    <w:uiPriority w:val="59"/>
    <w:rsid w:val="00A158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No Spacing"/>
    <w:link w:val="ac"/>
    <w:uiPriority w:val="1"/>
    <w:qFormat/>
    <w:rsid w:val="00A15886"/>
    <w:pPr>
      <w:spacing w:after="0" w:line="240" w:lineRule="auto"/>
      <w:jc w:val="both"/>
    </w:pPr>
    <w:rPr>
      <w:rFonts w:ascii="Arial" w:eastAsia="Calibri" w:hAnsi="Arial" w:cs="Times New Roman"/>
    </w:rPr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basedOn w:val="a0"/>
    <w:link w:val="1"/>
    <w:rsid w:val="000D2B03"/>
    <w:rPr>
      <w:rFonts w:ascii="Times New Roman" w:eastAsiaTheme="majorEastAsia" w:hAnsi="Times New Roman" w:cstheme="majorBidi"/>
      <w:b/>
      <w:bCs/>
      <w:sz w:val="24"/>
      <w:szCs w:val="28"/>
    </w:rPr>
  </w:style>
  <w:style w:type="paragraph" w:styleId="ad">
    <w:name w:val="TOC Heading"/>
    <w:basedOn w:val="1"/>
    <w:next w:val="a"/>
    <w:uiPriority w:val="39"/>
    <w:unhideWhenUsed/>
    <w:qFormat/>
    <w:rsid w:val="00964E8A"/>
    <w:pPr>
      <w:spacing w:line="276" w:lineRule="auto"/>
      <w:jc w:val="left"/>
      <w:outlineLvl w:val="9"/>
    </w:pPr>
    <w:rPr>
      <w:lang w:eastAsia="ru-RU"/>
    </w:rPr>
  </w:style>
  <w:style w:type="paragraph" w:styleId="ae">
    <w:name w:val="Balloon Text"/>
    <w:basedOn w:val="a"/>
    <w:link w:val="af"/>
    <w:uiPriority w:val="99"/>
    <w:semiHidden/>
    <w:unhideWhenUsed/>
    <w:rsid w:val="00964E8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964E8A"/>
    <w:rPr>
      <w:rFonts w:ascii="Tahoma" w:eastAsia="Calibri" w:hAnsi="Tahoma" w:cs="Tahoma"/>
      <w:sz w:val="16"/>
      <w:szCs w:val="16"/>
    </w:rPr>
  </w:style>
  <w:style w:type="paragraph" w:styleId="af0">
    <w:name w:val="List Paragraph"/>
    <w:aliases w:val="Показатель"/>
    <w:basedOn w:val="a"/>
    <w:link w:val="af1"/>
    <w:uiPriority w:val="34"/>
    <w:qFormat/>
    <w:rsid w:val="00964E8A"/>
    <w:pPr>
      <w:ind w:left="720"/>
      <w:contextualSpacing/>
    </w:pPr>
  </w:style>
  <w:style w:type="paragraph" w:customStyle="1" w:styleId="af2">
    <w:name w:val="Абзац ненумерованный"/>
    <w:basedOn w:val="a"/>
    <w:link w:val="af3"/>
    <w:autoRedefine/>
    <w:rsid w:val="00F70538"/>
    <w:pPr>
      <w:tabs>
        <w:tab w:val="right" w:leader="dot" w:pos="8789"/>
      </w:tabs>
      <w:spacing w:before="120"/>
      <w:contextualSpacing/>
    </w:pPr>
    <w:rPr>
      <w:rFonts w:eastAsia="Times New Roman"/>
      <w:lang w:val="x-none" w:eastAsia="x-none"/>
    </w:rPr>
  </w:style>
  <w:style w:type="character" w:customStyle="1" w:styleId="af3">
    <w:name w:val="Абзац ненумерованный Знак"/>
    <w:link w:val="af2"/>
    <w:rsid w:val="00F70538"/>
    <w:rPr>
      <w:rFonts w:ascii="Arial" w:eastAsia="Times New Roman" w:hAnsi="Arial" w:cs="Times New Roman"/>
      <w:lang w:val="x-none" w:eastAsia="x-none"/>
    </w:rPr>
  </w:style>
  <w:style w:type="character" w:customStyle="1" w:styleId="af1">
    <w:name w:val="Абзац списка Знак"/>
    <w:aliases w:val="Показатель Знак"/>
    <w:link w:val="af0"/>
    <w:uiPriority w:val="34"/>
    <w:rsid w:val="00F70538"/>
    <w:rPr>
      <w:rFonts w:ascii="Arial" w:eastAsia="Calibri" w:hAnsi="Arial" w:cs="Times New Roman"/>
    </w:rPr>
  </w:style>
  <w:style w:type="character" w:customStyle="1" w:styleId="FontStyle51">
    <w:name w:val="Font Style51"/>
    <w:uiPriority w:val="99"/>
    <w:rsid w:val="00A16E66"/>
    <w:rPr>
      <w:rFonts w:ascii="Arial" w:hAnsi="Arial" w:cs="Arial"/>
      <w:sz w:val="20"/>
      <w:szCs w:val="20"/>
    </w:rPr>
  </w:style>
  <w:style w:type="character" w:customStyle="1" w:styleId="FontStyle44">
    <w:name w:val="Font Style44"/>
    <w:uiPriority w:val="99"/>
    <w:rsid w:val="00A16E66"/>
    <w:rPr>
      <w:rFonts w:ascii="Arial" w:hAnsi="Arial" w:cs="Arial"/>
      <w:sz w:val="20"/>
      <w:szCs w:val="20"/>
    </w:rPr>
  </w:style>
  <w:style w:type="paragraph" w:customStyle="1" w:styleId="Style7">
    <w:name w:val="Style7"/>
    <w:basedOn w:val="a"/>
    <w:uiPriority w:val="99"/>
    <w:rsid w:val="00A16E66"/>
    <w:pPr>
      <w:widowControl w:val="0"/>
      <w:autoSpaceDE w:val="0"/>
      <w:autoSpaceDN w:val="0"/>
      <w:adjustRightInd w:val="0"/>
      <w:spacing w:line="379" w:lineRule="exact"/>
      <w:ind w:firstLine="720"/>
    </w:pPr>
    <w:rPr>
      <w:rFonts w:eastAsia="Times New Roman" w:cs="Arial"/>
      <w:sz w:val="24"/>
      <w:szCs w:val="24"/>
      <w:lang w:eastAsia="ru-RU"/>
    </w:rPr>
  </w:style>
  <w:style w:type="character" w:customStyle="1" w:styleId="FontStyle52">
    <w:name w:val="Font Style52"/>
    <w:uiPriority w:val="99"/>
    <w:rsid w:val="00A16E66"/>
    <w:rPr>
      <w:rFonts w:ascii="Arial" w:hAnsi="Arial" w:cs="Arial"/>
      <w:sz w:val="20"/>
      <w:szCs w:val="20"/>
    </w:rPr>
  </w:style>
  <w:style w:type="paragraph" w:customStyle="1" w:styleId="Style36">
    <w:name w:val="Style36"/>
    <w:basedOn w:val="a"/>
    <w:uiPriority w:val="99"/>
    <w:rsid w:val="00A16E6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eastAsia="Times New Roman" w:cs="Arial"/>
      <w:sz w:val="24"/>
      <w:szCs w:val="24"/>
      <w:lang w:eastAsia="ru-RU"/>
    </w:rPr>
  </w:style>
  <w:style w:type="paragraph" w:customStyle="1" w:styleId="Style37">
    <w:name w:val="Style37"/>
    <w:basedOn w:val="a"/>
    <w:uiPriority w:val="99"/>
    <w:rsid w:val="00A16E66"/>
    <w:pPr>
      <w:widowControl w:val="0"/>
      <w:autoSpaceDE w:val="0"/>
      <w:autoSpaceDN w:val="0"/>
      <w:adjustRightInd w:val="0"/>
      <w:spacing w:line="240" w:lineRule="auto"/>
      <w:ind w:firstLine="0"/>
      <w:jc w:val="center"/>
    </w:pPr>
    <w:rPr>
      <w:rFonts w:eastAsia="Times New Roman" w:cs="Arial"/>
      <w:sz w:val="24"/>
      <w:szCs w:val="24"/>
      <w:lang w:eastAsia="ru-RU"/>
    </w:rPr>
  </w:style>
  <w:style w:type="paragraph" w:customStyle="1" w:styleId="Style38">
    <w:name w:val="Style38"/>
    <w:basedOn w:val="a"/>
    <w:uiPriority w:val="99"/>
    <w:rsid w:val="00A16E66"/>
    <w:pPr>
      <w:widowControl w:val="0"/>
      <w:autoSpaceDE w:val="0"/>
      <w:autoSpaceDN w:val="0"/>
      <w:adjustRightInd w:val="0"/>
      <w:spacing w:line="254" w:lineRule="exact"/>
      <w:ind w:firstLine="0"/>
      <w:jc w:val="left"/>
    </w:pPr>
    <w:rPr>
      <w:rFonts w:eastAsia="Times New Roman" w:cs="Arial"/>
      <w:sz w:val="24"/>
      <w:szCs w:val="24"/>
      <w:lang w:eastAsia="ru-RU"/>
    </w:rPr>
  </w:style>
  <w:style w:type="character" w:customStyle="1" w:styleId="FontStyle45">
    <w:name w:val="Font Style45"/>
    <w:uiPriority w:val="99"/>
    <w:rsid w:val="00A16E66"/>
    <w:rPr>
      <w:rFonts w:ascii="Arial" w:hAnsi="Arial" w:cs="Arial"/>
      <w:sz w:val="20"/>
      <w:szCs w:val="20"/>
    </w:rPr>
  </w:style>
  <w:style w:type="paragraph" w:customStyle="1" w:styleId="Style35">
    <w:name w:val="Style35"/>
    <w:basedOn w:val="a"/>
    <w:uiPriority w:val="99"/>
    <w:rsid w:val="00A16E66"/>
    <w:pPr>
      <w:widowControl w:val="0"/>
      <w:autoSpaceDE w:val="0"/>
      <w:autoSpaceDN w:val="0"/>
      <w:adjustRightInd w:val="0"/>
      <w:spacing w:line="379" w:lineRule="exact"/>
      <w:ind w:firstLine="0"/>
      <w:jc w:val="left"/>
    </w:pPr>
    <w:rPr>
      <w:rFonts w:eastAsia="Times New Roman" w:cs="Arial"/>
      <w:sz w:val="24"/>
      <w:szCs w:val="24"/>
      <w:lang w:eastAsia="ru-RU"/>
    </w:rPr>
  </w:style>
  <w:style w:type="paragraph" w:customStyle="1" w:styleId="Style51">
    <w:name w:val="Style51"/>
    <w:basedOn w:val="a"/>
    <w:uiPriority w:val="99"/>
    <w:rsid w:val="00A16E66"/>
    <w:pPr>
      <w:widowControl w:val="0"/>
      <w:autoSpaceDE w:val="0"/>
      <w:autoSpaceDN w:val="0"/>
      <w:adjustRightInd w:val="0"/>
      <w:spacing w:line="276" w:lineRule="exact"/>
      <w:ind w:firstLine="706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Dtext">
    <w:name w:val="Dtext"/>
    <w:basedOn w:val="af4"/>
    <w:rsid w:val="00A16E66"/>
    <w:pPr>
      <w:spacing w:after="0"/>
      <w:ind w:firstLine="720"/>
    </w:pPr>
    <w:rPr>
      <w:rFonts w:ascii="Times New Roman" w:hAnsi="Times New Roman"/>
      <w:sz w:val="26"/>
      <w:szCs w:val="20"/>
      <w:lang w:val="en-US" w:eastAsia="ru-RU"/>
    </w:rPr>
  </w:style>
  <w:style w:type="paragraph" w:styleId="af4">
    <w:name w:val="Body Text"/>
    <w:basedOn w:val="a"/>
    <w:link w:val="af5"/>
    <w:uiPriority w:val="99"/>
    <w:semiHidden/>
    <w:unhideWhenUsed/>
    <w:rsid w:val="00A16E66"/>
    <w:pPr>
      <w:spacing w:after="120"/>
    </w:pPr>
  </w:style>
  <w:style w:type="character" w:customStyle="1" w:styleId="af5">
    <w:name w:val="Основной текст Знак"/>
    <w:basedOn w:val="a0"/>
    <w:link w:val="af4"/>
    <w:uiPriority w:val="99"/>
    <w:rsid w:val="00A16E66"/>
    <w:rPr>
      <w:rFonts w:ascii="Arial" w:eastAsia="Calibri" w:hAnsi="Arial" w:cs="Times New Roman"/>
    </w:rPr>
  </w:style>
  <w:style w:type="paragraph" w:styleId="af6">
    <w:name w:val="Normal (Web)"/>
    <w:basedOn w:val="a"/>
    <w:link w:val="af7"/>
    <w:unhideWhenUsed/>
    <w:rsid w:val="006C5219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/>
      <w:sz w:val="24"/>
      <w:szCs w:val="24"/>
      <w:lang w:val="x-none" w:eastAsia="x-none"/>
    </w:rPr>
  </w:style>
  <w:style w:type="character" w:customStyle="1" w:styleId="af7">
    <w:name w:val="Обычный (веб) Знак"/>
    <w:link w:val="af6"/>
    <w:rsid w:val="006C5219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styleId="af8">
    <w:name w:val="Strong"/>
    <w:basedOn w:val="a0"/>
    <w:uiPriority w:val="22"/>
    <w:qFormat/>
    <w:rsid w:val="00646097"/>
    <w:rPr>
      <w:b/>
      <w:bCs/>
    </w:rPr>
  </w:style>
  <w:style w:type="character" w:customStyle="1" w:styleId="apple-converted-space">
    <w:name w:val="apple-converted-space"/>
    <w:basedOn w:val="a0"/>
    <w:rsid w:val="00B126BE"/>
  </w:style>
  <w:style w:type="character" w:styleId="af9">
    <w:name w:val="Hyperlink"/>
    <w:basedOn w:val="a0"/>
    <w:uiPriority w:val="99"/>
    <w:unhideWhenUsed/>
    <w:rsid w:val="00B126BE"/>
    <w:rPr>
      <w:color w:val="0000FF"/>
      <w:u w:val="single"/>
    </w:rPr>
  </w:style>
  <w:style w:type="paragraph" w:styleId="31">
    <w:name w:val="Body Text 3"/>
    <w:basedOn w:val="a"/>
    <w:link w:val="310"/>
    <w:rsid w:val="007B64AD"/>
    <w:pPr>
      <w:spacing w:after="120"/>
    </w:pPr>
    <w:rPr>
      <w:sz w:val="16"/>
      <w:szCs w:val="16"/>
      <w:lang w:val="x-none"/>
    </w:rPr>
  </w:style>
  <w:style w:type="character" w:customStyle="1" w:styleId="32">
    <w:name w:val="Основной текст 3 Знак"/>
    <w:basedOn w:val="a0"/>
    <w:uiPriority w:val="99"/>
    <w:semiHidden/>
    <w:rsid w:val="007B64AD"/>
    <w:rPr>
      <w:rFonts w:ascii="Arial" w:eastAsia="Calibri" w:hAnsi="Arial" w:cs="Times New Roman"/>
      <w:sz w:val="16"/>
      <w:szCs w:val="16"/>
    </w:rPr>
  </w:style>
  <w:style w:type="character" w:customStyle="1" w:styleId="310">
    <w:name w:val="Основной текст 3 Знак1"/>
    <w:link w:val="31"/>
    <w:rsid w:val="007B64AD"/>
    <w:rPr>
      <w:rFonts w:ascii="Arial" w:eastAsia="Calibri" w:hAnsi="Arial" w:cs="Times New Roman"/>
      <w:sz w:val="16"/>
      <w:szCs w:val="16"/>
      <w:lang w:val="x-none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 Знак, Знак2 Знак Знак, Знак Знак4 Знак Знак,Заголовок 2 Знак1 Знак1 Знак Знак,Заголовок 2 Знак2 Знак Знак, Знак2 З Знак"/>
    <w:basedOn w:val="a0"/>
    <w:link w:val="2"/>
    <w:uiPriority w:val="9"/>
    <w:rsid w:val="00D0479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пункт УГТП Знак,Heading 3 Char Знак,h3 Знак,Заголовок 3 Знак + 12 пт Знак,не курсив Знак"/>
    <w:basedOn w:val="a0"/>
    <w:link w:val="3"/>
    <w:rsid w:val="00D04792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fa">
    <w:name w:val="Emphasis"/>
    <w:qFormat/>
    <w:rsid w:val="00AB7730"/>
    <w:rPr>
      <w:i/>
      <w:iCs/>
    </w:rPr>
  </w:style>
  <w:style w:type="character" w:customStyle="1" w:styleId="FontStyle103">
    <w:name w:val="Font Style103"/>
    <w:uiPriority w:val="99"/>
    <w:rsid w:val="00AB7730"/>
    <w:rPr>
      <w:rFonts w:ascii="Century Schoolbook" w:hAnsi="Century Schoolbook" w:cs="Century Schoolbook"/>
      <w:b/>
      <w:bCs/>
      <w:color w:val="000000"/>
      <w:sz w:val="16"/>
      <w:szCs w:val="16"/>
    </w:rPr>
  </w:style>
  <w:style w:type="paragraph" w:customStyle="1" w:styleId="afb">
    <w:name w:val="основной текст"/>
    <w:basedOn w:val="a"/>
    <w:rsid w:val="00AB7730"/>
    <w:pPr>
      <w:spacing w:after="120" w:line="240" w:lineRule="auto"/>
      <w:ind w:firstLine="851"/>
    </w:pPr>
    <w:rPr>
      <w:rFonts w:eastAsia="Times New Roman"/>
      <w:sz w:val="28"/>
      <w:szCs w:val="20"/>
      <w:lang w:eastAsia="ru-RU"/>
    </w:rPr>
  </w:style>
  <w:style w:type="character" w:customStyle="1" w:styleId="link">
    <w:name w:val="link"/>
    <w:basedOn w:val="a0"/>
    <w:rsid w:val="00D16E0D"/>
  </w:style>
  <w:style w:type="paragraph" w:styleId="11">
    <w:name w:val="toc 1"/>
    <w:basedOn w:val="a"/>
    <w:next w:val="a"/>
    <w:autoRedefine/>
    <w:uiPriority w:val="39"/>
    <w:unhideWhenUsed/>
    <w:qFormat/>
    <w:rsid w:val="00A86823"/>
    <w:pPr>
      <w:tabs>
        <w:tab w:val="left" w:pos="426"/>
        <w:tab w:val="left" w:pos="660"/>
        <w:tab w:val="right" w:leader="dot" w:pos="9345"/>
      </w:tabs>
      <w:spacing w:line="276" w:lineRule="auto"/>
      <w:ind w:firstLine="0"/>
    </w:pPr>
    <w:rPr>
      <w:rFonts w:eastAsia="Times New Roman"/>
      <w:noProof/>
      <w:sz w:val="24"/>
      <w:szCs w:val="24"/>
      <w:lang w:bidi="en-US"/>
    </w:rPr>
  </w:style>
  <w:style w:type="character" w:styleId="afc">
    <w:name w:val="annotation reference"/>
    <w:rsid w:val="00BF1EC4"/>
    <w:rPr>
      <w:sz w:val="16"/>
      <w:szCs w:val="16"/>
    </w:rPr>
  </w:style>
  <w:style w:type="numbering" w:customStyle="1" w:styleId="1111113">
    <w:name w:val="1 / 1.1 / 1.1.13"/>
    <w:basedOn w:val="a2"/>
    <w:next w:val="111111"/>
    <w:semiHidden/>
    <w:rsid w:val="00FD3BA7"/>
    <w:pPr>
      <w:numPr>
        <w:numId w:val="1"/>
      </w:numPr>
    </w:pPr>
  </w:style>
  <w:style w:type="numbering" w:styleId="111111">
    <w:name w:val="Outline List 2"/>
    <w:basedOn w:val="a2"/>
    <w:uiPriority w:val="99"/>
    <w:semiHidden/>
    <w:unhideWhenUsed/>
    <w:rsid w:val="00FD3BA7"/>
    <w:pPr>
      <w:numPr>
        <w:numId w:val="3"/>
      </w:numPr>
    </w:pPr>
  </w:style>
  <w:style w:type="paragraph" w:styleId="21">
    <w:name w:val="Body Text 2"/>
    <w:basedOn w:val="a"/>
    <w:link w:val="22"/>
    <w:uiPriority w:val="99"/>
    <w:semiHidden/>
    <w:unhideWhenUsed/>
    <w:rsid w:val="00456385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semiHidden/>
    <w:rsid w:val="00456385"/>
    <w:rPr>
      <w:rFonts w:ascii="Arial" w:eastAsia="Calibri" w:hAnsi="Arial" w:cs="Times New Roman"/>
    </w:rPr>
  </w:style>
  <w:style w:type="character" w:customStyle="1" w:styleId="40">
    <w:name w:val="Заголовок 4 Знак"/>
    <w:aliases w:val="Подпункт Знак,H4 Знак,(????.) Знак,Заголовок 4 подпункт УГТП Знак,Н4 Знак"/>
    <w:basedOn w:val="a0"/>
    <w:link w:val="4"/>
    <w:uiPriority w:val="9"/>
    <w:rsid w:val="00456385"/>
    <w:rPr>
      <w:rFonts w:ascii="Arial" w:eastAsia="Times New Roman" w:hAnsi="Arial" w:cs="Times New Roman"/>
      <w:bCs/>
      <w:i/>
      <w:iCs/>
      <w:lang w:val="x-none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basedOn w:val="a0"/>
    <w:link w:val="5"/>
    <w:uiPriority w:val="9"/>
    <w:rsid w:val="00456385"/>
    <w:rPr>
      <w:rFonts w:ascii="Calibri" w:eastAsia="Times New Roman" w:hAnsi="Calibri" w:cs="Times New Roman"/>
      <w:b/>
      <w:bCs/>
      <w:i/>
      <w:iCs/>
      <w:sz w:val="26"/>
      <w:szCs w:val="26"/>
      <w:lang w:val="x-none"/>
    </w:rPr>
  </w:style>
  <w:style w:type="character" w:customStyle="1" w:styleId="60">
    <w:name w:val="Заголовок 6 Знак"/>
    <w:aliases w:val="Heading 6 Char Знак"/>
    <w:basedOn w:val="a0"/>
    <w:link w:val="6"/>
    <w:uiPriority w:val="9"/>
    <w:rsid w:val="00456385"/>
    <w:rPr>
      <w:rFonts w:ascii="Calibri" w:eastAsia="Times New Roman" w:hAnsi="Calibri" w:cs="Times New Roman"/>
      <w:b/>
      <w:bCs/>
      <w:lang w:val="x-none"/>
    </w:rPr>
  </w:style>
  <w:style w:type="character" w:customStyle="1" w:styleId="70">
    <w:name w:val="Заголовок 7 Знак"/>
    <w:basedOn w:val="a0"/>
    <w:link w:val="7"/>
    <w:uiPriority w:val="9"/>
    <w:rsid w:val="00456385"/>
    <w:rPr>
      <w:rFonts w:ascii="Calibri" w:eastAsia="Times New Roman" w:hAnsi="Calibri" w:cs="Times New Roman"/>
      <w:szCs w:val="24"/>
      <w:lang w:val="x-none"/>
    </w:rPr>
  </w:style>
  <w:style w:type="character" w:customStyle="1" w:styleId="80">
    <w:name w:val="Заголовок 8 Знак"/>
    <w:aliases w:val=" Знак8 Знак,Знак8 Знак"/>
    <w:basedOn w:val="a0"/>
    <w:link w:val="8"/>
    <w:uiPriority w:val="9"/>
    <w:rsid w:val="00456385"/>
    <w:rPr>
      <w:rFonts w:ascii="Calibri" w:eastAsia="Times New Roman" w:hAnsi="Calibri" w:cs="Times New Roman"/>
      <w:i/>
      <w:iCs/>
      <w:szCs w:val="24"/>
      <w:lang w:val="x-none"/>
    </w:rPr>
  </w:style>
  <w:style w:type="character" w:customStyle="1" w:styleId="90">
    <w:name w:val="Заголовок 9 Знак"/>
    <w:aliases w:val="Заголовок 90 Знак"/>
    <w:basedOn w:val="a0"/>
    <w:link w:val="9"/>
    <w:uiPriority w:val="9"/>
    <w:rsid w:val="00456385"/>
    <w:rPr>
      <w:rFonts w:ascii="Cambria" w:eastAsia="Times New Roman" w:hAnsi="Cambria" w:cs="Times New Roman"/>
      <w:lang w:val="x-none"/>
    </w:rPr>
  </w:style>
  <w:style w:type="paragraph" w:customStyle="1" w:styleId="afd">
    <w:name w:val="таблица"/>
    <w:basedOn w:val="a"/>
    <w:link w:val="afe"/>
    <w:rsid w:val="00456385"/>
    <w:pPr>
      <w:widowControl w:val="0"/>
      <w:spacing w:before="120" w:line="240" w:lineRule="auto"/>
      <w:ind w:firstLine="0"/>
      <w:jc w:val="center"/>
    </w:pPr>
    <w:rPr>
      <w:rFonts w:eastAsia="Times New Roman"/>
      <w:szCs w:val="20"/>
      <w:lang w:eastAsia="ru-RU"/>
    </w:rPr>
  </w:style>
  <w:style w:type="paragraph" w:styleId="aff">
    <w:name w:val="Body Text Indent"/>
    <w:aliases w:val="Основной текст с отступом Знак1,Основной текст с отступом Знак Знак,Основной текст с отступом Знак1 Знак Знак,Основной текст с отступом Знак2,Основной текст с отступом Знак1 Знак1,Основной текст с отступом Знак Знак Знак"/>
    <w:basedOn w:val="a"/>
    <w:link w:val="aff0"/>
    <w:unhideWhenUsed/>
    <w:rsid w:val="00456385"/>
    <w:pPr>
      <w:spacing w:after="120"/>
      <w:ind w:left="283"/>
    </w:pPr>
  </w:style>
  <w:style w:type="character" w:customStyle="1" w:styleId="aff0">
    <w:name w:val="Основной текст с отступом Знак"/>
    <w:aliases w:val="Основной текст с отступом Знак1 Знак,Основной текст с отступом Знак Знак Знак1,Основной текст с отступом Знак1 Знак Знак Знак,Основной текст с отступом Знак2 Знак,Основной текст с отступом Знак1 Знак1 Знак"/>
    <w:basedOn w:val="a0"/>
    <w:link w:val="aff"/>
    <w:rsid w:val="00456385"/>
    <w:rPr>
      <w:rFonts w:ascii="Arial" w:eastAsia="Calibri" w:hAnsi="Arial" w:cs="Times New Roman"/>
    </w:rPr>
  </w:style>
  <w:style w:type="character" w:customStyle="1" w:styleId="ac">
    <w:name w:val="Без интервала Знак"/>
    <w:link w:val="ab"/>
    <w:uiPriority w:val="1"/>
    <w:rsid w:val="009D63CE"/>
    <w:rPr>
      <w:rFonts w:ascii="Arial" w:eastAsia="Calibri" w:hAnsi="Arial" w:cs="Times New Roman"/>
    </w:rPr>
  </w:style>
  <w:style w:type="paragraph" w:styleId="23">
    <w:name w:val="toc 2"/>
    <w:basedOn w:val="a"/>
    <w:next w:val="a"/>
    <w:autoRedefine/>
    <w:uiPriority w:val="39"/>
    <w:unhideWhenUsed/>
    <w:qFormat/>
    <w:rsid w:val="000D2B03"/>
    <w:pPr>
      <w:spacing w:after="100" w:line="276" w:lineRule="auto"/>
      <w:ind w:left="220" w:firstLine="0"/>
      <w:jc w:val="left"/>
    </w:pPr>
    <w:rPr>
      <w:rFonts w:asciiTheme="minorHAnsi" w:eastAsiaTheme="minorEastAsia" w:hAnsiTheme="minorHAnsi" w:cstheme="minorBidi"/>
      <w:lang w:eastAsia="ru-RU"/>
    </w:rPr>
  </w:style>
  <w:style w:type="paragraph" w:styleId="33">
    <w:name w:val="toc 3"/>
    <w:basedOn w:val="a"/>
    <w:next w:val="a"/>
    <w:autoRedefine/>
    <w:uiPriority w:val="39"/>
    <w:unhideWhenUsed/>
    <w:qFormat/>
    <w:rsid w:val="000D2B03"/>
    <w:pPr>
      <w:spacing w:after="100" w:line="276" w:lineRule="auto"/>
      <w:ind w:left="440" w:firstLine="0"/>
      <w:jc w:val="left"/>
    </w:pPr>
    <w:rPr>
      <w:rFonts w:asciiTheme="minorHAnsi" w:eastAsiaTheme="minorEastAsia" w:hAnsiTheme="minorHAnsi" w:cstheme="minorBidi"/>
      <w:lang w:eastAsia="ru-RU"/>
    </w:rPr>
  </w:style>
  <w:style w:type="paragraph" w:styleId="aff1">
    <w:name w:val="annotation text"/>
    <w:basedOn w:val="a"/>
    <w:link w:val="aff2"/>
    <w:uiPriority w:val="99"/>
    <w:unhideWhenUsed/>
    <w:rsid w:val="002B4A6E"/>
    <w:rPr>
      <w:rFonts w:cs="Arial"/>
      <w:sz w:val="20"/>
      <w:szCs w:val="20"/>
    </w:rPr>
  </w:style>
  <w:style w:type="character" w:customStyle="1" w:styleId="aff2">
    <w:name w:val="Текст примечания Знак"/>
    <w:basedOn w:val="a0"/>
    <w:link w:val="aff1"/>
    <w:uiPriority w:val="99"/>
    <w:rsid w:val="002B4A6E"/>
    <w:rPr>
      <w:rFonts w:ascii="Arial" w:eastAsia="Calibri" w:hAnsi="Arial" w:cs="Arial"/>
      <w:sz w:val="20"/>
      <w:szCs w:val="20"/>
    </w:rPr>
  </w:style>
  <w:style w:type="paragraph" w:styleId="24">
    <w:name w:val="List Continue 2"/>
    <w:basedOn w:val="a"/>
    <w:uiPriority w:val="99"/>
    <w:unhideWhenUsed/>
    <w:rsid w:val="007B2A87"/>
    <w:pPr>
      <w:spacing w:after="120" w:line="240" w:lineRule="auto"/>
      <w:ind w:left="566" w:firstLine="0"/>
      <w:contextualSpacing/>
      <w:jc w:val="left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f3">
    <w:name w:val="annotation subject"/>
    <w:basedOn w:val="aff1"/>
    <w:next w:val="aff1"/>
    <w:link w:val="aff4"/>
    <w:uiPriority w:val="99"/>
    <w:semiHidden/>
    <w:unhideWhenUsed/>
    <w:rsid w:val="00184540"/>
    <w:pPr>
      <w:spacing w:line="240" w:lineRule="auto"/>
    </w:pPr>
    <w:rPr>
      <w:rFonts w:cs="Times New Roman"/>
      <w:b/>
      <w:bCs/>
    </w:rPr>
  </w:style>
  <w:style w:type="character" w:customStyle="1" w:styleId="aff4">
    <w:name w:val="Тема примечания Знак"/>
    <w:basedOn w:val="aff2"/>
    <w:link w:val="aff3"/>
    <w:uiPriority w:val="99"/>
    <w:semiHidden/>
    <w:rsid w:val="00184540"/>
    <w:rPr>
      <w:rFonts w:ascii="Arial" w:eastAsia="Calibri" w:hAnsi="Arial" w:cs="Times New Roman"/>
      <w:b/>
      <w:bCs/>
      <w:sz w:val="20"/>
      <w:szCs w:val="20"/>
    </w:rPr>
  </w:style>
  <w:style w:type="paragraph" w:styleId="25">
    <w:name w:val="Body Text Indent 2"/>
    <w:basedOn w:val="a"/>
    <w:link w:val="26"/>
    <w:uiPriority w:val="99"/>
    <w:semiHidden/>
    <w:unhideWhenUsed/>
    <w:rsid w:val="00A312E1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A312E1"/>
    <w:rPr>
      <w:rFonts w:ascii="Arial" w:eastAsia="Calibri" w:hAnsi="Arial" w:cs="Times New Roman"/>
    </w:rPr>
  </w:style>
  <w:style w:type="character" w:customStyle="1" w:styleId="afe">
    <w:name w:val="таблица Знак"/>
    <w:link w:val="afd"/>
    <w:locked/>
    <w:rsid w:val="00600F3F"/>
    <w:rPr>
      <w:rFonts w:ascii="Arial" w:eastAsia="Times New Roman" w:hAnsi="Arial" w:cs="Times New Roman"/>
      <w:szCs w:val="20"/>
      <w:lang w:eastAsia="ru-RU"/>
    </w:rPr>
  </w:style>
  <w:style w:type="numbering" w:customStyle="1" w:styleId="65">
    <w:name w:val="Стиль65"/>
    <w:basedOn w:val="a2"/>
    <w:rsid w:val="00463D84"/>
    <w:pPr>
      <w:numPr>
        <w:numId w:val="5"/>
      </w:numPr>
    </w:pPr>
  </w:style>
  <w:style w:type="paragraph" w:customStyle="1" w:styleId="12">
    <w:name w:val="Основной тескт1"/>
    <w:basedOn w:val="a"/>
    <w:next w:val="a"/>
    <w:autoRedefine/>
    <w:rsid w:val="003E10CB"/>
    <w:rPr>
      <w:rFonts w:eastAsia="Times New Roman" w:cs="Arial"/>
      <w:bCs/>
      <w:lang w:eastAsia="ru-RU"/>
    </w:rPr>
  </w:style>
  <w:style w:type="numbering" w:customStyle="1" w:styleId="11111131">
    <w:name w:val="1 / 1.1 / 1.1.131"/>
    <w:basedOn w:val="a2"/>
    <w:next w:val="111111"/>
    <w:semiHidden/>
    <w:rsid w:val="007A67C5"/>
  </w:style>
  <w:style w:type="numbering" w:customStyle="1" w:styleId="1111111">
    <w:name w:val="1 / 1.1 / 1.1.11"/>
    <w:basedOn w:val="a2"/>
    <w:next w:val="111111"/>
    <w:uiPriority w:val="99"/>
    <w:semiHidden/>
    <w:unhideWhenUsed/>
    <w:rsid w:val="007A67C5"/>
  </w:style>
  <w:style w:type="numbering" w:customStyle="1" w:styleId="11111132">
    <w:name w:val="1 / 1.1 / 1.1.132"/>
    <w:basedOn w:val="a2"/>
    <w:next w:val="111111"/>
    <w:semiHidden/>
    <w:rsid w:val="006A3C01"/>
  </w:style>
  <w:style w:type="numbering" w:customStyle="1" w:styleId="1111112">
    <w:name w:val="1 / 1.1 / 1.1.12"/>
    <w:basedOn w:val="a2"/>
    <w:next w:val="111111"/>
    <w:uiPriority w:val="99"/>
    <w:semiHidden/>
    <w:unhideWhenUsed/>
    <w:rsid w:val="006A3C0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annotation reference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56ABA"/>
    <w:pPr>
      <w:spacing w:after="0" w:line="360" w:lineRule="auto"/>
      <w:ind w:firstLine="709"/>
      <w:jc w:val="both"/>
    </w:pPr>
    <w:rPr>
      <w:rFonts w:ascii="Arial" w:eastAsia="Calibri" w:hAnsi="Arial" w:cs="Times New Roman"/>
    </w:rPr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qFormat/>
    <w:rsid w:val="000D2B03"/>
    <w:pPr>
      <w:keepNext/>
      <w:keepLines/>
      <w:numPr>
        <w:numId w:val="4"/>
      </w:numPr>
      <w:spacing w:before="240" w:after="240"/>
      <w:jc w:val="center"/>
      <w:outlineLvl w:val="0"/>
    </w:pPr>
    <w:rPr>
      <w:rFonts w:ascii="Times New Roman" w:eastAsiaTheme="majorEastAsia" w:hAnsi="Times New Roman" w:cstheme="majorBidi"/>
      <w:b/>
      <w:bCs/>
      <w:sz w:val="24"/>
      <w:szCs w:val="28"/>
    </w:rPr>
  </w:style>
  <w:style w:type="paragraph" w:styleId="2">
    <w:name w:val="heading 2"/>
    <w:aliases w:val="Знак2,Знак,Заголовок 2 Знак1,Знак2 Знак,Заголовок 2 Знак Знак,Знак2 Знак Знак,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a"/>
    <w:next w:val="a"/>
    <w:link w:val="20"/>
    <w:uiPriority w:val="9"/>
    <w:unhideWhenUsed/>
    <w:qFormat/>
    <w:rsid w:val="00D04792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aliases w:val="- 1.1.1,Пункт,- 1.1.11,- 1.1.12,- 1.1.13,- 1.1.14,H3,Caaieiaie 3 Ciae,Çàãîëîâîê 3 Çíàê,Заголовок 3 пункт УГТП,Heading 3 Char,h3,Заголовок 3 Знак Знак Знак Знак Знак Знак Знак Знак,Заголовок 3 Знак + 12 пт,не курсив,RSKH3,.1."/>
    <w:basedOn w:val="a"/>
    <w:next w:val="a"/>
    <w:link w:val="30"/>
    <w:unhideWhenUsed/>
    <w:qFormat/>
    <w:rsid w:val="00D04792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aliases w:val="Подпункт,H4,(????.),Заголовок 4 подпункт УГТП,Н4"/>
    <w:basedOn w:val="3"/>
    <w:next w:val="a"/>
    <w:link w:val="40"/>
    <w:uiPriority w:val="9"/>
    <w:qFormat/>
    <w:rsid w:val="00456385"/>
    <w:pPr>
      <w:tabs>
        <w:tab w:val="num" w:pos="1701"/>
      </w:tabs>
      <w:spacing w:before="220" w:after="220" w:line="240" w:lineRule="auto"/>
      <w:jc w:val="left"/>
      <w:outlineLvl w:val="3"/>
    </w:pPr>
    <w:rPr>
      <w:rFonts w:ascii="Arial" w:eastAsia="Times New Roman" w:hAnsi="Arial" w:cs="Times New Roman"/>
      <w:b w:val="0"/>
      <w:i/>
      <w:iCs/>
      <w:color w:val="auto"/>
      <w:lang w:val="x-none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"/>
    <w:next w:val="a"/>
    <w:link w:val="50"/>
    <w:uiPriority w:val="9"/>
    <w:qFormat/>
    <w:rsid w:val="00456385"/>
    <w:pPr>
      <w:spacing w:before="240" w:after="60"/>
      <w:ind w:left="1008" w:hanging="1008"/>
      <w:outlineLvl w:val="4"/>
    </w:pPr>
    <w:rPr>
      <w:rFonts w:ascii="Calibri" w:eastAsia="Times New Roman" w:hAnsi="Calibri"/>
      <w:b/>
      <w:bCs/>
      <w:i/>
      <w:iCs/>
      <w:sz w:val="26"/>
      <w:szCs w:val="26"/>
      <w:lang w:val="x-none"/>
    </w:rPr>
  </w:style>
  <w:style w:type="paragraph" w:styleId="6">
    <w:name w:val="heading 6"/>
    <w:aliases w:val="Heading 6 Char"/>
    <w:basedOn w:val="a"/>
    <w:next w:val="a"/>
    <w:link w:val="60"/>
    <w:uiPriority w:val="9"/>
    <w:qFormat/>
    <w:rsid w:val="00456385"/>
    <w:pPr>
      <w:spacing w:before="240" w:after="60"/>
      <w:ind w:left="1152" w:hanging="1152"/>
      <w:outlineLvl w:val="5"/>
    </w:pPr>
    <w:rPr>
      <w:rFonts w:ascii="Calibri" w:eastAsia="Times New Roman" w:hAnsi="Calibri"/>
      <w:b/>
      <w:bCs/>
      <w:lang w:val="x-none"/>
    </w:rPr>
  </w:style>
  <w:style w:type="paragraph" w:styleId="7">
    <w:name w:val="heading 7"/>
    <w:basedOn w:val="a"/>
    <w:next w:val="a"/>
    <w:link w:val="70"/>
    <w:uiPriority w:val="9"/>
    <w:qFormat/>
    <w:rsid w:val="00456385"/>
    <w:pPr>
      <w:spacing w:before="240" w:after="60"/>
      <w:ind w:left="1296" w:hanging="1296"/>
      <w:outlineLvl w:val="6"/>
    </w:pPr>
    <w:rPr>
      <w:rFonts w:ascii="Calibri" w:eastAsia="Times New Roman" w:hAnsi="Calibri"/>
      <w:szCs w:val="24"/>
      <w:lang w:val="x-none"/>
    </w:rPr>
  </w:style>
  <w:style w:type="paragraph" w:styleId="8">
    <w:name w:val="heading 8"/>
    <w:aliases w:val=" Знак8,Знак8"/>
    <w:basedOn w:val="a"/>
    <w:next w:val="a"/>
    <w:link w:val="80"/>
    <w:uiPriority w:val="9"/>
    <w:qFormat/>
    <w:rsid w:val="00456385"/>
    <w:pPr>
      <w:spacing w:before="240" w:after="60"/>
      <w:ind w:left="1440" w:hanging="1440"/>
      <w:outlineLvl w:val="7"/>
    </w:pPr>
    <w:rPr>
      <w:rFonts w:ascii="Calibri" w:eastAsia="Times New Roman" w:hAnsi="Calibri"/>
      <w:i/>
      <w:iCs/>
      <w:szCs w:val="24"/>
      <w:lang w:val="x-none"/>
    </w:rPr>
  </w:style>
  <w:style w:type="paragraph" w:styleId="9">
    <w:name w:val="heading 9"/>
    <w:aliases w:val="Заголовок 90"/>
    <w:basedOn w:val="a"/>
    <w:next w:val="a"/>
    <w:link w:val="90"/>
    <w:uiPriority w:val="9"/>
    <w:qFormat/>
    <w:rsid w:val="00456385"/>
    <w:pPr>
      <w:spacing w:before="240" w:after="60"/>
      <w:ind w:left="1584" w:hanging="1584"/>
      <w:outlineLvl w:val="8"/>
    </w:pPr>
    <w:rPr>
      <w:rFonts w:ascii="Cambria" w:eastAsia="Times New Roman" w:hAnsi="Cambria"/>
      <w:lang w:val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Титул"/>
    <w:basedOn w:val="a4"/>
    <w:rsid w:val="00C9277F"/>
    <w:pPr>
      <w:pBdr>
        <w:bottom w:val="none" w:sz="0" w:space="0" w:color="auto"/>
      </w:pBdr>
      <w:suppressAutoHyphens/>
      <w:spacing w:after="0"/>
      <w:contextualSpacing w:val="0"/>
      <w:jc w:val="center"/>
    </w:pPr>
    <w:rPr>
      <w:rFonts w:ascii="Arial" w:eastAsia="Calibri" w:hAnsi="Arial" w:cs="Times New Roman"/>
      <w:b/>
      <w:color w:val="auto"/>
      <w:spacing w:val="0"/>
      <w:kern w:val="0"/>
      <w:sz w:val="32"/>
      <w:szCs w:val="20"/>
    </w:rPr>
  </w:style>
  <w:style w:type="paragraph" w:styleId="a4">
    <w:name w:val="Title"/>
    <w:basedOn w:val="a"/>
    <w:next w:val="a"/>
    <w:link w:val="a5"/>
    <w:uiPriority w:val="10"/>
    <w:qFormat/>
    <w:rsid w:val="00C9277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5">
    <w:name w:val="Название Знак"/>
    <w:basedOn w:val="a0"/>
    <w:link w:val="a4"/>
    <w:uiPriority w:val="10"/>
    <w:rsid w:val="00C9277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header"/>
    <w:aliases w:val="??????? ??????????,Верхний колонтитул Знак1 Знак,Верхний колонтитул Знак Знак Знак"/>
    <w:basedOn w:val="a"/>
    <w:link w:val="a7"/>
    <w:uiPriority w:val="99"/>
    <w:unhideWhenUsed/>
    <w:rsid w:val="00C9277F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aliases w:val="??????? ?????????? Знак,Верхний колонтитул Знак1 Знак Знак,Верхний колонтитул Знак Знак Знак Знак"/>
    <w:basedOn w:val="a0"/>
    <w:link w:val="a6"/>
    <w:uiPriority w:val="99"/>
    <w:rsid w:val="00C9277F"/>
    <w:rPr>
      <w:rFonts w:ascii="Calibri" w:eastAsia="Calibri" w:hAnsi="Calibri" w:cs="Times New Roman"/>
    </w:rPr>
  </w:style>
  <w:style w:type="paragraph" w:styleId="a8">
    <w:name w:val="footer"/>
    <w:basedOn w:val="a"/>
    <w:link w:val="a9"/>
    <w:uiPriority w:val="99"/>
    <w:unhideWhenUsed/>
    <w:rsid w:val="00C9277F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C9277F"/>
    <w:rPr>
      <w:rFonts w:ascii="Calibri" w:eastAsia="Calibri" w:hAnsi="Calibri" w:cs="Times New Roman"/>
    </w:rPr>
  </w:style>
  <w:style w:type="table" w:styleId="aa">
    <w:name w:val="Table Grid"/>
    <w:basedOn w:val="a1"/>
    <w:uiPriority w:val="59"/>
    <w:rsid w:val="00A158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No Spacing"/>
    <w:link w:val="ac"/>
    <w:uiPriority w:val="1"/>
    <w:qFormat/>
    <w:rsid w:val="00A15886"/>
    <w:pPr>
      <w:spacing w:after="0" w:line="240" w:lineRule="auto"/>
      <w:jc w:val="both"/>
    </w:pPr>
    <w:rPr>
      <w:rFonts w:ascii="Arial" w:eastAsia="Calibri" w:hAnsi="Arial" w:cs="Times New Roman"/>
    </w:rPr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basedOn w:val="a0"/>
    <w:link w:val="1"/>
    <w:rsid w:val="000D2B03"/>
    <w:rPr>
      <w:rFonts w:ascii="Times New Roman" w:eastAsiaTheme="majorEastAsia" w:hAnsi="Times New Roman" w:cstheme="majorBidi"/>
      <w:b/>
      <w:bCs/>
      <w:sz w:val="24"/>
      <w:szCs w:val="28"/>
    </w:rPr>
  </w:style>
  <w:style w:type="paragraph" w:styleId="ad">
    <w:name w:val="TOC Heading"/>
    <w:basedOn w:val="1"/>
    <w:next w:val="a"/>
    <w:uiPriority w:val="39"/>
    <w:unhideWhenUsed/>
    <w:qFormat/>
    <w:rsid w:val="00964E8A"/>
    <w:pPr>
      <w:spacing w:line="276" w:lineRule="auto"/>
      <w:jc w:val="left"/>
      <w:outlineLvl w:val="9"/>
    </w:pPr>
    <w:rPr>
      <w:lang w:eastAsia="ru-RU"/>
    </w:rPr>
  </w:style>
  <w:style w:type="paragraph" w:styleId="ae">
    <w:name w:val="Balloon Text"/>
    <w:basedOn w:val="a"/>
    <w:link w:val="af"/>
    <w:uiPriority w:val="99"/>
    <w:semiHidden/>
    <w:unhideWhenUsed/>
    <w:rsid w:val="00964E8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964E8A"/>
    <w:rPr>
      <w:rFonts w:ascii="Tahoma" w:eastAsia="Calibri" w:hAnsi="Tahoma" w:cs="Tahoma"/>
      <w:sz w:val="16"/>
      <w:szCs w:val="16"/>
    </w:rPr>
  </w:style>
  <w:style w:type="paragraph" w:styleId="af0">
    <w:name w:val="List Paragraph"/>
    <w:aliases w:val="Показатель"/>
    <w:basedOn w:val="a"/>
    <w:link w:val="af1"/>
    <w:uiPriority w:val="34"/>
    <w:qFormat/>
    <w:rsid w:val="00964E8A"/>
    <w:pPr>
      <w:ind w:left="720"/>
      <w:contextualSpacing/>
    </w:pPr>
  </w:style>
  <w:style w:type="paragraph" w:customStyle="1" w:styleId="af2">
    <w:name w:val="Абзац ненумерованный"/>
    <w:basedOn w:val="a"/>
    <w:link w:val="af3"/>
    <w:autoRedefine/>
    <w:rsid w:val="00F70538"/>
    <w:pPr>
      <w:tabs>
        <w:tab w:val="right" w:leader="dot" w:pos="8789"/>
      </w:tabs>
      <w:spacing w:before="120"/>
      <w:contextualSpacing/>
    </w:pPr>
    <w:rPr>
      <w:rFonts w:eastAsia="Times New Roman"/>
      <w:lang w:val="x-none" w:eastAsia="x-none"/>
    </w:rPr>
  </w:style>
  <w:style w:type="character" w:customStyle="1" w:styleId="af3">
    <w:name w:val="Абзац ненумерованный Знак"/>
    <w:link w:val="af2"/>
    <w:rsid w:val="00F70538"/>
    <w:rPr>
      <w:rFonts w:ascii="Arial" w:eastAsia="Times New Roman" w:hAnsi="Arial" w:cs="Times New Roman"/>
      <w:lang w:val="x-none" w:eastAsia="x-none"/>
    </w:rPr>
  </w:style>
  <w:style w:type="character" w:customStyle="1" w:styleId="af1">
    <w:name w:val="Абзац списка Знак"/>
    <w:aliases w:val="Показатель Знак"/>
    <w:link w:val="af0"/>
    <w:uiPriority w:val="34"/>
    <w:rsid w:val="00F70538"/>
    <w:rPr>
      <w:rFonts w:ascii="Arial" w:eastAsia="Calibri" w:hAnsi="Arial" w:cs="Times New Roman"/>
    </w:rPr>
  </w:style>
  <w:style w:type="character" w:customStyle="1" w:styleId="FontStyle51">
    <w:name w:val="Font Style51"/>
    <w:uiPriority w:val="99"/>
    <w:rsid w:val="00A16E66"/>
    <w:rPr>
      <w:rFonts w:ascii="Arial" w:hAnsi="Arial" w:cs="Arial"/>
      <w:sz w:val="20"/>
      <w:szCs w:val="20"/>
    </w:rPr>
  </w:style>
  <w:style w:type="character" w:customStyle="1" w:styleId="FontStyle44">
    <w:name w:val="Font Style44"/>
    <w:uiPriority w:val="99"/>
    <w:rsid w:val="00A16E66"/>
    <w:rPr>
      <w:rFonts w:ascii="Arial" w:hAnsi="Arial" w:cs="Arial"/>
      <w:sz w:val="20"/>
      <w:szCs w:val="20"/>
    </w:rPr>
  </w:style>
  <w:style w:type="paragraph" w:customStyle="1" w:styleId="Style7">
    <w:name w:val="Style7"/>
    <w:basedOn w:val="a"/>
    <w:uiPriority w:val="99"/>
    <w:rsid w:val="00A16E66"/>
    <w:pPr>
      <w:widowControl w:val="0"/>
      <w:autoSpaceDE w:val="0"/>
      <w:autoSpaceDN w:val="0"/>
      <w:adjustRightInd w:val="0"/>
      <w:spacing w:line="379" w:lineRule="exact"/>
      <w:ind w:firstLine="720"/>
    </w:pPr>
    <w:rPr>
      <w:rFonts w:eastAsia="Times New Roman" w:cs="Arial"/>
      <w:sz w:val="24"/>
      <w:szCs w:val="24"/>
      <w:lang w:eastAsia="ru-RU"/>
    </w:rPr>
  </w:style>
  <w:style w:type="character" w:customStyle="1" w:styleId="FontStyle52">
    <w:name w:val="Font Style52"/>
    <w:uiPriority w:val="99"/>
    <w:rsid w:val="00A16E66"/>
    <w:rPr>
      <w:rFonts w:ascii="Arial" w:hAnsi="Arial" w:cs="Arial"/>
      <w:sz w:val="20"/>
      <w:szCs w:val="20"/>
    </w:rPr>
  </w:style>
  <w:style w:type="paragraph" w:customStyle="1" w:styleId="Style36">
    <w:name w:val="Style36"/>
    <w:basedOn w:val="a"/>
    <w:uiPriority w:val="99"/>
    <w:rsid w:val="00A16E6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eastAsia="Times New Roman" w:cs="Arial"/>
      <w:sz w:val="24"/>
      <w:szCs w:val="24"/>
      <w:lang w:eastAsia="ru-RU"/>
    </w:rPr>
  </w:style>
  <w:style w:type="paragraph" w:customStyle="1" w:styleId="Style37">
    <w:name w:val="Style37"/>
    <w:basedOn w:val="a"/>
    <w:uiPriority w:val="99"/>
    <w:rsid w:val="00A16E66"/>
    <w:pPr>
      <w:widowControl w:val="0"/>
      <w:autoSpaceDE w:val="0"/>
      <w:autoSpaceDN w:val="0"/>
      <w:adjustRightInd w:val="0"/>
      <w:spacing w:line="240" w:lineRule="auto"/>
      <w:ind w:firstLine="0"/>
      <w:jc w:val="center"/>
    </w:pPr>
    <w:rPr>
      <w:rFonts w:eastAsia="Times New Roman" w:cs="Arial"/>
      <w:sz w:val="24"/>
      <w:szCs w:val="24"/>
      <w:lang w:eastAsia="ru-RU"/>
    </w:rPr>
  </w:style>
  <w:style w:type="paragraph" w:customStyle="1" w:styleId="Style38">
    <w:name w:val="Style38"/>
    <w:basedOn w:val="a"/>
    <w:uiPriority w:val="99"/>
    <w:rsid w:val="00A16E66"/>
    <w:pPr>
      <w:widowControl w:val="0"/>
      <w:autoSpaceDE w:val="0"/>
      <w:autoSpaceDN w:val="0"/>
      <w:adjustRightInd w:val="0"/>
      <w:spacing w:line="254" w:lineRule="exact"/>
      <w:ind w:firstLine="0"/>
      <w:jc w:val="left"/>
    </w:pPr>
    <w:rPr>
      <w:rFonts w:eastAsia="Times New Roman" w:cs="Arial"/>
      <w:sz w:val="24"/>
      <w:szCs w:val="24"/>
      <w:lang w:eastAsia="ru-RU"/>
    </w:rPr>
  </w:style>
  <w:style w:type="character" w:customStyle="1" w:styleId="FontStyle45">
    <w:name w:val="Font Style45"/>
    <w:uiPriority w:val="99"/>
    <w:rsid w:val="00A16E66"/>
    <w:rPr>
      <w:rFonts w:ascii="Arial" w:hAnsi="Arial" w:cs="Arial"/>
      <w:sz w:val="20"/>
      <w:szCs w:val="20"/>
    </w:rPr>
  </w:style>
  <w:style w:type="paragraph" w:customStyle="1" w:styleId="Style35">
    <w:name w:val="Style35"/>
    <w:basedOn w:val="a"/>
    <w:uiPriority w:val="99"/>
    <w:rsid w:val="00A16E66"/>
    <w:pPr>
      <w:widowControl w:val="0"/>
      <w:autoSpaceDE w:val="0"/>
      <w:autoSpaceDN w:val="0"/>
      <w:adjustRightInd w:val="0"/>
      <w:spacing w:line="379" w:lineRule="exact"/>
      <w:ind w:firstLine="0"/>
      <w:jc w:val="left"/>
    </w:pPr>
    <w:rPr>
      <w:rFonts w:eastAsia="Times New Roman" w:cs="Arial"/>
      <w:sz w:val="24"/>
      <w:szCs w:val="24"/>
      <w:lang w:eastAsia="ru-RU"/>
    </w:rPr>
  </w:style>
  <w:style w:type="paragraph" w:customStyle="1" w:styleId="Style51">
    <w:name w:val="Style51"/>
    <w:basedOn w:val="a"/>
    <w:uiPriority w:val="99"/>
    <w:rsid w:val="00A16E66"/>
    <w:pPr>
      <w:widowControl w:val="0"/>
      <w:autoSpaceDE w:val="0"/>
      <w:autoSpaceDN w:val="0"/>
      <w:adjustRightInd w:val="0"/>
      <w:spacing w:line="276" w:lineRule="exact"/>
      <w:ind w:firstLine="706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Dtext">
    <w:name w:val="Dtext"/>
    <w:basedOn w:val="af4"/>
    <w:rsid w:val="00A16E66"/>
    <w:pPr>
      <w:spacing w:after="0"/>
      <w:ind w:firstLine="720"/>
    </w:pPr>
    <w:rPr>
      <w:rFonts w:ascii="Times New Roman" w:hAnsi="Times New Roman"/>
      <w:sz w:val="26"/>
      <w:szCs w:val="20"/>
      <w:lang w:val="en-US" w:eastAsia="ru-RU"/>
    </w:rPr>
  </w:style>
  <w:style w:type="paragraph" w:styleId="af4">
    <w:name w:val="Body Text"/>
    <w:basedOn w:val="a"/>
    <w:link w:val="af5"/>
    <w:uiPriority w:val="99"/>
    <w:semiHidden/>
    <w:unhideWhenUsed/>
    <w:rsid w:val="00A16E66"/>
    <w:pPr>
      <w:spacing w:after="120"/>
    </w:pPr>
  </w:style>
  <w:style w:type="character" w:customStyle="1" w:styleId="af5">
    <w:name w:val="Основной текст Знак"/>
    <w:basedOn w:val="a0"/>
    <w:link w:val="af4"/>
    <w:uiPriority w:val="99"/>
    <w:rsid w:val="00A16E66"/>
    <w:rPr>
      <w:rFonts w:ascii="Arial" w:eastAsia="Calibri" w:hAnsi="Arial" w:cs="Times New Roman"/>
    </w:rPr>
  </w:style>
  <w:style w:type="paragraph" w:styleId="af6">
    <w:name w:val="Normal (Web)"/>
    <w:basedOn w:val="a"/>
    <w:link w:val="af7"/>
    <w:unhideWhenUsed/>
    <w:rsid w:val="006C5219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/>
      <w:sz w:val="24"/>
      <w:szCs w:val="24"/>
      <w:lang w:val="x-none" w:eastAsia="x-none"/>
    </w:rPr>
  </w:style>
  <w:style w:type="character" w:customStyle="1" w:styleId="af7">
    <w:name w:val="Обычный (веб) Знак"/>
    <w:link w:val="af6"/>
    <w:rsid w:val="006C5219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styleId="af8">
    <w:name w:val="Strong"/>
    <w:basedOn w:val="a0"/>
    <w:uiPriority w:val="22"/>
    <w:qFormat/>
    <w:rsid w:val="00646097"/>
    <w:rPr>
      <w:b/>
      <w:bCs/>
    </w:rPr>
  </w:style>
  <w:style w:type="character" w:customStyle="1" w:styleId="apple-converted-space">
    <w:name w:val="apple-converted-space"/>
    <w:basedOn w:val="a0"/>
    <w:rsid w:val="00B126BE"/>
  </w:style>
  <w:style w:type="character" w:styleId="af9">
    <w:name w:val="Hyperlink"/>
    <w:basedOn w:val="a0"/>
    <w:uiPriority w:val="99"/>
    <w:unhideWhenUsed/>
    <w:rsid w:val="00B126BE"/>
    <w:rPr>
      <w:color w:val="0000FF"/>
      <w:u w:val="single"/>
    </w:rPr>
  </w:style>
  <w:style w:type="paragraph" w:styleId="31">
    <w:name w:val="Body Text 3"/>
    <w:basedOn w:val="a"/>
    <w:link w:val="310"/>
    <w:rsid w:val="007B64AD"/>
    <w:pPr>
      <w:spacing w:after="120"/>
    </w:pPr>
    <w:rPr>
      <w:sz w:val="16"/>
      <w:szCs w:val="16"/>
      <w:lang w:val="x-none"/>
    </w:rPr>
  </w:style>
  <w:style w:type="character" w:customStyle="1" w:styleId="32">
    <w:name w:val="Основной текст 3 Знак"/>
    <w:basedOn w:val="a0"/>
    <w:uiPriority w:val="99"/>
    <w:semiHidden/>
    <w:rsid w:val="007B64AD"/>
    <w:rPr>
      <w:rFonts w:ascii="Arial" w:eastAsia="Calibri" w:hAnsi="Arial" w:cs="Times New Roman"/>
      <w:sz w:val="16"/>
      <w:szCs w:val="16"/>
    </w:rPr>
  </w:style>
  <w:style w:type="character" w:customStyle="1" w:styleId="310">
    <w:name w:val="Основной текст 3 Знак1"/>
    <w:link w:val="31"/>
    <w:rsid w:val="007B64AD"/>
    <w:rPr>
      <w:rFonts w:ascii="Arial" w:eastAsia="Calibri" w:hAnsi="Arial" w:cs="Times New Roman"/>
      <w:sz w:val="16"/>
      <w:szCs w:val="16"/>
      <w:lang w:val="x-none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 Знак, Знак2 Знак Знак, Знак Знак4 Знак Знак,Заголовок 2 Знак1 Знак1 Знак Знак,Заголовок 2 Знак2 Знак Знак, Знак2 З Знак"/>
    <w:basedOn w:val="a0"/>
    <w:link w:val="2"/>
    <w:uiPriority w:val="9"/>
    <w:rsid w:val="00D0479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пункт УГТП Знак,Heading 3 Char Знак,h3 Знак,Заголовок 3 Знак + 12 пт Знак,не курсив Знак"/>
    <w:basedOn w:val="a0"/>
    <w:link w:val="3"/>
    <w:rsid w:val="00D04792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fa">
    <w:name w:val="Emphasis"/>
    <w:qFormat/>
    <w:rsid w:val="00AB7730"/>
    <w:rPr>
      <w:i/>
      <w:iCs/>
    </w:rPr>
  </w:style>
  <w:style w:type="character" w:customStyle="1" w:styleId="FontStyle103">
    <w:name w:val="Font Style103"/>
    <w:uiPriority w:val="99"/>
    <w:rsid w:val="00AB7730"/>
    <w:rPr>
      <w:rFonts w:ascii="Century Schoolbook" w:hAnsi="Century Schoolbook" w:cs="Century Schoolbook"/>
      <w:b/>
      <w:bCs/>
      <w:color w:val="000000"/>
      <w:sz w:val="16"/>
      <w:szCs w:val="16"/>
    </w:rPr>
  </w:style>
  <w:style w:type="paragraph" w:customStyle="1" w:styleId="afb">
    <w:name w:val="основной текст"/>
    <w:basedOn w:val="a"/>
    <w:rsid w:val="00AB7730"/>
    <w:pPr>
      <w:spacing w:after="120" w:line="240" w:lineRule="auto"/>
      <w:ind w:firstLine="851"/>
    </w:pPr>
    <w:rPr>
      <w:rFonts w:eastAsia="Times New Roman"/>
      <w:sz w:val="28"/>
      <w:szCs w:val="20"/>
      <w:lang w:eastAsia="ru-RU"/>
    </w:rPr>
  </w:style>
  <w:style w:type="character" w:customStyle="1" w:styleId="link">
    <w:name w:val="link"/>
    <w:basedOn w:val="a0"/>
    <w:rsid w:val="00D16E0D"/>
  </w:style>
  <w:style w:type="paragraph" w:styleId="11">
    <w:name w:val="toc 1"/>
    <w:basedOn w:val="a"/>
    <w:next w:val="a"/>
    <w:autoRedefine/>
    <w:uiPriority w:val="39"/>
    <w:unhideWhenUsed/>
    <w:qFormat/>
    <w:rsid w:val="00A86823"/>
    <w:pPr>
      <w:tabs>
        <w:tab w:val="left" w:pos="426"/>
        <w:tab w:val="left" w:pos="660"/>
        <w:tab w:val="right" w:leader="dot" w:pos="9345"/>
      </w:tabs>
      <w:spacing w:line="276" w:lineRule="auto"/>
      <w:ind w:firstLine="0"/>
    </w:pPr>
    <w:rPr>
      <w:rFonts w:eastAsia="Times New Roman"/>
      <w:noProof/>
      <w:sz w:val="24"/>
      <w:szCs w:val="24"/>
      <w:lang w:bidi="en-US"/>
    </w:rPr>
  </w:style>
  <w:style w:type="character" w:styleId="afc">
    <w:name w:val="annotation reference"/>
    <w:rsid w:val="00BF1EC4"/>
    <w:rPr>
      <w:sz w:val="16"/>
      <w:szCs w:val="16"/>
    </w:rPr>
  </w:style>
  <w:style w:type="numbering" w:customStyle="1" w:styleId="1111113">
    <w:name w:val="1 / 1.1 / 1.1.13"/>
    <w:basedOn w:val="a2"/>
    <w:next w:val="111111"/>
    <w:semiHidden/>
    <w:rsid w:val="00FD3BA7"/>
    <w:pPr>
      <w:numPr>
        <w:numId w:val="1"/>
      </w:numPr>
    </w:pPr>
  </w:style>
  <w:style w:type="numbering" w:styleId="111111">
    <w:name w:val="Outline List 2"/>
    <w:basedOn w:val="a2"/>
    <w:uiPriority w:val="99"/>
    <w:semiHidden/>
    <w:unhideWhenUsed/>
    <w:rsid w:val="00FD3BA7"/>
    <w:pPr>
      <w:numPr>
        <w:numId w:val="3"/>
      </w:numPr>
    </w:pPr>
  </w:style>
  <w:style w:type="paragraph" w:styleId="21">
    <w:name w:val="Body Text 2"/>
    <w:basedOn w:val="a"/>
    <w:link w:val="22"/>
    <w:uiPriority w:val="99"/>
    <w:semiHidden/>
    <w:unhideWhenUsed/>
    <w:rsid w:val="00456385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semiHidden/>
    <w:rsid w:val="00456385"/>
    <w:rPr>
      <w:rFonts w:ascii="Arial" w:eastAsia="Calibri" w:hAnsi="Arial" w:cs="Times New Roman"/>
    </w:rPr>
  </w:style>
  <w:style w:type="character" w:customStyle="1" w:styleId="40">
    <w:name w:val="Заголовок 4 Знак"/>
    <w:aliases w:val="Подпункт Знак,H4 Знак,(????.) Знак,Заголовок 4 подпункт УГТП Знак,Н4 Знак"/>
    <w:basedOn w:val="a0"/>
    <w:link w:val="4"/>
    <w:uiPriority w:val="9"/>
    <w:rsid w:val="00456385"/>
    <w:rPr>
      <w:rFonts w:ascii="Arial" w:eastAsia="Times New Roman" w:hAnsi="Arial" w:cs="Times New Roman"/>
      <w:bCs/>
      <w:i/>
      <w:iCs/>
      <w:lang w:val="x-none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basedOn w:val="a0"/>
    <w:link w:val="5"/>
    <w:uiPriority w:val="9"/>
    <w:rsid w:val="00456385"/>
    <w:rPr>
      <w:rFonts w:ascii="Calibri" w:eastAsia="Times New Roman" w:hAnsi="Calibri" w:cs="Times New Roman"/>
      <w:b/>
      <w:bCs/>
      <w:i/>
      <w:iCs/>
      <w:sz w:val="26"/>
      <w:szCs w:val="26"/>
      <w:lang w:val="x-none"/>
    </w:rPr>
  </w:style>
  <w:style w:type="character" w:customStyle="1" w:styleId="60">
    <w:name w:val="Заголовок 6 Знак"/>
    <w:aliases w:val="Heading 6 Char Знак"/>
    <w:basedOn w:val="a0"/>
    <w:link w:val="6"/>
    <w:uiPriority w:val="9"/>
    <w:rsid w:val="00456385"/>
    <w:rPr>
      <w:rFonts w:ascii="Calibri" w:eastAsia="Times New Roman" w:hAnsi="Calibri" w:cs="Times New Roman"/>
      <w:b/>
      <w:bCs/>
      <w:lang w:val="x-none"/>
    </w:rPr>
  </w:style>
  <w:style w:type="character" w:customStyle="1" w:styleId="70">
    <w:name w:val="Заголовок 7 Знак"/>
    <w:basedOn w:val="a0"/>
    <w:link w:val="7"/>
    <w:uiPriority w:val="9"/>
    <w:rsid w:val="00456385"/>
    <w:rPr>
      <w:rFonts w:ascii="Calibri" w:eastAsia="Times New Roman" w:hAnsi="Calibri" w:cs="Times New Roman"/>
      <w:szCs w:val="24"/>
      <w:lang w:val="x-none"/>
    </w:rPr>
  </w:style>
  <w:style w:type="character" w:customStyle="1" w:styleId="80">
    <w:name w:val="Заголовок 8 Знак"/>
    <w:aliases w:val=" Знак8 Знак,Знак8 Знак"/>
    <w:basedOn w:val="a0"/>
    <w:link w:val="8"/>
    <w:uiPriority w:val="9"/>
    <w:rsid w:val="00456385"/>
    <w:rPr>
      <w:rFonts w:ascii="Calibri" w:eastAsia="Times New Roman" w:hAnsi="Calibri" w:cs="Times New Roman"/>
      <w:i/>
      <w:iCs/>
      <w:szCs w:val="24"/>
      <w:lang w:val="x-none"/>
    </w:rPr>
  </w:style>
  <w:style w:type="character" w:customStyle="1" w:styleId="90">
    <w:name w:val="Заголовок 9 Знак"/>
    <w:aliases w:val="Заголовок 90 Знак"/>
    <w:basedOn w:val="a0"/>
    <w:link w:val="9"/>
    <w:uiPriority w:val="9"/>
    <w:rsid w:val="00456385"/>
    <w:rPr>
      <w:rFonts w:ascii="Cambria" w:eastAsia="Times New Roman" w:hAnsi="Cambria" w:cs="Times New Roman"/>
      <w:lang w:val="x-none"/>
    </w:rPr>
  </w:style>
  <w:style w:type="paragraph" w:customStyle="1" w:styleId="afd">
    <w:name w:val="таблица"/>
    <w:basedOn w:val="a"/>
    <w:link w:val="afe"/>
    <w:rsid w:val="00456385"/>
    <w:pPr>
      <w:widowControl w:val="0"/>
      <w:spacing w:before="120" w:line="240" w:lineRule="auto"/>
      <w:ind w:firstLine="0"/>
      <w:jc w:val="center"/>
    </w:pPr>
    <w:rPr>
      <w:rFonts w:eastAsia="Times New Roman"/>
      <w:szCs w:val="20"/>
      <w:lang w:eastAsia="ru-RU"/>
    </w:rPr>
  </w:style>
  <w:style w:type="paragraph" w:styleId="aff">
    <w:name w:val="Body Text Indent"/>
    <w:aliases w:val="Основной текст с отступом Знак1,Основной текст с отступом Знак Знак,Основной текст с отступом Знак1 Знак Знак,Основной текст с отступом Знак2,Основной текст с отступом Знак1 Знак1,Основной текст с отступом Знак Знак Знак"/>
    <w:basedOn w:val="a"/>
    <w:link w:val="aff0"/>
    <w:unhideWhenUsed/>
    <w:rsid w:val="00456385"/>
    <w:pPr>
      <w:spacing w:after="120"/>
      <w:ind w:left="283"/>
    </w:pPr>
  </w:style>
  <w:style w:type="character" w:customStyle="1" w:styleId="aff0">
    <w:name w:val="Основной текст с отступом Знак"/>
    <w:aliases w:val="Основной текст с отступом Знак1 Знак,Основной текст с отступом Знак Знак Знак1,Основной текст с отступом Знак1 Знак Знак Знак,Основной текст с отступом Знак2 Знак,Основной текст с отступом Знак1 Знак1 Знак"/>
    <w:basedOn w:val="a0"/>
    <w:link w:val="aff"/>
    <w:rsid w:val="00456385"/>
    <w:rPr>
      <w:rFonts w:ascii="Arial" w:eastAsia="Calibri" w:hAnsi="Arial" w:cs="Times New Roman"/>
    </w:rPr>
  </w:style>
  <w:style w:type="character" w:customStyle="1" w:styleId="ac">
    <w:name w:val="Без интервала Знак"/>
    <w:link w:val="ab"/>
    <w:uiPriority w:val="1"/>
    <w:rsid w:val="009D63CE"/>
    <w:rPr>
      <w:rFonts w:ascii="Arial" w:eastAsia="Calibri" w:hAnsi="Arial" w:cs="Times New Roman"/>
    </w:rPr>
  </w:style>
  <w:style w:type="paragraph" w:styleId="23">
    <w:name w:val="toc 2"/>
    <w:basedOn w:val="a"/>
    <w:next w:val="a"/>
    <w:autoRedefine/>
    <w:uiPriority w:val="39"/>
    <w:unhideWhenUsed/>
    <w:qFormat/>
    <w:rsid w:val="000D2B03"/>
    <w:pPr>
      <w:spacing w:after="100" w:line="276" w:lineRule="auto"/>
      <w:ind w:left="220" w:firstLine="0"/>
      <w:jc w:val="left"/>
    </w:pPr>
    <w:rPr>
      <w:rFonts w:asciiTheme="minorHAnsi" w:eastAsiaTheme="minorEastAsia" w:hAnsiTheme="minorHAnsi" w:cstheme="minorBidi"/>
      <w:lang w:eastAsia="ru-RU"/>
    </w:rPr>
  </w:style>
  <w:style w:type="paragraph" w:styleId="33">
    <w:name w:val="toc 3"/>
    <w:basedOn w:val="a"/>
    <w:next w:val="a"/>
    <w:autoRedefine/>
    <w:uiPriority w:val="39"/>
    <w:unhideWhenUsed/>
    <w:qFormat/>
    <w:rsid w:val="000D2B03"/>
    <w:pPr>
      <w:spacing w:after="100" w:line="276" w:lineRule="auto"/>
      <w:ind w:left="440" w:firstLine="0"/>
      <w:jc w:val="left"/>
    </w:pPr>
    <w:rPr>
      <w:rFonts w:asciiTheme="minorHAnsi" w:eastAsiaTheme="minorEastAsia" w:hAnsiTheme="minorHAnsi" w:cstheme="minorBidi"/>
      <w:lang w:eastAsia="ru-RU"/>
    </w:rPr>
  </w:style>
  <w:style w:type="paragraph" w:styleId="aff1">
    <w:name w:val="annotation text"/>
    <w:basedOn w:val="a"/>
    <w:link w:val="aff2"/>
    <w:uiPriority w:val="99"/>
    <w:unhideWhenUsed/>
    <w:rsid w:val="002B4A6E"/>
    <w:rPr>
      <w:rFonts w:cs="Arial"/>
      <w:sz w:val="20"/>
      <w:szCs w:val="20"/>
    </w:rPr>
  </w:style>
  <w:style w:type="character" w:customStyle="1" w:styleId="aff2">
    <w:name w:val="Текст примечания Знак"/>
    <w:basedOn w:val="a0"/>
    <w:link w:val="aff1"/>
    <w:uiPriority w:val="99"/>
    <w:rsid w:val="002B4A6E"/>
    <w:rPr>
      <w:rFonts w:ascii="Arial" w:eastAsia="Calibri" w:hAnsi="Arial" w:cs="Arial"/>
      <w:sz w:val="20"/>
      <w:szCs w:val="20"/>
    </w:rPr>
  </w:style>
  <w:style w:type="paragraph" w:styleId="24">
    <w:name w:val="List Continue 2"/>
    <w:basedOn w:val="a"/>
    <w:uiPriority w:val="99"/>
    <w:unhideWhenUsed/>
    <w:rsid w:val="007B2A87"/>
    <w:pPr>
      <w:spacing w:after="120" w:line="240" w:lineRule="auto"/>
      <w:ind w:left="566" w:firstLine="0"/>
      <w:contextualSpacing/>
      <w:jc w:val="left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f3">
    <w:name w:val="annotation subject"/>
    <w:basedOn w:val="aff1"/>
    <w:next w:val="aff1"/>
    <w:link w:val="aff4"/>
    <w:uiPriority w:val="99"/>
    <w:semiHidden/>
    <w:unhideWhenUsed/>
    <w:rsid w:val="00184540"/>
    <w:pPr>
      <w:spacing w:line="240" w:lineRule="auto"/>
    </w:pPr>
    <w:rPr>
      <w:rFonts w:cs="Times New Roman"/>
      <w:b/>
      <w:bCs/>
    </w:rPr>
  </w:style>
  <w:style w:type="character" w:customStyle="1" w:styleId="aff4">
    <w:name w:val="Тема примечания Знак"/>
    <w:basedOn w:val="aff2"/>
    <w:link w:val="aff3"/>
    <w:uiPriority w:val="99"/>
    <w:semiHidden/>
    <w:rsid w:val="00184540"/>
    <w:rPr>
      <w:rFonts w:ascii="Arial" w:eastAsia="Calibri" w:hAnsi="Arial" w:cs="Times New Roman"/>
      <w:b/>
      <w:bCs/>
      <w:sz w:val="20"/>
      <w:szCs w:val="20"/>
    </w:rPr>
  </w:style>
  <w:style w:type="paragraph" w:styleId="25">
    <w:name w:val="Body Text Indent 2"/>
    <w:basedOn w:val="a"/>
    <w:link w:val="26"/>
    <w:uiPriority w:val="99"/>
    <w:semiHidden/>
    <w:unhideWhenUsed/>
    <w:rsid w:val="00A312E1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A312E1"/>
    <w:rPr>
      <w:rFonts w:ascii="Arial" w:eastAsia="Calibri" w:hAnsi="Arial" w:cs="Times New Roman"/>
    </w:rPr>
  </w:style>
  <w:style w:type="character" w:customStyle="1" w:styleId="afe">
    <w:name w:val="таблица Знак"/>
    <w:link w:val="afd"/>
    <w:locked/>
    <w:rsid w:val="00600F3F"/>
    <w:rPr>
      <w:rFonts w:ascii="Arial" w:eastAsia="Times New Roman" w:hAnsi="Arial" w:cs="Times New Roman"/>
      <w:szCs w:val="20"/>
      <w:lang w:eastAsia="ru-RU"/>
    </w:rPr>
  </w:style>
  <w:style w:type="numbering" w:customStyle="1" w:styleId="65">
    <w:name w:val="Стиль65"/>
    <w:basedOn w:val="a2"/>
    <w:rsid w:val="00463D84"/>
    <w:pPr>
      <w:numPr>
        <w:numId w:val="5"/>
      </w:numPr>
    </w:pPr>
  </w:style>
  <w:style w:type="paragraph" w:customStyle="1" w:styleId="12">
    <w:name w:val="Основной тескт1"/>
    <w:basedOn w:val="a"/>
    <w:next w:val="a"/>
    <w:autoRedefine/>
    <w:rsid w:val="003E10CB"/>
    <w:rPr>
      <w:rFonts w:eastAsia="Times New Roman" w:cs="Arial"/>
      <w:bCs/>
      <w:lang w:eastAsia="ru-RU"/>
    </w:rPr>
  </w:style>
  <w:style w:type="numbering" w:customStyle="1" w:styleId="11111131">
    <w:name w:val="1 / 1.1 / 1.1.131"/>
    <w:basedOn w:val="a2"/>
    <w:next w:val="111111"/>
    <w:semiHidden/>
    <w:rsid w:val="007A67C5"/>
  </w:style>
  <w:style w:type="numbering" w:customStyle="1" w:styleId="1111111">
    <w:name w:val="1 / 1.1 / 1.1.11"/>
    <w:basedOn w:val="a2"/>
    <w:next w:val="111111"/>
    <w:uiPriority w:val="99"/>
    <w:semiHidden/>
    <w:unhideWhenUsed/>
    <w:rsid w:val="007A67C5"/>
  </w:style>
  <w:style w:type="numbering" w:customStyle="1" w:styleId="11111132">
    <w:name w:val="1 / 1.1 / 1.1.132"/>
    <w:basedOn w:val="a2"/>
    <w:next w:val="111111"/>
    <w:semiHidden/>
    <w:rsid w:val="006A3C01"/>
  </w:style>
  <w:style w:type="numbering" w:customStyle="1" w:styleId="1111112">
    <w:name w:val="1 / 1.1 / 1.1.12"/>
    <w:basedOn w:val="a2"/>
    <w:next w:val="111111"/>
    <w:uiPriority w:val="99"/>
    <w:semiHidden/>
    <w:unhideWhenUsed/>
    <w:rsid w:val="006A3C0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720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84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6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89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72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775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165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82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246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659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55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40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205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989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367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6.png"/><Relationship Id="rId117" Type="http://schemas.openxmlformats.org/officeDocument/2006/relationships/theme" Target="theme/theme1.xml"/><Relationship Id="rId21" Type="http://schemas.openxmlformats.org/officeDocument/2006/relationships/footer" Target="footer4.xml"/><Relationship Id="rId42" Type="http://schemas.openxmlformats.org/officeDocument/2006/relationships/image" Target="media/image22.png"/><Relationship Id="rId47" Type="http://schemas.openxmlformats.org/officeDocument/2006/relationships/image" Target="media/image27.png"/><Relationship Id="rId63" Type="http://schemas.openxmlformats.org/officeDocument/2006/relationships/image" Target="media/image43.png"/><Relationship Id="rId68" Type="http://schemas.openxmlformats.org/officeDocument/2006/relationships/hyperlink" Target="normacs://normacs.ru/111tf" TargetMode="External"/><Relationship Id="rId84" Type="http://schemas.openxmlformats.org/officeDocument/2006/relationships/image" Target="media/image56.png"/><Relationship Id="rId89" Type="http://schemas.openxmlformats.org/officeDocument/2006/relationships/image" Target="media/image61.png"/><Relationship Id="rId112" Type="http://schemas.openxmlformats.org/officeDocument/2006/relationships/image" Target="media/image84.png"/><Relationship Id="rId16" Type="http://schemas.openxmlformats.org/officeDocument/2006/relationships/footer" Target="footer2.xml"/><Relationship Id="rId107" Type="http://schemas.openxmlformats.org/officeDocument/2006/relationships/image" Target="media/image79.png"/><Relationship Id="rId11" Type="http://schemas.openxmlformats.org/officeDocument/2006/relationships/hyperlink" Target="mailto:tnp@tomsknefteproekt.ru" TargetMode="External"/><Relationship Id="rId24" Type="http://schemas.openxmlformats.org/officeDocument/2006/relationships/header" Target="header3.xml"/><Relationship Id="rId32" Type="http://schemas.openxmlformats.org/officeDocument/2006/relationships/image" Target="media/image12.png"/><Relationship Id="rId37" Type="http://schemas.openxmlformats.org/officeDocument/2006/relationships/image" Target="media/image17.png"/><Relationship Id="rId40" Type="http://schemas.openxmlformats.org/officeDocument/2006/relationships/image" Target="media/image20.png"/><Relationship Id="rId45" Type="http://schemas.openxmlformats.org/officeDocument/2006/relationships/image" Target="media/image25.png"/><Relationship Id="rId53" Type="http://schemas.openxmlformats.org/officeDocument/2006/relationships/image" Target="media/image33.png"/><Relationship Id="rId58" Type="http://schemas.openxmlformats.org/officeDocument/2006/relationships/image" Target="media/image38.png"/><Relationship Id="rId66" Type="http://schemas.openxmlformats.org/officeDocument/2006/relationships/hyperlink" Target="normacs://normacs.ru/111tf" TargetMode="External"/><Relationship Id="rId74" Type="http://schemas.openxmlformats.org/officeDocument/2006/relationships/image" Target="media/image46.png"/><Relationship Id="rId79" Type="http://schemas.openxmlformats.org/officeDocument/2006/relationships/image" Target="media/image51.png"/><Relationship Id="rId87" Type="http://schemas.openxmlformats.org/officeDocument/2006/relationships/image" Target="media/image59.png"/><Relationship Id="rId102" Type="http://schemas.openxmlformats.org/officeDocument/2006/relationships/image" Target="media/image74.png"/><Relationship Id="rId110" Type="http://schemas.openxmlformats.org/officeDocument/2006/relationships/image" Target="media/image82.png"/><Relationship Id="rId115" Type="http://schemas.openxmlformats.org/officeDocument/2006/relationships/header" Target="header7.xml"/><Relationship Id="rId5" Type="http://schemas.openxmlformats.org/officeDocument/2006/relationships/settings" Target="settings.xml"/><Relationship Id="rId61" Type="http://schemas.openxmlformats.org/officeDocument/2006/relationships/image" Target="media/image41.png"/><Relationship Id="rId82" Type="http://schemas.openxmlformats.org/officeDocument/2006/relationships/image" Target="media/image54.png"/><Relationship Id="rId90" Type="http://schemas.openxmlformats.org/officeDocument/2006/relationships/image" Target="media/image62.png"/><Relationship Id="rId95" Type="http://schemas.openxmlformats.org/officeDocument/2006/relationships/image" Target="media/image67.png"/><Relationship Id="rId19" Type="http://schemas.openxmlformats.org/officeDocument/2006/relationships/footer" Target="footer3.xml"/><Relationship Id="rId14" Type="http://schemas.openxmlformats.org/officeDocument/2006/relationships/header" Target="header1.xml"/><Relationship Id="rId22" Type="http://schemas.openxmlformats.org/officeDocument/2006/relationships/image" Target="media/image4.png"/><Relationship Id="rId27" Type="http://schemas.openxmlformats.org/officeDocument/2006/relationships/image" Target="media/image7.png"/><Relationship Id="rId30" Type="http://schemas.openxmlformats.org/officeDocument/2006/relationships/image" Target="media/image10.png"/><Relationship Id="rId35" Type="http://schemas.openxmlformats.org/officeDocument/2006/relationships/image" Target="media/image15.png"/><Relationship Id="rId43" Type="http://schemas.openxmlformats.org/officeDocument/2006/relationships/image" Target="media/image23.png"/><Relationship Id="rId48" Type="http://schemas.openxmlformats.org/officeDocument/2006/relationships/image" Target="media/image28.png"/><Relationship Id="rId56" Type="http://schemas.openxmlformats.org/officeDocument/2006/relationships/image" Target="media/image36.png"/><Relationship Id="rId64" Type="http://schemas.openxmlformats.org/officeDocument/2006/relationships/image" Target="media/image44.png"/><Relationship Id="rId69" Type="http://schemas.openxmlformats.org/officeDocument/2006/relationships/hyperlink" Target="normacs://normacs.ru/vc72" TargetMode="External"/><Relationship Id="rId77" Type="http://schemas.openxmlformats.org/officeDocument/2006/relationships/image" Target="media/image49.png"/><Relationship Id="rId100" Type="http://schemas.openxmlformats.org/officeDocument/2006/relationships/image" Target="media/image72.png"/><Relationship Id="rId105" Type="http://schemas.openxmlformats.org/officeDocument/2006/relationships/image" Target="media/image77.png"/><Relationship Id="rId113" Type="http://schemas.openxmlformats.org/officeDocument/2006/relationships/image" Target="media/image85.png"/><Relationship Id="rId8" Type="http://schemas.openxmlformats.org/officeDocument/2006/relationships/endnotes" Target="endnotes.xml"/><Relationship Id="rId51" Type="http://schemas.openxmlformats.org/officeDocument/2006/relationships/image" Target="media/image31.png"/><Relationship Id="rId72" Type="http://schemas.openxmlformats.org/officeDocument/2006/relationships/header" Target="header6.xml"/><Relationship Id="rId80" Type="http://schemas.openxmlformats.org/officeDocument/2006/relationships/image" Target="media/image52.png"/><Relationship Id="rId85" Type="http://schemas.openxmlformats.org/officeDocument/2006/relationships/image" Target="media/image57.png"/><Relationship Id="rId93" Type="http://schemas.openxmlformats.org/officeDocument/2006/relationships/image" Target="media/image65.png"/><Relationship Id="rId98" Type="http://schemas.openxmlformats.org/officeDocument/2006/relationships/image" Target="media/image70.png"/><Relationship Id="rId3" Type="http://schemas.openxmlformats.org/officeDocument/2006/relationships/styles" Target="styles.xml"/><Relationship Id="rId12" Type="http://schemas.openxmlformats.org/officeDocument/2006/relationships/hyperlink" Target="http://www.tomsknefteproekt.ru" TargetMode="External"/><Relationship Id="rId17" Type="http://schemas.openxmlformats.org/officeDocument/2006/relationships/hyperlink" Target="mailto:tnp@tomsknefteproekt.ru" TargetMode="External"/><Relationship Id="rId25" Type="http://schemas.openxmlformats.org/officeDocument/2006/relationships/footer" Target="footer5.xml"/><Relationship Id="rId33" Type="http://schemas.openxmlformats.org/officeDocument/2006/relationships/image" Target="media/image13.png"/><Relationship Id="rId38" Type="http://schemas.openxmlformats.org/officeDocument/2006/relationships/image" Target="media/image18.png"/><Relationship Id="rId46" Type="http://schemas.openxmlformats.org/officeDocument/2006/relationships/image" Target="media/image26.png"/><Relationship Id="rId59" Type="http://schemas.openxmlformats.org/officeDocument/2006/relationships/image" Target="media/image39.png"/><Relationship Id="rId67" Type="http://schemas.openxmlformats.org/officeDocument/2006/relationships/hyperlink" Target="normacs://normacs.ru/111tf" TargetMode="External"/><Relationship Id="rId103" Type="http://schemas.openxmlformats.org/officeDocument/2006/relationships/image" Target="media/image75.png"/><Relationship Id="rId108" Type="http://schemas.openxmlformats.org/officeDocument/2006/relationships/image" Target="media/image80.png"/><Relationship Id="rId116" Type="http://schemas.openxmlformats.org/officeDocument/2006/relationships/fontTable" Target="fontTable.xml"/><Relationship Id="rId20" Type="http://schemas.openxmlformats.org/officeDocument/2006/relationships/header" Target="header2.xml"/><Relationship Id="rId41" Type="http://schemas.openxmlformats.org/officeDocument/2006/relationships/image" Target="media/image21.png"/><Relationship Id="rId54" Type="http://schemas.openxmlformats.org/officeDocument/2006/relationships/image" Target="media/image34.png"/><Relationship Id="rId62" Type="http://schemas.openxmlformats.org/officeDocument/2006/relationships/image" Target="media/image42.png"/><Relationship Id="rId70" Type="http://schemas.openxmlformats.org/officeDocument/2006/relationships/hyperlink" Target="normacs://normacs.ru/111tf" TargetMode="External"/><Relationship Id="rId75" Type="http://schemas.openxmlformats.org/officeDocument/2006/relationships/image" Target="media/image47.png"/><Relationship Id="rId83" Type="http://schemas.openxmlformats.org/officeDocument/2006/relationships/image" Target="media/image55.png"/><Relationship Id="rId88" Type="http://schemas.openxmlformats.org/officeDocument/2006/relationships/image" Target="media/image60.png"/><Relationship Id="rId91" Type="http://schemas.openxmlformats.org/officeDocument/2006/relationships/image" Target="media/image63.png"/><Relationship Id="rId96" Type="http://schemas.openxmlformats.org/officeDocument/2006/relationships/image" Target="media/image68.png"/><Relationship Id="rId111" Type="http://schemas.openxmlformats.org/officeDocument/2006/relationships/image" Target="media/image8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footer" Target="footer1.xml"/><Relationship Id="rId23" Type="http://schemas.openxmlformats.org/officeDocument/2006/relationships/image" Target="media/image5.png"/><Relationship Id="rId28" Type="http://schemas.openxmlformats.org/officeDocument/2006/relationships/image" Target="media/image8.png"/><Relationship Id="rId36" Type="http://schemas.openxmlformats.org/officeDocument/2006/relationships/image" Target="media/image16.png"/><Relationship Id="rId49" Type="http://schemas.openxmlformats.org/officeDocument/2006/relationships/image" Target="media/image29.png"/><Relationship Id="rId57" Type="http://schemas.openxmlformats.org/officeDocument/2006/relationships/image" Target="media/image37.png"/><Relationship Id="rId106" Type="http://schemas.openxmlformats.org/officeDocument/2006/relationships/image" Target="media/image78.png"/><Relationship Id="rId114" Type="http://schemas.openxmlformats.org/officeDocument/2006/relationships/image" Target="media/image86.png"/><Relationship Id="rId10" Type="http://schemas.openxmlformats.org/officeDocument/2006/relationships/image" Target="media/image2.jpeg"/><Relationship Id="rId31" Type="http://schemas.openxmlformats.org/officeDocument/2006/relationships/image" Target="media/image11.png"/><Relationship Id="rId44" Type="http://schemas.openxmlformats.org/officeDocument/2006/relationships/image" Target="media/image24.png"/><Relationship Id="rId52" Type="http://schemas.openxmlformats.org/officeDocument/2006/relationships/image" Target="media/image32.png"/><Relationship Id="rId60" Type="http://schemas.openxmlformats.org/officeDocument/2006/relationships/image" Target="media/image40.png"/><Relationship Id="rId65" Type="http://schemas.openxmlformats.org/officeDocument/2006/relationships/header" Target="header4.xml"/><Relationship Id="rId73" Type="http://schemas.openxmlformats.org/officeDocument/2006/relationships/image" Target="media/image45.png"/><Relationship Id="rId78" Type="http://schemas.openxmlformats.org/officeDocument/2006/relationships/image" Target="media/image50.png"/><Relationship Id="rId81" Type="http://schemas.openxmlformats.org/officeDocument/2006/relationships/image" Target="media/image53.png"/><Relationship Id="rId86" Type="http://schemas.openxmlformats.org/officeDocument/2006/relationships/image" Target="media/image58.png"/><Relationship Id="rId94" Type="http://schemas.openxmlformats.org/officeDocument/2006/relationships/image" Target="media/image66.png"/><Relationship Id="rId99" Type="http://schemas.openxmlformats.org/officeDocument/2006/relationships/image" Target="media/image71.png"/><Relationship Id="rId101" Type="http://schemas.openxmlformats.org/officeDocument/2006/relationships/image" Target="media/image73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3" Type="http://schemas.openxmlformats.org/officeDocument/2006/relationships/image" Target="media/image3.png"/><Relationship Id="rId18" Type="http://schemas.openxmlformats.org/officeDocument/2006/relationships/hyperlink" Target="http://www.tomsknefteproekt.ru" TargetMode="External"/><Relationship Id="rId39" Type="http://schemas.openxmlformats.org/officeDocument/2006/relationships/image" Target="media/image19.png"/><Relationship Id="rId109" Type="http://schemas.openxmlformats.org/officeDocument/2006/relationships/image" Target="media/image81.png"/><Relationship Id="rId34" Type="http://schemas.openxmlformats.org/officeDocument/2006/relationships/image" Target="media/image14.png"/><Relationship Id="rId50" Type="http://schemas.openxmlformats.org/officeDocument/2006/relationships/image" Target="media/image30.png"/><Relationship Id="rId55" Type="http://schemas.openxmlformats.org/officeDocument/2006/relationships/image" Target="media/image35.png"/><Relationship Id="rId76" Type="http://schemas.openxmlformats.org/officeDocument/2006/relationships/image" Target="media/image48.png"/><Relationship Id="rId97" Type="http://schemas.openxmlformats.org/officeDocument/2006/relationships/image" Target="media/image69.png"/><Relationship Id="rId104" Type="http://schemas.openxmlformats.org/officeDocument/2006/relationships/image" Target="media/image76.png"/><Relationship Id="rId7" Type="http://schemas.openxmlformats.org/officeDocument/2006/relationships/footnotes" Target="footnotes.xml"/><Relationship Id="rId71" Type="http://schemas.openxmlformats.org/officeDocument/2006/relationships/header" Target="header5.xml"/><Relationship Id="rId92" Type="http://schemas.openxmlformats.org/officeDocument/2006/relationships/image" Target="media/image64.png"/><Relationship Id="rId2" Type="http://schemas.openxmlformats.org/officeDocument/2006/relationships/numbering" Target="numbering.xml"/><Relationship Id="rId29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393BE5-2190-4302-9335-998B3122E0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13376</Words>
  <Characters>76247</Characters>
  <Application>Microsoft Office Word</Application>
  <DocSecurity>0</DocSecurity>
  <Lines>635</Lines>
  <Paragraphs>178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89445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Лукашева Лариса Александровна</cp:lastModifiedBy>
  <cp:revision>4</cp:revision>
  <cp:lastPrinted>2018-04-10T06:01:00Z</cp:lastPrinted>
  <dcterms:created xsi:type="dcterms:W3CDTF">2018-04-10T06:05:00Z</dcterms:created>
  <dcterms:modified xsi:type="dcterms:W3CDTF">2018-04-10T06:14:00Z</dcterms:modified>
</cp:coreProperties>
</file>