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83F" w:rsidRPr="0033683F" w:rsidRDefault="0033683F" w:rsidP="0033683F">
      <w:pPr>
        <w:tabs>
          <w:tab w:val="left" w:pos="9639"/>
        </w:tabs>
        <w:jc w:val="center"/>
        <w:outlineLvl w:val="5"/>
        <w:rPr>
          <w:b/>
          <w:bCs/>
          <w:sz w:val="22"/>
          <w:szCs w:val="22"/>
        </w:rPr>
      </w:pPr>
      <w:r w:rsidRPr="0033683F">
        <w:rPr>
          <w:b/>
          <w:bCs/>
          <w:noProof/>
          <w:sz w:val="22"/>
          <w:szCs w:val="22"/>
        </w:rPr>
        <w:drawing>
          <wp:inline distT="0" distB="0" distL="0" distR="0" wp14:anchorId="720C54BF" wp14:editId="5E1C09D0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683F" w:rsidRPr="0033683F" w:rsidRDefault="0033683F" w:rsidP="0033683F">
      <w:pPr>
        <w:jc w:val="center"/>
        <w:rPr>
          <w:rFonts w:eastAsiaTheme="minorHAnsi"/>
          <w:b/>
          <w:sz w:val="20"/>
          <w:szCs w:val="20"/>
          <w:lang w:eastAsia="en-US"/>
        </w:rPr>
      </w:pPr>
    </w:p>
    <w:p w:rsidR="0033683F" w:rsidRPr="0033683F" w:rsidRDefault="0033683F" w:rsidP="0033683F">
      <w:pPr>
        <w:jc w:val="center"/>
        <w:rPr>
          <w:rFonts w:eastAsiaTheme="minorHAnsi"/>
          <w:b/>
          <w:sz w:val="42"/>
          <w:szCs w:val="42"/>
          <w:lang w:eastAsia="en-US"/>
        </w:rPr>
      </w:pPr>
      <w:r w:rsidRPr="0033683F">
        <w:rPr>
          <w:rFonts w:eastAsiaTheme="minorHAnsi"/>
          <w:b/>
          <w:sz w:val="42"/>
          <w:szCs w:val="42"/>
          <w:lang w:eastAsia="en-US"/>
        </w:rPr>
        <w:t xml:space="preserve">ГЛАВА  </w:t>
      </w:r>
    </w:p>
    <w:p w:rsidR="0033683F" w:rsidRPr="0033683F" w:rsidRDefault="0033683F" w:rsidP="0033683F">
      <w:pPr>
        <w:jc w:val="center"/>
        <w:rPr>
          <w:rFonts w:eastAsiaTheme="minorHAnsi"/>
          <w:b/>
          <w:sz w:val="19"/>
          <w:szCs w:val="42"/>
          <w:lang w:eastAsia="en-US"/>
        </w:rPr>
      </w:pPr>
      <w:r w:rsidRPr="0033683F">
        <w:rPr>
          <w:rFonts w:eastAsiaTheme="minorHAnsi"/>
          <w:b/>
          <w:sz w:val="42"/>
          <w:szCs w:val="42"/>
          <w:lang w:eastAsia="en-US"/>
        </w:rPr>
        <w:t>НЕФТЕЮГАНСКОГО  РАЙОНА</w:t>
      </w:r>
    </w:p>
    <w:p w:rsidR="0033683F" w:rsidRPr="0033683F" w:rsidRDefault="0033683F" w:rsidP="0033683F">
      <w:pPr>
        <w:jc w:val="center"/>
        <w:rPr>
          <w:rFonts w:eastAsiaTheme="minorHAnsi"/>
          <w:b/>
          <w:sz w:val="32"/>
          <w:szCs w:val="22"/>
          <w:lang w:eastAsia="en-US"/>
        </w:rPr>
      </w:pPr>
    </w:p>
    <w:p w:rsidR="0033683F" w:rsidRPr="0033683F" w:rsidRDefault="0033683F" w:rsidP="0033683F">
      <w:pPr>
        <w:jc w:val="center"/>
        <w:rPr>
          <w:rFonts w:eastAsiaTheme="minorHAnsi"/>
          <w:b/>
          <w:caps/>
          <w:sz w:val="36"/>
          <w:szCs w:val="38"/>
          <w:lang w:eastAsia="en-US"/>
        </w:rPr>
      </w:pPr>
      <w:r w:rsidRPr="0033683F">
        <w:rPr>
          <w:rFonts w:eastAsiaTheme="minorHAnsi"/>
          <w:b/>
          <w:caps/>
          <w:sz w:val="36"/>
          <w:szCs w:val="38"/>
          <w:lang w:eastAsia="en-US"/>
        </w:rPr>
        <w:t>постановление</w:t>
      </w:r>
    </w:p>
    <w:p w:rsidR="0033683F" w:rsidRPr="0033683F" w:rsidRDefault="0033683F" w:rsidP="0033683F">
      <w:pPr>
        <w:rPr>
          <w:rFonts w:eastAsiaTheme="minorHAnsi"/>
          <w:sz w:val="20"/>
          <w:szCs w:val="22"/>
          <w:lang w:eastAsia="en-US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33683F" w:rsidRPr="0033683F" w:rsidTr="00F1021E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33683F" w:rsidRPr="0033683F" w:rsidRDefault="0033683F" w:rsidP="0033683F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28.03.2019</w:t>
            </w:r>
          </w:p>
        </w:tc>
        <w:tc>
          <w:tcPr>
            <w:tcW w:w="6595" w:type="dxa"/>
            <w:vMerge w:val="restart"/>
          </w:tcPr>
          <w:p w:rsidR="0033683F" w:rsidRPr="0033683F" w:rsidRDefault="0033683F" w:rsidP="0033683F">
            <w:pPr>
              <w:jc w:val="right"/>
              <w:rPr>
                <w:rFonts w:eastAsiaTheme="minorHAnsi"/>
                <w:sz w:val="22"/>
                <w:szCs w:val="22"/>
                <w:lang w:eastAsia="en-US"/>
              </w:rPr>
            </w:pPr>
            <w:r w:rsidRPr="0033683F">
              <w:rPr>
                <w:rFonts w:eastAsiaTheme="minorHAnsi"/>
                <w:sz w:val="26"/>
                <w:szCs w:val="26"/>
                <w:lang w:eastAsia="en-US"/>
              </w:rPr>
              <w:t>№</w:t>
            </w:r>
            <w:r w:rsidRPr="0033683F">
              <w:rPr>
                <w:rFonts w:eastAsiaTheme="minorHAnsi"/>
                <w:sz w:val="26"/>
                <w:szCs w:val="26"/>
                <w:u w:val="single"/>
                <w:lang w:eastAsia="en-US"/>
              </w:rPr>
              <w:t xml:space="preserve"> </w:t>
            </w:r>
            <w:r>
              <w:rPr>
                <w:rFonts w:eastAsiaTheme="minorHAnsi"/>
                <w:sz w:val="26"/>
                <w:szCs w:val="26"/>
                <w:u w:val="single"/>
                <w:lang w:eastAsia="en-US"/>
              </w:rPr>
              <w:t>42-пг</w:t>
            </w:r>
          </w:p>
        </w:tc>
      </w:tr>
      <w:tr w:rsidR="0033683F" w:rsidRPr="0033683F" w:rsidTr="00F1021E">
        <w:trPr>
          <w:cantSplit/>
          <w:trHeight w:val="232"/>
        </w:trPr>
        <w:tc>
          <w:tcPr>
            <w:tcW w:w="3119" w:type="dxa"/>
          </w:tcPr>
          <w:p w:rsidR="0033683F" w:rsidRPr="0033683F" w:rsidRDefault="0033683F" w:rsidP="0033683F">
            <w:pPr>
              <w:rPr>
                <w:rFonts w:eastAsiaTheme="minorHAnsi"/>
                <w:sz w:val="4"/>
                <w:szCs w:val="22"/>
                <w:lang w:eastAsia="en-US"/>
              </w:rPr>
            </w:pPr>
          </w:p>
          <w:p w:rsidR="0033683F" w:rsidRPr="0033683F" w:rsidRDefault="0033683F" w:rsidP="0033683F">
            <w:pPr>
              <w:jc w:val="center"/>
              <w:rPr>
                <w:rFonts w:eastAsiaTheme="minorHAnsi"/>
                <w:sz w:val="20"/>
                <w:szCs w:val="22"/>
                <w:lang w:eastAsia="en-US"/>
              </w:rPr>
            </w:pPr>
          </w:p>
        </w:tc>
        <w:tc>
          <w:tcPr>
            <w:tcW w:w="6595" w:type="dxa"/>
            <w:vMerge/>
          </w:tcPr>
          <w:p w:rsidR="0033683F" w:rsidRPr="0033683F" w:rsidRDefault="0033683F" w:rsidP="0033683F">
            <w:pPr>
              <w:jc w:val="right"/>
              <w:rPr>
                <w:rFonts w:eastAsiaTheme="minorHAnsi"/>
                <w:sz w:val="20"/>
                <w:szCs w:val="22"/>
                <w:lang w:eastAsia="en-US"/>
              </w:rPr>
            </w:pPr>
          </w:p>
        </w:tc>
      </w:tr>
    </w:tbl>
    <w:p w:rsidR="0033683F" w:rsidRPr="0033683F" w:rsidRDefault="0033683F" w:rsidP="0033683F">
      <w:pPr>
        <w:jc w:val="center"/>
        <w:rPr>
          <w:rFonts w:eastAsiaTheme="minorHAnsi"/>
          <w:sz w:val="22"/>
          <w:szCs w:val="22"/>
          <w:lang w:eastAsia="en-US"/>
        </w:rPr>
      </w:pPr>
      <w:r w:rsidRPr="0033683F">
        <w:rPr>
          <w:rFonts w:eastAsiaTheme="minorHAnsi"/>
          <w:sz w:val="22"/>
          <w:szCs w:val="22"/>
          <w:lang w:eastAsia="en-US"/>
        </w:rPr>
        <w:t>г.Нефтеюганск</w:t>
      </w:r>
    </w:p>
    <w:p w:rsidR="0033683F" w:rsidRPr="0033683F" w:rsidRDefault="0033683F" w:rsidP="0033683F">
      <w:pPr>
        <w:jc w:val="center"/>
        <w:rPr>
          <w:rFonts w:eastAsiaTheme="minorHAnsi"/>
          <w:sz w:val="26"/>
          <w:lang w:eastAsia="en-US"/>
        </w:rPr>
      </w:pPr>
    </w:p>
    <w:p w:rsidR="00FF1CEF" w:rsidRPr="00A42164" w:rsidRDefault="0066353A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О </w:t>
      </w:r>
      <w:r w:rsidR="005D2FBF" w:rsidRPr="00A42164">
        <w:rPr>
          <w:sz w:val="26"/>
          <w:szCs w:val="26"/>
        </w:rPr>
        <w:t xml:space="preserve">назначении </w:t>
      </w:r>
      <w:r w:rsidRPr="00A42164">
        <w:rPr>
          <w:sz w:val="26"/>
          <w:szCs w:val="26"/>
        </w:rPr>
        <w:t>публичных слушаний по проект</w:t>
      </w:r>
      <w:r w:rsidR="009546E9" w:rsidRPr="00A42164">
        <w:rPr>
          <w:sz w:val="26"/>
          <w:szCs w:val="26"/>
        </w:rPr>
        <w:t>у</w:t>
      </w:r>
      <w:r w:rsidRPr="00A42164">
        <w:rPr>
          <w:sz w:val="26"/>
          <w:szCs w:val="26"/>
        </w:rPr>
        <w:t xml:space="preserve"> </w:t>
      </w:r>
      <w:r w:rsidR="00710FEA" w:rsidRPr="00A42164">
        <w:rPr>
          <w:sz w:val="26"/>
          <w:szCs w:val="26"/>
        </w:rPr>
        <w:t xml:space="preserve">решения о предоставлении </w:t>
      </w:r>
      <w:r w:rsidR="00FD58B6" w:rsidRPr="00A42164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:rsidR="00FF1CEF" w:rsidRPr="00A42164" w:rsidRDefault="00FD58B6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или объекта капитального строительства, расположенного </w:t>
      </w:r>
    </w:p>
    <w:p w:rsidR="0066353A" w:rsidRPr="00A42164" w:rsidRDefault="00FD58B6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>на межселенной территории Нефтеюганского района</w:t>
      </w:r>
    </w:p>
    <w:p w:rsidR="0066353A" w:rsidRDefault="0066353A" w:rsidP="00FF1CEF">
      <w:pPr>
        <w:rPr>
          <w:sz w:val="26"/>
          <w:szCs w:val="26"/>
        </w:rPr>
      </w:pPr>
    </w:p>
    <w:p w:rsidR="00B43590" w:rsidRPr="00A42164" w:rsidRDefault="00B43590" w:rsidP="00FF1CEF">
      <w:pPr>
        <w:rPr>
          <w:sz w:val="26"/>
          <w:szCs w:val="26"/>
        </w:rPr>
      </w:pPr>
    </w:p>
    <w:p w:rsidR="00FD58B6" w:rsidRDefault="00FD58B6" w:rsidP="0034126F">
      <w:pPr>
        <w:pStyle w:val="a7"/>
        <w:tabs>
          <w:tab w:val="left" w:pos="142"/>
          <w:tab w:val="left" w:pos="1162"/>
        </w:tabs>
        <w:ind w:left="0" w:firstLine="709"/>
        <w:jc w:val="both"/>
        <w:rPr>
          <w:sz w:val="26"/>
          <w:szCs w:val="26"/>
        </w:rPr>
      </w:pPr>
      <w:r w:rsidRPr="00A42164">
        <w:rPr>
          <w:sz w:val="26"/>
          <w:szCs w:val="26"/>
        </w:rPr>
        <w:t xml:space="preserve">В соответствии </w:t>
      </w:r>
      <w:r w:rsidR="00725C4E" w:rsidRPr="00A42164">
        <w:rPr>
          <w:sz w:val="26"/>
          <w:szCs w:val="26"/>
        </w:rPr>
        <w:t>с Градостроительным кодексом</w:t>
      </w:r>
      <w:r w:rsidRPr="00A42164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</w:t>
      </w:r>
      <w:r w:rsidRPr="00A9759B">
        <w:rPr>
          <w:sz w:val="26"/>
          <w:szCs w:val="26"/>
        </w:rPr>
        <w:t xml:space="preserve">самоуправления в Российской Федерации», Уставом муниципального образования Нефтеюганский район, руководствуясь решениями Думы Нефтеюганского района от 28.03.2018 № 230 «О порядке организации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 xml:space="preserve">и проведения публичных слушаний по проектам правил землепользования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>и застройки, проектам планировки территории, проектам межевания территории, проектам предусматрив</w:t>
      </w:r>
      <w:r w:rsidR="005810BC" w:rsidRPr="00A9759B">
        <w:rPr>
          <w:sz w:val="26"/>
          <w:szCs w:val="26"/>
        </w:rPr>
        <w:t>ающим внесение изменений в один</w:t>
      </w:r>
      <w:r w:rsidRPr="00A9759B">
        <w:rPr>
          <w:sz w:val="26"/>
          <w:szCs w:val="26"/>
        </w:rPr>
        <w:t xml:space="preserve"> из указанных утвержденных документов, проектам решений о предоставлении разрешения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 xml:space="preserve">на условно разрешенный вид использования земельного участка или объекта капитального строительства, проектам решений о предоставлении разрешения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>на отклонение от предельных параметров разрешенного строительства, реконструкции объектов капитального строительства», от</w:t>
      </w:r>
      <w:r w:rsidRPr="00A9759B">
        <w:rPr>
          <w:bCs/>
          <w:sz w:val="26"/>
          <w:szCs w:val="26"/>
        </w:rPr>
        <w:t xml:space="preserve"> 25.09.2013 № 405 </w:t>
      </w:r>
      <w:r w:rsidR="00FF1CEF" w:rsidRPr="00A9759B">
        <w:rPr>
          <w:bCs/>
          <w:sz w:val="26"/>
          <w:szCs w:val="26"/>
        </w:rPr>
        <w:br/>
      </w:r>
      <w:r w:rsidRPr="00A9759B">
        <w:rPr>
          <w:bCs/>
          <w:sz w:val="26"/>
          <w:szCs w:val="26"/>
        </w:rPr>
        <w:t xml:space="preserve">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</w:t>
      </w:r>
      <w:r w:rsidR="00FF1CEF" w:rsidRPr="00A9759B">
        <w:rPr>
          <w:bCs/>
          <w:sz w:val="26"/>
          <w:szCs w:val="26"/>
        </w:rPr>
        <w:br/>
      </w:r>
      <w:r w:rsidRPr="00A9759B">
        <w:rPr>
          <w:bCs/>
          <w:sz w:val="26"/>
          <w:szCs w:val="26"/>
        </w:rPr>
        <w:t xml:space="preserve">от 22.03.2017 № 448-па-нпа </w:t>
      </w:r>
      <w:r w:rsidR="0034126F" w:rsidRPr="00A9759B">
        <w:rPr>
          <w:sz w:val="26"/>
          <w:szCs w:val="26"/>
        </w:rPr>
        <w:t xml:space="preserve"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района», </w:t>
      </w:r>
      <w:r w:rsidRPr="00A9759B">
        <w:rPr>
          <w:bCs/>
          <w:sz w:val="26"/>
          <w:szCs w:val="26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</w:t>
      </w:r>
      <w:r w:rsidRPr="004D6B85">
        <w:rPr>
          <w:bCs/>
          <w:sz w:val="26"/>
          <w:szCs w:val="26"/>
        </w:rPr>
        <w:t xml:space="preserve">участков и объектов капитального строительства, расположенных на межселенной </w:t>
      </w:r>
      <w:r w:rsidR="00725C4E" w:rsidRPr="004D6B85">
        <w:rPr>
          <w:bCs/>
          <w:sz w:val="26"/>
          <w:szCs w:val="26"/>
        </w:rPr>
        <w:t>т</w:t>
      </w:r>
      <w:r w:rsidR="002E7C75" w:rsidRPr="004D6B85">
        <w:rPr>
          <w:bCs/>
          <w:sz w:val="26"/>
          <w:szCs w:val="26"/>
        </w:rPr>
        <w:t>ерритории, в связи с обращением</w:t>
      </w:r>
      <w:r w:rsidR="00AF1333">
        <w:rPr>
          <w:bCs/>
          <w:sz w:val="26"/>
          <w:szCs w:val="26"/>
        </w:rPr>
        <w:t xml:space="preserve"> </w:t>
      </w:r>
      <w:r w:rsidR="00ED31E5">
        <w:rPr>
          <w:bCs/>
          <w:sz w:val="26"/>
          <w:szCs w:val="26"/>
        </w:rPr>
        <w:t>Кляченкова Владимира Викторовича</w:t>
      </w:r>
      <w:r w:rsidR="00BE31A5" w:rsidRPr="004D6B85">
        <w:rPr>
          <w:bCs/>
          <w:sz w:val="26"/>
          <w:szCs w:val="26"/>
        </w:rPr>
        <w:t xml:space="preserve"> </w:t>
      </w:r>
      <w:r w:rsidR="00DE52FE" w:rsidRPr="004D6B85">
        <w:rPr>
          <w:bCs/>
          <w:sz w:val="26"/>
          <w:szCs w:val="26"/>
        </w:rPr>
        <w:t xml:space="preserve">(заявление </w:t>
      </w:r>
      <w:r w:rsidR="00DE52FE" w:rsidRPr="004D6B85">
        <w:rPr>
          <w:bCs/>
          <w:sz w:val="26"/>
          <w:szCs w:val="26"/>
        </w:rPr>
        <w:br/>
        <w:t xml:space="preserve">от </w:t>
      </w:r>
      <w:r w:rsidR="00ED31E5">
        <w:rPr>
          <w:bCs/>
          <w:sz w:val="26"/>
          <w:szCs w:val="26"/>
        </w:rPr>
        <w:t>20</w:t>
      </w:r>
      <w:r w:rsidR="00AF1333">
        <w:rPr>
          <w:bCs/>
          <w:sz w:val="26"/>
          <w:szCs w:val="26"/>
        </w:rPr>
        <w:t>.03</w:t>
      </w:r>
      <w:r w:rsidR="00C94F2B" w:rsidRPr="004D6B85">
        <w:rPr>
          <w:bCs/>
          <w:sz w:val="26"/>
          <w:szCs w:val="26"/>
        </w:rPr>
        <w:t>.2019</w:t>
      </w:r>
      <w:r w:rsidR="000E63E8" w:rsidRPr="004D6B85">
        <w:rPr>
          <w:bCs/>
          <w:sz w:val="26"/>
          <w:szCs w:val="26"/>
        </w:rPr>
        <w:t>)</w:t>
      </w:r>
      <w:r w:rsidR="00971CCC" w:rsidRPr="004D6B85">
        <w:rPr>
          <w:bCs/>
          <w:sz w:val="26"/>
          <w:szCs w:val="26"/>
        </w:rPr>
        <w:t>,</w:t>
      </w:r>
      <w:r w:rsidR="0030136E" w:rsidRPr="004D6B85">
        <w:rPr>
          <w:bCs/>
          <w:sz w:val="26"/>
          <w:szCs w:val="26"/>
        </w:rPr>
        <w:t xml:space="preserve"> </w:t>
      </w:r>
      <w:r w:rsidR="00ED31E5">
        <w:rPr>
          <w:bCs/>
          <w:sz w:val="26"/>
          <w:szCs w:val="26"/>
        </w:rPr>
        <w:t>Гудим</w:t>
      </w:r>
      <w:r w:rsidR="003B6598">
        <w:rPr>
          <w:bCs/>
          <w:sz w:val="26"/>
          <w:szCs w:val="26"/>
        </w:rPr>
        <w:t>а</w:t>
      </w:r>
      <w:r w:rsidR="00ED31E5">
        <w:rPr>
          <w:bCs/>
          <w:sz w:val="26"/>
          <w:szCs w:val="26"/>
        </w:rPr>
        <w:t xml:space="preserve"> Ивана Владимировича</w:t>
      </w:r>
      <w:r w:rsidR="00D04960">
        <w:rPr>
          <w:bCs/>
          <w:sz w:val="26"/>
          <w:szCs w:val="26"/>
        </w:rPr>
        <w:t xml:space="preserve"> </w:t>
      </w:r>
      <w:r w:rsidR="008748F1" w:rsidRPr="004D6B85">
        <w:rPr>
          <w:bCs/>
          <w:sz w:val="26"/>
          <w:szCs w:val="26"/>
        </w:rPr>
        <w:t xml:space="preserve">(заявление от </w:t>
      </w:r>
      <w:r w:rsidR="00ED31E5">
        <w:rPr>
          <w:bCs/>
          <w:sz w:val="26"/>
          <w:szCs w:val="26"/>
        </w:rPr>
        <w:t>21</w:t>
      </w:r>
      <w:r w:rsidR="00520E58">
        <w:rPr>
          <w:bCs/>
          <w:sz w:val="26"/>
          <w:szCs w:val="26"/>
        </w:rPr>
        <w:t>.03</w:t>
      </w:r>
      <w:r w:rsidR="000E224A">
        <w:rPr>
          <w:bCs/>
          <w:sz w:val="26"/>
          <w:szCs w:val="26"/>
        </w:rPr>
        <w:t>.201</w:t>
      </w:r>
      <w:r w:rsidR="002B1BAA">
        <w:rPr>
          <w:bCs/>
          <w:sz w:val="26"/>
          <w:szCs w:val="26"/>
        </w:rPr>
        <w:t>9</w:t>
      </w:r>
      <w:r w:rsidR="00F072B6">
        <w:rPr>
          <w:bCs/>
          <w:sz w:val="26"/>
          <w:szCs w:val="26"/>
        </w:rPr>
        <w:t>)</w:t>
      </w:r>
      <w:r w:rsidR="00365E75">
        <w:rPr>
          <w:bCs/>
          <w:sz w:val="26"/>
          <w:szCs w:val="26"/>
        </w:rPr>
        <w:t>,</w:t>
      </w:r>
      <w:r w:rsidR="00F072B6">
        <w:rPr>
          <w:bCs/>
          <w:sz w:val="26"/>
          <w:szCs w:val="26"/>
        </w:rPr>
        <w:t xml:space="preserve"> </w:t>
      </w:r>
      <w:r w:rsidR="00ED31E5">
        <w:rPr>
          <w:bCs/>
          <w:sz w:val="26"/>
          <w:szCs w:val="26"/>
        </w:rPr>
        <w:t>Титова Андрея Геннадьевича</w:t>
      </w:r>
      <w:r w:rsidR="00E95D29">
        <w:rPr>
          <w:bCs/>
          <w:sz w:val="26"/>
          <w:szCs w:val="26"/>
        </w:rPr>
        <w:t xml:space="preserve"> </w:t>
      </w:r>
      <w:r w:rsidR="00473781" w:rsidRPr="004D6B85">
        <w:rPr>
          <w:bCs/>
          <w:sz w:val="26"/>
          <w:szCs w:val="26"/>
        </w:rPr>
        <w:t xml:space="preserve">(заявление от </w:t>
      </w:r>
      <w:r w:rsidR="00ED31E5">
        <w:rPr>
          <w:bCs/>
          <w:sz w:val="26"/>
          <w:szCs w:val="26"/>
        </w:rPr>
        <w:t>21</w:t>
      </w:r>
      <w:r w:rsidR="00520E58">
        <w:rPr>
          <w:bCs/>
          <w:sz w:val="26"/>
          <w:szCs w:val="26"/>
        </w:rPr>
        <w:t>.03</w:t>
      </w:r>
      <w:r w:rsidR="0070720C" w:rsidRPr="004D6B85">
        <w:rPr>
          <w:bCs/>
          <w:sz w:val="26"/>
          <w:szCs w:val="26"/>
        </w:rPr>
        <w:t>.2019</w:t>
      </w:r>
      <w:r w:rsidR="003C3D26" w:rsidRPr="004D6B85">
        <w:rPr>
          <w:bCs/>
          <w:sz w:val="26"/>
          <w:szCs w:val="26"/>
        </w:rPr>
        <w:t>)</w:t>
      </w:r>
      <w:r w:rsidR="000E224A">
        <w:rPr>
          <w:bCs/>
          <w:sz w:val="26"/>
          <w:szCs w:val="26"/>
        </w:rPr>
        <w:t xml:space="preserve">, </w:t>
      </w:r>
      <w:r w:rsidR="00ED31E5">
        <w:rPr>
          <w:bCs/>
          <w:sz w:val="26"/>
          <w:szCs w:val="26"/>
        </w:rPr>
        <w:t>Цыперик Надежды Алексеевны (заявление от 21</w:t>
      </w:r>
      <w:r w:rsidR="00520E58">
        <w:rPr>
          <w:bCs/>
          <w:sz w:val="26"/>
          <w:szCs w:val="26"/>
        </w:rPr>
        <w:t>.03</w:t>
      </w:r>
      <w:r w:rsidR="00E001D3">
        <w:rPr>
          <w:bCs/>
          <w:sz w:val="26"/>
          <w:szCs w:val="26"/>
        </w:rPr>
        <w:t>.2019)</w:t>
      </w:r>
      <w:r w:rsidR="00F072B6">
        <w:rPr>
          <w:bCs/>
          <w:sz w:val="26"/>
          <w:szCs w:val="26"/>
        </w:rPr>
        <w:t xml:space="preserve">, </w:t>
      </w:r>
      <w:r w:rsidR="00ED31E5">
        <w:rPr>
          <w:bCs/>
          <w:sz w:val="26"/>
          <w:szCs w:val="26"/>
        </w:rPr>
        <w:t>Чудиновой Галины Владимировны</w:t>
      </w:r>
      <w:r w:rsidR="00580DD4">
        <w:rPr>
          <w:bCs/>
          <w:sz w:val="26"/>
          <w:szCs w:val="26"/>
        </w:rPr>
        <w:t xml:space="preserve"> </w:t>
      </w:r>
      <w:r w:rsidR="00E95D29">
        <w:rPr>
          <w:bCs/>
          <w:sz w:val="26"/>
          <w:szCs w:val="26"/>
        </w:rPr>
        <w:t>(заявлени</w:t>
      </w:r>
      <w:r w:rsidR="00A5170F">
        <w:rPr>
          <w:bCs/>
          <w:sz w:val="26"/>
          <w:szCs w:val="26"/>
        </w:rPr>
        <w:t>е</w:t>
      </w:r>
      <w:r w:rsidR="00E95D29">
        <w:rPr>
          <w:bCs/>
          <w:sz w:val="26"/>
          <w:szCs w:val="26"/>
        </w:rPr>
        <w:t xml:space="preserve"> </w:t>
      </w:r>
      <w:r w:rsidR="00A80CB2">
        <w:rPr>
          <w:bCs/>
          <w:sz w:val="26"/>
          <w:szCs w:val="26"/>
        </w:rPr>
        <w:br/>
      </w:r>
      <w:r w:rsidR="00E95D29">
        <w:rPr>
          <w:bCs/>
          <w:sz w:val="26"/>
          <w:szCs w:val="26"/>
        </w:rPr>
        <w:t xml:space="preserve">от </w:t>
      </w:r>
      <w:r w:rsidR="00ED31E5">
        <w:rPr>
          <w:bCs/>
          <w:sz w:val="26"/>
          <w:szCs w:val="26"/>
        </w:rPr>
        <w:t>23</w:t>
      </w:r>
      <w:r w:rsidR="003D44B2">
        <w:rPr>
          <w:bCs/>
          <w:sz w:val="26"/>
          <w:szCs w:val="26"/>
        </w:rPr>
        <w:t>.</w:t>
      </w:r>
      <w:r w:rsidR="00F072B6">
        <w:rPr>
          <w:bCs/>
          <w:sz w:val="26"/>
          <w:szCs w:val="26"/>
        </w:rPr>
        <w:t>0</w:t>
      </w:r>
      <w:r w:rsidR="003D44B2">
        <w:rPr>
          <w:bCs/>
          <w:sz w:val="26"/>
          <w:szCs w:val="26"/>
        </w:rPr>
        <w:t>3</w:t>
      </w:r>
      <w:r w:rsidR="00F072B6">
        <w:rPr>
          <w:bCs/>
          <w:sz w:val="26"/>
          <w:szCs w:val="26"/>
        </w:rPr>
        <w:t>.2019)</w:t>
      </w:r>
      <w:r w:rsidR="00444720">
        <w:rPr>
          <w:bCs/>
          <w:sz w:val="26"/>
          <w:szCs w:val="26"/>
        </w:rPr>
        <w:t xml:space="preserve">, </w:t>
      </w:r>
      <w:r w:rsidR="00ED31E5">
        <w:rPr>
          <w:bCs/>
          <w:sz w:val="26"/>
          <w:szCs w:val="26"/>
        </w:rPr>
        <w:t>Шестаковой Ольги Борисовны</w:t>
      </w:r>
      <w:r w:rsidR="00444720">
        <w:rPr>
          <w:bCs/>
          <w:sz w:val="26"/>
          <w:szCs w:val="26"/>
        </w:rPr>
        <w:t xml:space="preserve"> </w:t>
      </w:r>
      <w:r w:rsidR="00444720" w:rsidRPr="004D6B85">
        <w:rPr>
          <w:bCs/>
          <w:sz w:val="26"/>
          <w:szCs w:val="26"/>
        </w:rPr>
        <w:t xml:space="preserve">(заявление от </w:t>
      </w:r>
      <w:r w:rsidR="00ED31E5">
        <w:rPr>
          <w:bCs/>
          <w:sz w:val="26"/>
          <w:szCs w:val="26"/>
        </w:rPr>
        <w:t>22</w:t>
      </w:r>
      <w:r w:rsidR="00444720">
        <w:rPr>
          <w:bCs/>
          <w:sz w:val="26"/>
          <w:szCs w:val="26"/>
        </w:rPr>
        <w:t>.03</w:t>
      </w:r>
      <w:r w:rsidR="00444720" w:rsidRPr="004D6B85">
        <w:rPr>
          <w:bCs/>
          <w:sz w:val="26"/>
          <w:szCs w:val="26"/>
        </w:rPr>
        <w:t>.2019)</w:t>
      </w:r>
      <w:r w:rsidR="00444720">
        <w:rPr>
          <w:bCs/>
          <w:sz w:val="26"/>
          <w:szCs w:val="26"/>
        </w:rPr>
        <w:t xml:space="preserve">, </w:t>
      </w:r>
      <w:r w:rsidR="00ED31E5">
        <w:rPr>
          <w:bCs/>
          <w:sz w:val="26"/>
          <w:szCs w:val="26"/>
        </w:rPr>
        <w:t>Назмутдиновой Люции</w:t>
      </w:r>
      <w:r w:rsidR="00444720">
        <w:rPr>
          <w:bCs/>
          <w:sz w:val="26"/>
          <w:szCs w:val="26"/>
        </w:rPr>
        <w:t xml:space="preserve"> (заявление от </w:t>
      </w:r>
      <w:r w:rsidR="00DF402D">
        <w:rPr>
          <w:bCs/>
          <w:sz w:val="26"/>
          <w:szCs w:val="26"/>
        </w:rPr>
        <w:t>2</w:t>
      </w:r>
      <w:r w:rsidR="00ED31E5">
        <w:rPr>
          <w:bCs/>
          <w:sz w:val="26"/>
          <w:szCs w:val="26"/>
        </w:rPr>
        <w:t>3</w:t>
      </w:r>
      <w:r w:rsidR="00444720">
        <w:rPr>
          <w:bCs/>
          <w:sz w:val="26"/>
          <w:szCs w:val="26"/>
        </w:rPr>
        <w:t xml:space="preserve">.03.2019), </w:t>
      </w:r>
      <w:r w:rsidR="00ED31E5">
        <w:rPr>
          <w:bCs/>
          <w:sz w:val="26"/>
          <w:szCs w:val="26"/>
        </w:rPr>
        <w:t>Мамонтовой Галины Владимировны (заявление от 22</w:t>
      </w:r>
      <w:r w:rsidR="00444720">
        <w:rPr>
          <w:bCs/>
          <w:sz w:val="26"/>
          <w:szCs w:val="26"/>
        </w:rPr>
        <w:t>.03.2019)</w:t>
      </w:r>
      <w:r w:rsidR="00DF402D">
        <w:rPr>
          <w:bCs/>
          <w:sz w:val="26"/>
          <w:szCs w:val="26"/>
        </w:rPr>
        <w:t xml:space="preserve">, </w:t>
      </w:r>
      <w:r w:rsidR="00ED31E5">
        <w:rPr>
          <w:bCs/>
          <w:sz w:val="26"/>
          <w:szCs w:val="26"/>
        </w:rPr>
        <w:t>Собянина Евгения Викторовича (заявление от 22</w:t>
      </w:r>
      <w:r w:rsidR="00DF402D">
        <w:rPr>
          <w:bCs/>
          <w:sz w:val="26"/>
          <w:szCs w:val="26"/>
        </w:rPr>
        <w:t>.03.2019)</w:t>
      </w:r>
      <w:r w:rsidR="003154AF">
        <w:rPr>
          <w:bCs/>
          <w:sz w:val="26"/>
          <w:szCs w:val="26"/>
        </w:rPr>
        <w:t>, Лизунова Сергея Руслановича (заявление от 22.03.2019), Базаровой Натальи Анатольевны (заявление от 23.03.2019)</w:t>
      </w:r>
      <w:r w:rsidR="00DF402D">
        <w:rPr>
          <w:bCs/>
          <w:sz w:val="26"/>
          <w:szCs w:val="26"/>
        </w:rPr>
        <w:t xml:space="preserve"> </w:t>
      </w:r>
      <w:r w:rsidR="003D44B2">
        <w:rPr>
          <w:bCs/>
          <w:sz w:val="26"/>
          <w:szCs w:val="26"/>
        </w:rPr>
        <w:t xml:space="preserve"> </w:t>
      </w:r>
      <w:r w:rsidR="00B43590" w:rsidRPr="004D6B85">
        <w:rPr>
          <w:sz w:val="26"/>
          <w:szCs w:val="26"/>
        </w:rPr>
        <w:t>п о с т а н о в л я ю:</w:t>
      </w:r>
    </w:p>
    <w:p w:rsidR="00A80CB2" w:rsidRPr="004D6B85" w:rsidRDefault="00A80CB2" w:rsidP="0034126F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</w:p>
    <w:p w:rsidR="00447888" w:rsidRPr="004D6B85" w:rsidRDefault="00447888" w:rsidP="00A80CB2">
      <w:pPr>
        <w:pStyle w:val="a7"/>
        <w:numPr>
          <w:ilvl w:val="0"/>
          <w:numId w:val="9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D6B85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</w:t>
      </w:r>
      <w:r w:rsidR="001F1F7F" w:rsidRPr="004D6B85">
        <w:rPr>
          <w:sz w:val="26"/>
          <w:szCs w:val="26"/>
        </w:rPr>
        <w:t>нный вид использования земельного участка</w:t>
      </w:r>
      <w:r w:rsidR="00B51221" w:rsidRPr="004D6B85">
        <w:rPr>
          <w:sz w:val="26"/>
          <w:szCs w:val="26"/>
        </w:rPr>
        <w:t xml:space="preserve"> или объекта</w:t>
      </w:r>
      <w:r w:rsidR="001F7DF4" w:rsidRPr="004D6B85">
        <w:rPr>
          <w:sz w:val="26"/>
          <w:szCs w:val="26"/>
        </w:rPr>
        <w:t xml:space="preserve"> капитального строительства</w:t>
      </w:r>
      <w:r w:rsidR="005B6E83" w:rsidRPr="004D6B85">
        <w:rPr>
          <w:sz w:val="26"/>
          <w:szCs w:val="26"/>
        </w:rPr>
        <w:t>, расположенного</w:t>
      </w:r>
      <w:r w:rsidRPr="004D6B85">
        <w:rPr>
          <w:sz w:val="26"/>
          <w:szCs w:val="26"/>
        </w:rPr>
        <w:t xml:space="preserve"> на межселенной территории Нефтеюганского района, согласно приложению к настоящему постановлению</w:t>
      </w:r>
      <w:r w:rsidRPr="004D6B85">
        <w:rPr>
          <w:color w:val="FF0000"/>
          <w:sz w:val="26"/>
          <w:szCs w:val="26"/>
        </w:rPr>
        <w:t xml:space="preserve"> </w:t>
      </w:r>
      <w:r w:rsidR="0042401A" w:rsidRPr="004D6B85">
        <w:rPr>
          <w:color w:val="FF0000"/>
          <w:sz w:val="26"/>
          <w:szCs w:val="26"/>
        </w:rPr>
        <w:br/>
      </w:r>
      <w:r w:rsidRPr="004D6B85">
        <w:rPr>
          <w:sz w:val="26"/>
          <w:szCs w:val="26"/>
        </w:rPr>
        <w:t xml:space="preserve">(далее </w:t>
      </w:r>
      <w:r w:rsidR="0042401A" w:rsidRPr="004D6B85">
        <w:rPr>
          <w:sz w:val="26"/>
          <w:szCs w:val="26"/>
        </w:rPr>
        <w:t>–</w:t>
      </w:r>
      <w:r w:rsidRPr="004D6B85">
        <w:rPr>
          <w:sz w:val="26"/>
          <w:szCs w:val="26"/>
        </w:rPr>
        <w:t xml:space="preserve"> Проект), проводимые по инициативе Главы Нефтеюганского района, </w:t>
      </w:r>
      <w:r w:rsidR="0042401A" w:rsidRPr="004D6B85">
        <w:rPr>
          <w:sz w:val="26"/>
          <w:szCs w:val="26"/>
        </w:rPr>
        <w:br/>
      </w:r>
      <w:r w:rsidRPr="004D6B85">
        <w:rPr>
          <w:sz w:val="26"/>
          <w:szCs w:val="26"/>
        </w:rPr>
        <w:t>в отношении земе</w:t>
      </w:r>
      <w:r w:rsidR="006D5272" w:rsidRPr="004D6B85">
        <w:rPr>
          <w:sz w:val="26"/>
          <w:szCs w:val="26"/>
        </w:rPr>
        <w:t>льных участков с кадастровым</w:t>
      </w:r>
      <w:r w:rsidR="001F1F7F" w:rsidRPr="004D6B85">
        <w:rPr>
          <w:sz w:val="26"/>
          <w:szCs w:val="26"/>
        </w:rPr>
        <w:t>и номерами</w:t>
      </w:r>
      <w:r w:rsidRPr="004D6B85">
        <w:rPr>
          <w:sz w:val="26"/>
          <w:szCs w:val="26"/>
        </w:rPr>
        <w:t>:</w:t>
      </w:r>
    </w:p>
    <w:p w:rsidR="00447888" w:rsidRPr="003D44B2" w:rsidRDefault="00E86612" w:rsidP="00A80CB2">
      <w:pPr>
        <w:pStyle w:val="a7"/>
        <w:numPr>
          <w:ilvl w:val="1"/>
          <w:numId w:val="9"/>
        </w:numPr>
        <w:tabs>
          <w:tab w:val="left" w:pos="1276"/>
        </w:tabs>
        <w:ind w:left="0" w:firstLine="709"/>
        <w:jc w:val="both"/>
        <w:rPr>
          <w:sz w:val="26"/>
          <w:szCs w:val="26"/>
        </w:rPr>
      </w:pPr>
      <w:r w:rsidRPr="004D6B85">
        <w:rPr>
          <w:sz w:val="26"/>
          <w:szCs w:val="26"/>
        </w:rPr>
        <w:t>86:</w:t>
      </w:r>
      <w:r w:rsidR="00795D03" w:rsidRPr="004D6B85">
        <w:rPr>
          <w:sz w:val="26"/>
          <w:szCs w:val="26"/>
        </w:rPr>
        <w:t>08:</w:t>
      </w:r>
      <w:r w:rsidR="00E95D29">
        <w:rPr>
          <w:sz w:val="26"/>
          <w:szCs w:val="26"/>
        </w:rPr>
        <w:t>0020801:</w:t>
      </w:r>
      <w:r w:rsidR="003154AF">
        <w:rPr>
          <w:sz w:val="26"/>
          <w:szCs w:val="26"/>
        </w:rPr>
        <w:t>13844</w:t>
      </w:r>
      <w:r w:rsidR="0021291C" w:rsidRPr="004D6B85">
        <w:rPr>
          <w:sz w:val="26"/>
          <w:szCs w:val="26"/>
        </w:rPr>
        <w:t xml:space="preserve">, </w:t>
      </w:r>
      <w:r w:rsidR="00795D03" w:rsidRPr="004D6B85">
        <w:rPr>
          <w:sz w:val="26"/>
          <w:szCs w:val="26"/>
        </w:rPr>
        <w:t xml:space="preserve">площадью </w:t>
      </w:r>
      <w:r w:rsidR="00DF402D">
        <w:rPr>
          <w:sz w:val="26"/>
          <w:szCs w:val="26"/>
        </w:rPr>
        <w:t>4</w:t>
      </w:r>
      <w:r w:rsidR="003154AF">
        <w:rPr>
          <w:sz w:val="26"/>
          <w:szCs w:val="26"/>
        </w:rPr>
        <w:t>64</w:t>
      </w:r>
      <w:r w:rsidR="00447888" w:rsidRPr="004D6B85">
        <w:rPr>
          <w:sz w:val="26"/>
          <w:szCs w:val="26"/>
        </w:rPr>
        <w:t xml:space="preserve"> кв.м, расположенного по</w:t>
      </w:r>
      <w:r w:rsidR="00865A37">
        <w:rPr>
          <w:sz w:val="26"/>
          <w:szCs w:val="26"/>
        </w:rPr>
        <w:t xml:space="preserve"> адресу:</w:t>
      </w:r>
      <w:r w:rsidR="00520E58" w:rsidRPr="00520E58">
        <w:rPr>
          <w:color w:val="000000"/>
          <w:sz w:val="26"/>
          <w:szCs w:val="26"/>
        </w:rPr>
        <w:t xml:space="preserve"> </w:t>
      </w:r>
      <w:r w:rsidR="00520E58">
        <w:rPr>
          <w:color w:val="000000"/>
          <w:sz w:val="26"/>
          <w:szCs w:val="26"/>
        </w:rPr>
        <w:t xml:space="preserve">местоположение установлено относительно ориентира, расположенного </w:t>
      </w:r>
      <w:r w:rsidR="00DF402D">
        <w:rPr>
          <w:color w:val="000000"/>
          <w:sz w:val="26"/>
          <w:szCs w:val="26"/>
        </w:rPr>
        <w:t>за пределами</w:t>
      </w:r>
      <w:r w:rsidR="00520E58">
        <w:rPr>
          <w:color w:val="000000"/>
          <w:sz w:val="26"/>
          <w:szCs w:val="26"/>
        </w:rPr>
        <w:t xml:space="preserve"> участка. Почтовый адрес ориентира: </w:t>
      </w:r>
      <w:r w:rsidR="00447888" w:rsidRPr="004D6B85">
        <w:rPr>
          <w:sz w:val="26"/>
          <w:szCs w:val="26"/>
        </w:rPr>
        <w:t xml:space="preserve"> </w:t>
      </w:r>
      <w:r w:rsidR="00C44B18">
        <w:rPr>
          <w:color w:val="000000"/>
          <w:sz w:val="26"/>
          <w:szCs w:val="26"/>
        </w:rPr>
        <w:t xml:space="preserve">Ханты-Мансийский </w:t>
      </w:r>
      <w:r w:rsidR="00203DC6">
        <w:rPr>
          <w:color w:val="000000"/>
          <w:sz w:val="26"/>
          <w:szCs w:val="26"/>
        </w:rPr>
        <w:t xml:space="preserve">автономный округ </w:t>
      </w:r>
      <w:r w:rsidR="00C44B18">
        <w:rPr>
          <w:color w:val="000000"/>
          <w:sz w:val="26"/>
          <w:szCs w:val="26"/>
        </w:rPr>
        <w:t>–</w:t>
      </w:r>
      <w:r w:rsidR="00F5717D" w:rsidRPr="004D6B85">
        <w:rPr>
          <w:color w:val="000000"/>
          <w:sz w:val="26"/>
          <w:szCs w:val="26"/>
        </w:rPr>
        <w:t xml:space="preserve"> Югра</w:t>
      </w:r>
      <w:r w:rsidR="00F5717D">
        <w:rPr>
          <w:color w:val="000000"/>
          <w:sz w:val="26"/>
          <w:szCs w:val="26"/>
        </w:rPr>
        <w:t xml:space="preserve">, </w:t>
      </w:r>
      <w:r w:rsidR="00C44B18">
        <w:rPr>
          <w:color w:val="000000"/>
          <w:sz w:val="26"/>
          <w:szCs w:val="26"/>
        </w:rPr>
        <w:t xml:space="preserve"> </w:t>
      </w:r>
      <w:r w:rsidR="00F5717D" w:rsidRPr="004D6B85">
        <w:rPr>
          <w:color w:val="000000"/>
          <w:sz w:val="26"/>
          <w:szCs w:val="26"/>
        </w:rPr>
        <w:t>Нефтеюганский</w:t>
      </w:r>
      <w:r w:rsidR="00DF402D">
        <w:rPr>
          <w:color w:val="000000"/>
          <w:sz w:val="26"/>
          <w:szCs w:val="26"/>
        </w:rPr>
        <w:t xml:space="preserve"> район</w:t>
      </w:r>
      <w:r w:rsidR="00865A37">
        <w:rPr>
          <w:color w:val="000000"/>
          <w:sz w:val="26"/>
          <w:szCs w:val="26"/>
        </w:rPr>
        <w:t>,</w:t>
      </w:r>
      <w:r w:rsidR="003D44B2">
        <w:rPr>
          <w:sz w:val="26"/>
          <w:szCs w:val="26"/>
        </w:rPr>
        <w:t xml:space="preserve"> </w:t>
      </w:r>
      <w:r w:rsidR="00DF402D">
        <w:rPr>
          <w:sz w:val="26"/>
          <w:szCs w:val="26"/>
        </w:rPr>
        <w:t xml:space="preserve">«Северный», участок № </w:t>
      </w:r>
      <w:r w:rsidR="003154AF">
        <w:rPr>
          <w:sz w:val="26"/>
          <w:szCs w:val="26"/>
        </w:rPr>
        <w:t>1352</w:t>
      </w:r>
      <w:r w:rsidR="00203DC6">
        <w:rPr>
          <w:sz w:val="26"/>
          <w:szCs w:val="26"/>
        </w:rPr>
        <w:t>.</w:t>
      </w:r>
    </w:p>
    <w:p w:rsidR="003C3D26" w:rsidRPr="00154595" w:rsidRDefault="00E001D3" w:rsidP="00A80CB2">
      <w:pPr>
        <w:pStyle w:val="a7"/>
        <w:numPr>
          <w:ilvl w:val="1"/>
          <w:numId w:val="9"/>
        </w:numPr>
        <w:tabs>
          <w:tab w:val="left" w:pos="1276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86:08:</w:t>
      </w:r>
      <w:r w:rsidR="00F072B6">
        <w:rPr>
          <w:color w:val="000000"/>
          <w:sz w:val="26"/>
          <w:szCs w:val="26"/>
        </w:rPr>
        <w:t>0020801:</w:t>
      </w:r>
      <w:r w:rsidR="00203DC6">
        <w:rPr>
          <w:color w:val="000000"/>
          <w:sz w:val="26"/>
          <w:szCs w:val="26"/>
        </w:rPr>
        <w:t>1</w:t>
      </w:r>
      <w:r w:rsidR="003154AF">
        <w:rPr>
          <w:color w:val="000000"/>
          <w:sz w:val="26"/>
          <w:szCs w:val="26"/>
        </w:rPr>
        <w:t>5901</w:t>
      </w:r>
      <w:r w:rsidR="00795D03" w:rsidRPr="004D6B85">
        <w:rPr>
          <w:color w:val="000000"/>
          <w:sz w:val="26"/>
          <w:szCs w:val="26"/>
        </w:rPr>
        <w:t xml:space="preserve">, площадью </w:t>
      </w:r>
      <w:r w:rsidR="00DF402D">
        <w:rPr>
          <w:color w:val="000000"/>
          <w:sz w:val="26"/>
          <w:szCs w:val="26"/>
        </w:rPr>
        <w:t>5</w:t>
      </w:r>
      <w:r w:rsidR="003154AF">
        <w:rPr>
          <w:color w:val="000000"/>
          <w:sz w:val="26"/>
          <w:szCs w:val="26"/>
        </w:rPr>
        <w:t>76</w:t>
      </w:r>
      <w:r w:rsidR="003C3D26" w:rsidRPr="004D6B85">
        <w:rPr>
          <w:color w:val="000000"/>
          <w:sz w:val="26"/>
          <w:szCs w:val="26"/>
        </w:rPr>
        <w:t xml:space="preserve"> кв.м, расположенного по адресу: </w:t>
      </w:r>
      <w:r w:rsidR="0007300F" w:rsidRPr="004D6B85">
        <w:rPr>
          <w:color w:val="000000"/>
          <w:sz w:val="26"/>
          <w:szCs w:val="26"/>
        </w:rPr>
        <w:t xml:space="preserve">Ханты-Мансийский </w:t>
      </w:r>
      <w:r w:rsidR="00F072B6">
        <w:rPr>
          <w:color w:val="000000"/>
          <w:sz w:val="26"/>
          <w:szCs w:val="26"/>
        </w:rPr>
        <w:t xml:space="preserve">автономный округ </w:t>
      </w:r>
      <w:r w:rsidR="007F0966">
        <w:rPr>
          <w:color w:val="000000"/>
          <w:sz w:val="26"/>
          <w:szCs w:val="26"/>
        </w:rPr>
        <w:t>–</w:t>
      </w:r>
      <w:r w:rsidR="00F072B6">
        <w:rPr>
          <w:color w:val="000000"/>
          <w:sz w:val="26"/>
          <w:szCs w:val="26"/>
        </w:rPr>
        <w:t xml:space="preserve"> Югра</w:t>
      </w:r>
      <w:r w:rsidR="0007300F" w:rsidRPr="004D6B85">
        <w:rPr>
          <w:color w:val="000000"/>
          <w:sz w:val="26"/>
          <w:szCs w:val="26"/>
        </w:rPr>
        <w:t>,</w:t>
      </w:r>
      <w:r w:rsidR="001A477D">
        <w:rPr>
          <w:color w:val="000000"/>
          <w:sz w:val="26"/>
          <w:szCs w:val="26"/>
        </w:rPr>
        <w:t xml:space="preserve"> </w:t>
      </w:r>
      <w:r w:rsidR="0007300F" w:rsidRPr="004D6B85">
        <w:rPr>
          <w:color w:val="000000"/>
          <w:sz w:val="26"/>
          <w:szCs w:val="26"/>
        </w:rPr>
        <w:t>Нефтеюганский</w:t>
      </w:r>
      <w:r w:rsidR="00F072B6">
        <w:rPr>
          <w:color w:val="000000"/>
          <w:sz w:val="26"/>
          <w:szCs w:val="26"/>
        </w:rPr>
        <w:t xml:space="preserve"> район</w:t>
      </w:r>
      <w:r w:rsidR="00E92B68">
        <w:rPr>
          <w:color w:val="000000"/>
          <w:sz w:val="26"/>
          <w:szCs w:val="26"/>
        </w:rPr>
        <w:t>,</w:t>
      </w:r>
      <w:r w:rsidR="00520E58">
        <w:rPr>
          <w:color w:val="000000"/>
          <w:sz w:val="26"/>
          <w:szCs w:val="26"/>
        </w:rPr>
        <w:t xml:space="preserve"> </w:t>
      </w:r>
      <w:r w:rsidR="007F0966">
        <w:rPr>
          <w:color w:val="000000"/>
          <w:sz w:val="26"/>
          <w:szCs w:val="26"/>
        </w:rPr>
        <w:br/>
      </w:r>
      <w:r w:rsidR="003D44B2">
        <w:rPr>
          <w:color w:val="000000"/>
          <w:sz w:val="26"/>
          <w:szCs w:val="26"/>
        </w:rPr>
        <w:t>СНТ</w:t>
      </w:r>
      <w:r w:rsidR="00E95D29">
        <w:rPr>
          <w:color w:val="000000"/>
          <w:sz w:val="26"/>
          <w:szCs w:val="26"/>
        </w:rPr>
        <w:t xml:space="preserve"> «</w:t>
      </w:r>
      <w:r w:rsidR="00DF402D">
        <w:rPr>
          <w:color w:val="000000"/>
          <w:sz w:val="26"/>
          <w:szCs w:val="26"/>
        </w:rPr>
        <w:t xml:space="preserve">Северный», участок № </w:t>
      </w:r>
      <w:r w:rsidR="003154AF">
        <w:rPr>
          <w:color w:val="000000"/>
          <w:sz w:val="26"/>
          <w:szCs w:val="26"/>
        </w:rPr>
        <w:t>1655</w:t>
      </w:r>
      <w:r w:rsidR="00E95D29">
        <w:rPr>
          <w:color w:val="000000"/>
          <w:sz w:val="26"/>
          <w:szCs w:val="26"/>
        </w:rPr>
        <w:t>.</w:t>
      </w:r>
    </w:p>
    <w:p w:rsidR="003C3D26" w:rsidRDefault="00203DC6" w:rsidP="00A80CB2">
      <w:pPr>
        <w:pStyle w:val="a7"/>
        <w:numPr>
          <w:ilvl w:val="1"/>
          <w:numId w:val="9"/>
        </w:numPr>
        <w:tabs>
          <w:tab w:val="left" w:pos="1276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86:08:0020801:</w:t>
      </w:r>
      <w:r w:rsidR="003154AF">
        <w:rPr>
          <w:color w:val="000000"/>
          <w:sz w:val="26"/>
          <w:szCs w:val="26"/>
        </w:rPr>
        <w:t>9095</w:t>
      </w:r>
      <w:r w:rsidR="007F0966">
        <w:rPr>
          <w:color w:val="000000"/>
          <w:sz w:val="26"/>
          <w:szCs w:val="26"/>
        </w:rPr>
        <w:t>,</w:t>
      </w:r>
      <w:r w:rsidR="00043BA9" w:rsidRPr="004D6B85">
        <w:rPr>
          <w:color w:val="000000"/>
          <w:sz w:val="26"/>
          <w:szCs w:val="26"/>
        </w:rPr>
        <w:t xml:space="preserve"> </w:t>
      </w:r>
      <w:r w:rsidR="000D658A" w:rsidRPr="004D6B85">
        <w:rPr>
          <w:color w:val="000000"/>
          <w:sz w:val="26"/>
          <w:szCs w:val="26"/>
        </w:rPr>
        <w:t xml:space="preserve">площадью </w:t>
      </w:r>
      <w:r w:rsidR="003154AF">
        <w:rPr>
          <w:color w:val="000000"/>
          <w:sz w:val="26"/>
          <w:szCs w:val="26"/>
        </w:rPr>
        <w:t>1405</w:t>
      </w:r>
      <w:r w:rsidR="003C3D26" w:rsidRPr="004D6B85">
        <w:rPr>
          <w:color w:val="000000"/>
          <w:sz w:val="26"/>
          <w:szCs w:val="26"/>
        </w:rPr>
        <w:t xml:space="preserve"> кв.м, расположенного по адресу:</w:t>
      </w:r>
      <w:r w:rsidR="003154AF" w:rsidRPr="003154AF">
        <w:rPr>
          <w:color w:val="000000"/>
          <w:sz w:val="26"/>
          <w:szCs w:val="26"/>
        </w:rPr>
        <w:t xml:space="preserve"> </w:t>
      </w:r>
      <w:r w:rsidR="003154AF">
        <w:rPr>
          <w:color w:val="000000"/>
          <w:sz w:val="26"/>
          <w:szCs w:val="26"/>
        </w:rPr>
        <w:t xml:space="preserve">местоположение установлено относительно ориентира, расположенного в границах участка. Почтовый адрес ориентира: </w:t>
      </w:r>
      <w:r w:rsidR="000D658A" w:rsidRPr="004D6B85">
        <w:rPr>
          <w:color w:val="000000"/>
          <w:sz w:val="26"/>
          <w:szCs w:val="26"/>
        </w:rPr>
        <w:t xml:space="preserve"> </w:t>
      </w:r>
      <w:r w:rsidR="002B1BAA">
        <w:rPr>
          <w:color w:val="000000"/>
          <w:sz w:val="26"/>
          <w:szCs w:val="26"/>
        </w:rPr>
        <w:t>Ханты-</w:t>
      </w:r>
      <w:r w:rsidR="00580DD4">
        <w:rPr>
          <w:color w:val="000000"/>
          <w:sz w:val="26"/>
          <w:szCs w:val="26"/>
        </w:rPr>
        <w:t>Мансийский</w:t>
      </w:r>
      <w:r w:rsidR="00474B26">
        <w:rPr>
          <w:color w:val="000000"/>
          <w:sz w:val="26"/>
          <w:szCs w:val="26"/>
        </w:rPr>
        <w:t xml:space="preserve"> автономный округ</w:t>
      </w:r>
      <w:r w:rsidR="00043BA9" w:rsidRPr="004D6B85">
        <w:rPr>
          <w:color w:val="000000"/>
          <w:sz w:val="26"/>
          <w:szCs w:val="26"/>
        </w:rPr>
        <w:t xml:space="preserve"> </w:t>
      </w:r>
      <w:r w:rsidR="00580DD4">
        <w:rPr>
          <w:color w:val="000000"/>
          <w:sz w:val="26"/>
          <w:szCs w:val="26"/>
        </w:rPr>
        <w:t>–</w:t>
      </w:r>
      <w:r w:rsidR="00474B26">
        <w:rPr>
          <w:color w:val="000000"/>
          <w:sz w:val="26"/>
          <w:szCs w:val="26"/>
        </w:rPr>
        <w:t xml:space="preserve"> Югра</w:t>
      </w:r>
      <w:r w:rsidR="00E001D3">
        <w:rPr>
          <w:color w:val="000000"/>
          <w:sz w:val="26"/>
          <w:szCs w:val="26"/>
        </w:rPr>
        <w:t>,</w:t>
      </w:r>
      <w:r w:rsidR="002B1BAA">
        <w:rPr>
          <w:color w:val="000000"/>
          <w:sz w:val="26"/>
          <w:szCs w:val="26"/>
        </w:rPr>
        <w:t xml:space="preserve"> </w:t>
      </w:r>
      <w:r w:rsidR="003154AF">
        <w:rPr>
          <w:color w:val="000000"/>
          <w:sz w:val="26"/>
          <w:szCs w:val="26"/>
        </w:rPr>
        <w:t xml:space="preserve">р-н </w:t>
      </w:r>
      <w:r w:rsidR="00D456DC" w:rsidRPr="004D6B85">
        <w:rPr>
          <w:color w:val="000000"/>
          <w:sz w:val="26"/>
          <w:szCs w:val="26"/>
        </w:rPr>
        <w:t>Нефтеюг</w:t>
      </w:r>
      <w:r w:rsidR="002B1BAA">
        <w:rPr>
          <w:color w:val="000000"/>
          <w:sz w:val="26"/>
          <w:szCs w:val="26"/>
        </w:rPr>
        <w:t>анский</w:t>
      </w:r>
      <w:r w:rsidR="00C57F32">
        <w:rPr>
          <w:color w:val="000000"/>
          <w:sz w:val="26"/>
          <w:szCs w:val="26"/>
        </w:rPr>
        <w:t xml:space="preserve">, </w:t>
      </w:r>
      <w:r w:rsidR="003154AF">
        <w:rPr>
          <w:color w:val="000000"/>
          <w:sz w:val="26"/>
          <w:szCs w:val="26"/>
        </w:rPr>
        <w:t xml:space="preserve">в районе п.Сингапай, на берегу протоки Чеускинской, </w:t>
      </w:r>
      <w:r w:rsidR="007D093F">
        <w:rPr>
          <w:color w:val="000000"/>
          <w:sz w:val="26"/>
          <w:szCs w:val="26"/>
        </w:rPr>
        <w:br/>
      </w:r>
      <w:r w:rsidR="003154AF">
        <w:rPr>
          <w:color w:val="000000"/>
          <w:sz w:val="26"/>
          <w:szCs w:val="26"/>
        </w:rPr>
        <w:t>СНТ «Механизатор», участок № 12</w:t>
      </w:r>
      <w:r w:rsidR="00C57F32">
        <w:rPr>
          <w:color w:val="000000"/>
          <w:sz w:val="26"/>
          <w:szCs w:val="26"/>
        </w:rPr>
        <w:t>.</w:t>
      </w:r>
    </w:p>
    <w:p w:rsidR="000706B4" w:rsidRDefault="000706B4" w:rsidP="00A80CB2">
      <w:pPr>
        <w:pStyle w:val="a7"/>
        <w:numPr>
          <w:ilvl w:val="1"/>
          <w:numId w:val="9"/>
        </w:numPr>
        <w:tabs>
          <w:tab w:val="left" w:pos="1276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86:08:0020801:</w:t>
      </w:r>
      <w:r w:rsidR="003154AF">
        <w:rPr>
          <w:color w:val="000000"/>
          <w:sz w:val="26"/>
          <w:szCs w:val="26"/>
        </w:rPr>
        <w:t>14082</w:t>
      </w:r>
      <w:r w:rsidR="007F0966">
        <w:rPr>
          <w:color w:val="000000"/>
          <w:sz w:val="26"/>
          <w:szCs w:val="26"/>
        </w:rPr>
        <w:t>,</w:t>
      </w:r>
      <w:r>
        <w:rPr>
          <w:color w:val="000000"/>
          <w:sz w:val="26"/>
          <w:szCs w:val="26"/>
        </w:rPr>
        <w:t xml:space="preserve"> </w:t>
      </w:r>
      <w:r w:rsidRPr="004D6B85">
        <w:rPr>
          <w:color w:val="000000"/>
          <w:sz w:val="26"/>
          <w:szCs w:val="26"/>
        </w:rPr>
        <w:t xml:space="preserve">площадью </w:t>
      </w:r>
      <w:r w:rsidR="003154AF">
        <w:rPr>
          <w:color w:val="000000"/>
          <w:sz w:val="26"/>
          <w:szCs w:val="26"/>
        </w:rPr>
        <w:t>978</w:t>
      </w:r>
      <w:r w:rsidRPr="004D6B85">
        <w:rPr>
          <w:color w:val="000000"/>
          <w:sz w:val="26"/>
          <w:szCs w:val="26"/>
        </w:rPr>
        <w:t xml:space="preserve"> кв.м, расположенного по адресу:</w:t>
      </w:r>
      <w:r w:rsidR="00474B26" w:rsidRPr="00474B26">
        <w:rPr>
          <w:color w:val="000000"/>
          <w:sz w:val="26"/>
          <w:szCs w:val="26"/>
        </w:rPr>
        <w:t xml:space="preserve"> </w:t>
      </w:r>
      <w:r w:rsidR="00474B26">
        <w:rPr>
          <w:color w:val="000000"/>
          <w:sz w:val="26"/>
          <w:szCs w:val="26"/>
        </w:rPr>
        <w:t>местоположение установлено относительно ориентира, расположенного за пределами участка. Почтовый адрес ориентира:</w:t>
      </w:r>
      <w:r w:rsidR="00474B26" w:rsidRPr="004D6B85">
        <w:rPr>
          <w:color w:val="000000"/>
          <w:sz w:val="26"/>
          <w:szCs w:val="26"/>
        </w:rPr>
        <w:t xml:space="preserve"> </w:t>
      </w:r>
      <w:r w:rsidR="003D44B2" w:rsidRPr="003D44B2">
        <w:rPr>
          <w:color w:val="000000"/>
          <w:sz w:val="26"/>
          <w:szCs w:val="26"/>
        </w:rPr>
        <w:t xml:space="preserve"> </w:t>
      </w:r>
      <w:r w:rsidR="002B1BAA">
        <w:rPr>
          <w:color w:val="000000"/>
          <w:sz w:val="26"/>
          <w:szCs w:val="26"/>
        </w:rPr>
        <w:t>Ханты-</w:t>
      </w:r>
      <w:r w:rsidRPr="004D6B85">
        <w:rPr>
          <w:color w:val="000000"/>
          <w:sz w:val="26"/>
          <w:szCs w:val="26"/>
        </w:rPr>
        <w:t xml:space="preserve">Мансийский автономный округ </w:t>
      </w:r>
      <w:r w:rsidR="007D093F">
        <w:rPr>
          <w:color w:val="000000"/>
          <w:sz w:val="26"/>
          <w:szCs w:val="26"/>
        </w:rPr>
        <w:t>–</w:t>
      </w:r>
      <w:r w:rsidRPr="004D6B85">
        <w:rPr>
          <w:color w:val="000000"/>
          <w:sz w:val="26"/>
          <w:szCs w:val="26"/>
        </w:rPr>
        <w:t xml:space="preserve"> Югра</w:t>
      </w:r>
      <w:r>
        <w:rPr>
          <w:color w:val="000000"/>
          <w:sz w:val="26"/>
          <w:szCs w:val="26"/>
        </w:rPr>
        <w:t>,</w:t>
      </w:r>
      <w:r w:rsidR="00E001D3">
        <w:rPr>
          <w:color w:val="000000"/>
          <w:sz w:val="26"/>
          <w:szCs w:val="26"/>
        </w:rPr>
        <w:t xml:space="preserve"> </w:t>
      </w:r>
      <w:r w:rsidRPr="00E001D3">
        <w:rPr>
          <w:color w:val="000000"/>
          <w:sz w:val="26"/>
          <w:szCs w:val="26"/>
        </w:rPr>
        <w:t>Нефтеюганский</w:t>
      </w:r>
      <w:r w:rsidR="00E001D3">
        <w:rPr>
          <w:color w:val="000000"/>
          <w:sz w:val="26"/>
          <w:szCs w:val="26"/>
        </w:rPr>
        <w:t xml:space="preserve"> район</w:t>
      </w:r>
      <w:r w:rsidR="00BC43F4" w:rsidRPr="00E001D3">
        <w:rPr>
          <w:color w:val="000000"/>
          <w:sz w:val="26"/>
          <w:szCs w:val="26"/>
        </w:rPr>
        <w:t xml:space="preserve">, </w:t>
      </w:r>
      <w:r w:rsidR="00C57F32">
        <w:rPr>
          <w:color w:val="000000"/>
          <w:sz w:val="26"/>
          <w:szCs w:val="26"/>
        </w:rPr>
        <w:t xml:space="preserve">СНТ «Северный», участок № </w:t>
      </w:r>
      <w:r w:rsidR="003154AF">
        <w:rPr>
          <w:color w:val="000000"/>
          <w:sz w:val="26"/>
          <w:szCs w:val="26"/>
        </w:rPr>
        <w:t>231</w:t>
      </w:r>
      <w:r w:rsidR="00474B26">
        <w:rPr>
          <w:color w:val="000000"/>
          <w:sz w:val="26"/>
          <w:szCs w:val="26"/>
        </w:rPr>
        <w:t>.</w:t>
      </w:r>
    </w:p>
    <w:p w:rsidR="00F072B6" w:rsidRDefault="00F072B6" w:rsidP="00A80CB2">
      <w:pPr>
        <w:pStyle w:val="a7"/>
        <w:numPr>
          <w:ilvl w:val="1"/>
          <w:numId w:val="9"/>
        </w:numPr>
        <w:tabs>
          <w:tab w:val="left" w:pos="1276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86:08:</w:t>
      </w:r>
      <w:r w:rsidR="003154AF">
        <w:rPr>
          <w:color w:val="000000"/>
          <w:sz w:val="26"/>
          <w:szCs w:val="26"/>
        </w:rPr>
        <w:t>0020801:16000</w:t>
      </w:r>
      <w:r w:rsidR="007F0966">
        <w:rPr>
          <w:color w:val="000000"/>
          <w:sz w:val="26"/>
          <w:szCs w:val="26"/>
        </w:rPr>
        <w:t>,</w:t>
      </w:r>
      <w:r>
        <w:rPr>
          <w:color w:val="000000"/>
          <w:sz w:val="26"/>
          <w:szCs w:val="26"/>
        </w:rPr>
        <w:t xml:space="preserve"> </w:t>
      </w:r>
      <w:r w:rsidRPr="004D6B85">
        <w:rPr>
          <w:color w:val="000000"/>
          <w:sz w:val="26"/>
          <w:szCs w:val="26"/>
        </w:rPr>
        <w:t xml:space="preserve">площадью </w:t>
      </w:r>
      <w:r w:rsidR="003154AF">
        <w:rPr>
          <w:color w:val="000000"/>
          <w:sz w:val="26"/>
          <w:szCs w:val="26"/>
        </w:rPr>
        <w:t>1102</w:t>
      </w:r>
      <w:r w:rsidRPr="004D6B85">
        <w:rPr>
          <w:color w:val="000000"/>
          <w:sz w:val="26"/>
          <w:szCs w:val="26"/>
        </w:rPr>
        <w:t xml:space="preserve"> кв.м, расположенного по адресу:</w:t>
      </w:r>
      <w:r w:rsidR="00474B26" w:rsidRPr="00474B26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Ханты-</w:t>
      </w:r>
      <w:r w:rsidRPr="004D6B85">
        <w:rPr>
          <w:color w:val="000000"/>
          <w:sz w:val="26"/>
          <w:szCs w:val="26"/>
        </w:rPr>
        <w:t xml:space="preserve">Мансийский автономный округ </w:t>
      </w:r>
      <w:r w:rsidR="007D093F">
        <w:rPr>
          <w:color w:val="000000"/>
          <w:sz w:val="26"/>
          <w:szCs w:val="26"/>
        </w:rPr>
        <w:t>–</w:t>
      </w:r>
      <w:r w:rsidRPr="004D6B85">
        <w:rPr>
          <w:color w:val="000000"/>
          <w:sz w:val="26"/>
          <w:szCs w:val="26"/>
        </w:rPr>
        <w:t xml:space="preserve"> Югра</w:t>
      </w:r>
      <w:r>
        <w:rPr>
          <w:color w:val="000000"/>
          <w:sz w:val="26"/>
          <w:szCs w:val="26"/>
        </w:rPr>
        <w:t xml:space="preserve">, </w:t>
      </w:r>
      <w:r w:rsidR="003D44B2">
        <w:rPr>
          <w:color w:val="000000"/>
          <w:sz w:val="26"/>
          <w:szCs w:val="26"/>
        </w:rPr>
        <w:t>Нефтеюганский</w:t>
      </w:r>
      <w:r w:rsidR="00C57F32">
        <w:rPr>
          <w:color w:val="000000"/>
          <w:sz w:val="26"/>
          <w:szCs w:val="26"/>
        </w:rPr>
        <w:t xml:space="preserve"> район</w:t>
      </w:r>
      <w:r w:rsidRPr="00E001D3">
        <w:rPr>
          <w:color w:val="000000"/>
          <w:sz w:val="26"/>
          <w:szCs w:val="26"/>
        </w:rPr>
        <w:t xml:space="preserve">, </w:t>
      </w:r>
      <w:r w:rsidR="007D093F">
        <w:rPr>
          <w:color w:val="000000"/>
          <w:sz w:val="26"/>
          <w:szCs w:val="26"/>
        </w:rPr>
        <w:br/>
      </w:r>
      <w:r w:rsidR="00474B26">
        <w:rPr>
          <w:color w:val="000000"/>
          <w:sz w:val="26"/>
          <w:szCs w:val="26"/>
        </w:rPr>
        <w:t xml:space="preserve">СНТ «Северный», участок № </w:t>
      </w:r>
      <w:r w:rsidR="003154AF">
        <w:rPr>
          <w:color w:val="000000"/>
          <w:sz w:val="26"/>
          <w:szCs w:val="26"/>
        </w:rPr>
        <w:t>850</w:t>
      </w:r>
      <w:r w:rsidR="00365E75">
        <w:rPr>
          <w:color w:val="000000"/>
          <w:sz w:val="26"/>
          <w:szCs w:val="26"/>
        </w:rPr>
        <w:t>.</w:t>
      </w:r>
    </w:p>
    <w:p w:rsidR="00DF402D" w:rsidRPr="003D44B2" w:rsidRDefault="00DF402D" w:rsidP="00A80CB2">
      <w:pPr>
        <w:pStyle w:val="a7"/>
        <w:numPr>
          <w:ilvl w:val="1"/>
          <w:numId w:val="9"/>
        </w:numPr>
        <w:tabs>
          <w:tab w:val="left" w:pos="1276"/>
        </w:tabs>
        <w:ind w:left="0" w:firstLine="709"/>
        <w:jc w:val="both"/>
        <w:rPr>
          <w:sz w:val="26"/>
          <w:szCs w:val="26"/>
        </w:rPr>
      </w:pPr>
      <w:r w:rsidRPr="004D6B85">
        <w:rPr>
          <w:sz w:val="26"/>
          <w:szCs w:val="26"/>
        </w:rPr>
        <w:t>86:08:</w:t>
      </w:r>
      <w:r>
        <w:rPr>
          <w:sz w:val="26"/>
          <w:szCs w:val="26"/>
        </w:rPr>
        <w:t>0020801:</w:t>
      </w:r>
      <w:r w:rsidR="003154AF">
        <w:rPr>
          <w:sz w:val="26"/>
          <w:szCs w:val="26"/>
        </w:rPr>
        <w:t>16037</w:t>
      </w:r>
      <w:r w:rsidRPr="004D6B85">
        <w:rPr>
          <w:sz w:val="26"/>
          <w:szCs w:val="26"/>
        </w:rPr>
        <w:t xml:space="preserve">, площадью </w:t>
      </w:r>
      <w:r w:rsidR="003154AF">
        <w:rPr>
          <w:sz w:val="26"/>
          <w:szCs w:val="26"/>
        </w:rPr>
        <w:t>1190</w:t>
      </w:r>
      <w:r w:rsidRPr="004D6B85">
        <w:rPr>
          <w:sz w:val="26"/>
          <w:szCs w:val="26"/>
        </w:rPr>
        <w:t xml:space="preserve"> кв.м, расположенного по</w:t>
      </w:r>
      <w:r>
        <w:rPr>
          <w:sz w:val="26"/>
          <w:szCs w:val="26"/>
        </w:rPr>
        <w:t xml:space="preserve"> адресу:</w:t>
      </w:r>
      <w:r w:rsidRPr="00520E58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Ханты-Мансийский автономный округ –</w:t>
      </w:r>
      <w:r w:rsidRPr="004D6B85">
        <w:rPr>
          <w:color w:val="000000"/>
          <w:sz w:val="26"/>
          <w:szCs w:val="26"/>
        </w:rPr>
        <w:t xml:space="preserve"> Югра</w:t>
      </w:r>
      <w:r w:rsidR="00C57F32">
        <w:rPr>
          <w:color w:val="000000"/>
          <w:sz w:val="26"/>
          <w:szCs w:val="26"/>
        </w:rPr>
        <w:t>,</w:t>
      </w:r>
      <w:r>
        <w:rPr>
          <w:color w:val="000000"/>
          <w:sz w:val="26"/>
          <w:szCs w:val="26"/>
        </w:rPr>
        <w:t xml:space="preserve"> </w:t>
      </w:r>
      <w:r w:rsidRPr="004D6B85">
        <w:rPr>
          <w:color w:val="000000"/>
          <w:sz w:val="26"/>
          <w:szCs w:val="26"/>
        </w:rPr>
        <w:t>Нефтеюганский</w:t>
      </w:r>
      <w:r w:rsidR="00C57F32">
        <w:rPr>
          <w:color w:val="000000"/>
          <w:sz w:val="26"/>
          <w:szCs w:val="26"/>
        </w:rPr>
        <w:t xml:space="preserve"> район</w:t>
      </w:r>
      <w:r>
        <w:rPr>
          <w:color w:val="000000"/>
          <w:sz w:val="26"/>
          <w:szCs w:val="26"/>
        </w:rPr>
        <w:t>,</w:t>
      </w:r>
      <w:r w:rsidR="00C57F32">
        <w:rPr>
          <w:sz w:val="26"/>
          <w:szCs w:val="26"/>
        </w:rPr>
        <w:t xml:space="preserve"> </w:t>
      </w:r>
      <w:r w:rsidR="007D093F">
        <w:rPr>
          <w:sz w:val="26"/>
          <w:szCs w:val="26"/>
        </w:rPr>
        <w:br/>
      </w:r>
      <w:r w:rsidR="00C57F32">
        <w:rPr>
          <w:sz w:val="26"/>
          <w:szCs w:val="26"/>
        </w:rPr>
        <w:t>СНТ «</w:t>
      </w:r>
      <w:r w:rsidR="003154AF">
        <w:rPr>
          <w:sz w:val="26"/>
          <w:szCs w:val="26"/>
        </w:rPr>
        <w:t>Северный», участок № 1380</w:t>
      </w:r>
      <w:r w:rsidR="00C57F32">
        <w:rPr>
          <w:sz w:val="26"/>
          <w:szCs w:val="26"/>
        </w:rPr>
        <w:t>.</w:t>
      </w:r>
    </w:p>
    <w:p w:rsidR="00DF402D" w:rsidRPr="00154595" w:rsidRDefault="00DF402D" w:rsidP="00A80CB2">
      <w:pPr>
        <w:pStyle w:val="a7"/>
        <w:numPr>
          <w:ilvl w:val="1"/>
          <w:numId w:val="9"/>
        </w:numPr>
        <w:tabs>
          <w:tab w:val="left" w:pos="1276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86:08:</w:t>
      </w:r>
      <w:r w:rsidR="00C57F32">
        <w:rPr>
          <w:color w:val="000000"/>
          <w:sz w:val="26"/>
          <w:szCs w:val="26"/>
        </w:rPr>
        <w:t>0020</w:t>
      </w:r>
      <w:r w:rsidR="003154AF">
        <w:rPr>
          <w:color w:val="000000"/>
          <w:sz w:val="26"/>
          <w:szCs w:val="26"/>
        </w:rPr>
        <w:t>801:11317</w:t>
      </w:r>
      <w:r w:rsidRPr="004D6B85">
        <w:rPr>
          <w:color w:val="000000"/>
          <w:sz w:val="26"/>
          <w:szCs w:val="26"/>
        </w:rPr>
        <w:t xml:space="preserve">, площадью </w:t>
      </w:r>
      <w:r w:rsidR="003154AF">
        <w:rPr>
          <w:color w:val="000000"/>
          <w:sz w:val="26"/>
          <w:szCs w:val="26"/>
        </w:rPr>
        <w:t>446</w:t>
      </w:r>
      <w:r w:rsidRPr="004D6B85">
        <w:rPr>
          <w:color w:val="000000"/>
          <w:sz w:val="26"/>
          <w:szCs w:val="26"/>
        </w:rPr>
        <w:t xml:space="preserve"> кв.м, расположенного по адресу:</w:t>
      </w:r>
      <w:r w:rsidR="003154AF" w:rsidRPr="003154AF">
        <w:rPr>
          <w:color w:val="000000"/>
          <w:sz w:val="26"/>
          <w:szCs w:val="26"/>
        </w:rPr>
        <w:t xml:space="preserve"> </w:t>
      </w:r>
      <w:r w:rsidR="003154AF">
        <w:rPr>
          <w:color w:val="000000"/>
          <w:sz w:val="26"/>
          <w:szCs w:val="26"/>
        </w:rPr>
        <w:t>местоположение установлено относительно ориентира, расположенного за пределами участка. Почтовый адрес ориентира:</w:t>
      </w:r>
      <w:r w:rsidR="003154AF" w:rsidRPr="004D6B85">
        <w:rPr>
          <w:color w:val="000000"/>
          <w:sz w:val="26"/>
          <w:szCs w:val="26"/>
        </w:rPr>
        <w:t xml:space="preserve"> </w:t>
      </w:r>
      <w:r w:rsidRPr="004D6B85">
        <w:rPr>
          <w:color w:val="000000"/>
          <w:sz w:val="26"/>
          <w:szCs w:val="26"/>
        </w:rPr>
        <w:t xml:space="preserve"> Ханты-Мансийский </w:t>
      </w:r>
      <w:r>
        <w:rPr>
          <w:color w:val="000000"/>
          <w:sz w:val="26"/>
          <w:szCs w:val="26"/>
        </w:rPr>
        <w:t xml:space="preserve">автономный округ </w:t>
      </w:r>
      <w:r w:rsidR="00805081">
        <w:rPr>
          <w:color w:val="000000"/>
          <w:sz w:val="26"/>
          <w:szCs w:val="26"/>
        </w:rPr>
        <w:t>–</w:t>
      </w:r>
      <w:r>
        <w:rPr>
          <w:color w:val="000000"/>
          <w:sz w:val="26"/>
          <w:szCs w:val="26"/>
        </w:rPr>
        <w:t xml:space="preserve"> Югра</w:t>
      </w:r>
      <w:r w:rsidRPr="004D6B85">
        <w:rPr>
          <w:color w:val="000000"/>
          <w:sz w:val="26"/>
          <w:szCs w:val="26"/>
        </w:rPr>
        <w:t>,</w:t>
      </w:r>
      <w:r>
        <w:rPr>
          <w:color w:val="000000"/>
          <w:sz w:val="26"/>
          <w:szCs w:val="26"/>
        </w:rPr>
        <w:t xml:space="preserve"> </w:t>
      </w:r>
      <w:r w:rsidRPr="004D6B85">
        <w:rPr>
          <w:color w:val="000000"/>
          <w:sz w:val="26"/>
          <w:szCs w:val="26"/>
        </w:rPr>
        <w:t>Нефтеюганский</w:t>
      </w:r>
      <w:r>
        <w:rPr>
          <w:color w:val="000000"/>
          <w:sz w:val="26"/>
          <w:szCs w:val="26"/>
        </w:rPr>
        <w:t xml:space="preserve"> район, </w:t>
      </w:r>
      <w:r w:rsidR="00C57F32">
        <w:rPr>
          <w:color w:val="000000"/>
          <w:sz w:val="26"/>
          <w:szCs w:val="26"/>
        </w:rPr>
        <w:t>С</w:t>
      </w:r>
      <w:r w:rsidR="003154AF">
        <w:rPr>
          <w:color w:val="000000"/>
          <w:sz w:val="26"/>
          <w:szCs w:val="26"/>
        </w:rPr>
        <w:t>НТ</w:t>
      </w:r>
      <w:r>
        <w:rPr>
          <w:color w:val="000000"/>
          <w:sz w:val="26"/>
          <w:szCs w:val="26"/>
        </w:rPr>
        <w:t xml:space="preserve"> «</w:t>
      </w:r>
      <w:r w:rsidR="003154AF">
        <w:rPr>
          <w:color w:val="000000"/>
          <w:sz w:val="26"/>
          <w:szCs w:val="26"/>
        </w:rPr>
        <w:t>Северный</w:t>
      </w:r>
      <w:r w:rsidR="00C57F32">
        <w:rPr>
          <w:color w:val="000000"/>
          <w:sz w:val="26"/>
          <w:szCs w:val="26"/>
        </w:rPr>
        <w:t>», участок № 43</w:t>
      </w:r>
      <w:r w:rsidR="003154AF">
        <w:rPr>
          <w:color w:val="000000"/>
          <w:sz w:val="26"/>
          <w:szCs w:val="26"/>
        </w:rPr>
        <w:t>7</w:t>
      </w:r>
      <w:r>
        <w:rPr>
          <w:color w:val="000000"/>
          <w:sz w:val="26"/>
          <w:szCs w:val="26"/>
        </w:rPr>
        <w:t>.</w:t>
      </w:r>
    </w:p>
    <w:p w:rsidR="00DF402D" w:rsidRDefault="00C57F32" w:rsidP="00A80CB2">
      <w:pPr>
        <w:pStyle w:val="a7"/>
        <w:numPr>
          <w:ilvl w:val="1"/>
          <w:numId w:val="9"/>
        </w:numPr>
        <w:tabs>
          <w:tab w:val="left" w:pos="1276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86:08:0020801:</w:t>
      </w:r>
      <w:r w:rsidR="003154AF">
        <w:rPr>
          <w:color w:val="000000"/>
          <w:sz w:val="26"/>
          <w:szCs w:val="26"/>
        </w:rPr>
        <w:t>9628</w:t>
      </w:r>
      <w:r w:rsidR="007F0966">
        <w:rPr>
          <w:color w:val="000000"/>
          <w:sz w:val="26"/>
          <w:szCs w:val="26"/>
        </w:rPr>
        <w:t>,</w:t>
      </w:r>
      <w:r w:rsidR="00DF402D" w:rsidRPr="004D6B85">
        <w:rPr>
          <w:color w:val="000000"/>
          <w:sz w:val="26"/>
          <w:szCs w:val="26"/>
        </w:rPr>
        <w:t xml:space="preserve"> площадью </w:t>
      </w:r>
      <w:r w:rsidR="003154AF">
        <w:rPr>
          <w:color w:val="000000"/>
          <w:sz w:val="26"/>
          <w:szCs w:val="26"/>
        </w:rPr>
        <w:t>1445</w:t>
      </w:r>
      <w:r w:rsidR="00DF402D" w:rsidRPr="004D6B85">
        <w:rPr>
          <w:color w:val="000000"/>
          <w:sz w:val="26"/>
          <w:szCs w:val="26"/>
        </w:rPr>
        <w:t xml:space="preserve"> кв.м, расположенного по адресу: </w:t>
      </w:r>
      <w:r w:rsidR="003154AF">
        <w:rPr>
          <w:color w:val="000000"/>
          <w:sz w:val="26"/>
          <w:szCs w:val="26"/>
        </w:rPr>
        <w:t>местоположение установлено относительно ориентира, расположенного в границах уча</w:t>
      </w:r>
      <w:r w:rsidR="00FA5EE3">
        <w:rPr>
          <w:color w:val="000000"/>
          <w:sz w:val="26"/>
          <w:szCs w:val="26"/>
        </w:rPr>
        <w:t xml:space="preserve">стка. Почтовый адрес ориентира: </w:t>
      </w:r>
      <w:r w:rsidR="00DF402D">
        <w:rPr>
          <w:color w:val="000000"/>
          <w:sz w:val="26"/>
          <w:szCs w:val="26"/>
        </w:rPr>
        <w:t>Ханты-Мансийский автономный округ</w:t>
      </w:r>
      <w:r w:rsidR="00DF402D" w:rsidRPr="004D6B85">
        <w:rPr>
          <w:color w:val="000000"/>
          <w:sz w:val="26"/>
          <w:szCs w:val="26"/>
        </w:rPr>
        <w:t xml:space="preserve"> </w:t>
      </w:r>
      <w:r w:rsidR="00DF402D">
        <w:rPr>
          <w:color w:val="000000"/>
          <w:sz w:val="26"/>
          <w:szCs w:val="26"/>
        </w:rPr>
        <w:t xml:space="preserve">– Югра, </w:t>
      </w:r>
      <w:r w:rsidR="003154AF">
        <w:rPr>
          <w:color w:val="000000"/>
          <w:sz w:val="26"/>
          <w:szCs w:val="26"/>
        </w:rPr>
        <w:t xml:space="preserve">р-н </w:t>
      </w:r>
      <w:r w:rsidR="00DF402D" w:rsidRPr="004D6B85">
        <w:rPr>
          <w:color w:val="000000"/>
          <w:sz w:val="26"/>
          <w:szCs w:val="26"/>
        </w:rPr>
        <w:t>Нефтеюг</w:t>
      </w:r>
      <w:r w:rsidR="003154AF">
        <w:rPr>
          <w:color w:val="000000"/>
          <w:sz w:val="26"/>
          <w:szCs w:val="26"/>
        </w:rPr>
        <w:t>анский</w:t>
      </w:r>
      <w:r w:rsidR="00DF402D">
        <w:rPr>
          <w:color w:val="000000"/>
          <w:sz w:val="26"/>
          <w:szCs w:val="26"/>
        </w:rPr>
        <w:t xml:space="preserve">, </w:t>
      </w:r>
      <w:r>
        <w:rPr>
          <w:color w:val="000000"/>
          <w:sz w:val="26"/>
          <w:szCs w:val="26"/>
        </w:rPr>
        <w:t>СНТ «</w:t>
      </w:r>
      <w:r w:rsidR="003154AF">
        <w:rPr>
          <w:color w:val="000000"/>
          <w:sz w:val="26"/>
          <w:szCs w:val="26"/>
        </w:rPr>
        <w:t>Энергетик</w:t>
      </w:r>
      <w:r>
        <w:rPr>
          <w:color w:val="000000"/>
          <w:sz w:val="26"/>
          <w:szCs w:val="26"/>
        </w:rPr>
        <w:t xml:space="preserve">», </w:t>
      </w:r>
      <w:r w:rsidR="003154AF">
        <w:rPr>
          <w:color w:val="000000"/>
          <w:sz w:val="26"/>
          <w:szCs w:val="26"/>
        </w:rPr>
        <w:t>уч 327-а</w:t>
      </w:r>
      <w:r>
        <w:rPr>
          <w:color w:val="000000"/>
          <w:sz w:val="26"/>
          <w:szCs w:val="26"/>
        </w:rPr>
        <w:t>.</w:t>
      </w:r>
    </w:p>
    <w:p w:rsidR="00DF402D" w:rsidRDefault="00DF402D" w:rsidP="00A80CB2">
      <w:pPr>
        <w:pStyle w:val="a7"/>
        <w:numPr>
          <w:ilvl w:val="1"/>
          <w:numId w:val="9"/>
        </w:numPr>
        <w:tabs>
          <w:tab w:val="left" w:pos="1276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86:08:0020801:</w:t>
      </w:r>
      <w:r w:rsidR="00FA5EE3">
        <w:rPr>
          <w:color w:val="000000"/>
          <w:sz w:val="26"/>
          <w:szCs w:val="26"/>
        </w:rPr>
        <w:t>12089</w:t>
      </w:r>
      <w:r w:rsidR="007F0966">
        <w:rPr>
          <w:color w:val="000000"/>
          <w:sz w:val="26"/>
          <w:szCs w:val="26"/>
        </w:rPr>
        <w:t>,</w:t>
      </w:r>
      <w:r>
        <w:rPr>
          <w:color w:val="000000"/>
          <w:sz w:val="26"/>
          <w:szCs w:val="26"/>
        </w:rPr>
        <w:t xml:space="preserve"> </w:t>
      </w:r>
      <w:r w:rsidRPr="004D6B85">
        <w:rPr>
          <w:color w:val="000000"/>
          <w:sz w:val="26"/>
          <w:szCs w:val="26"/>
        </w:rPr>
        <w:t xml:space="preserve">площадью </w:t>
      </w:r>
      <w:r w:rsidR="00FA5EE3">
        <w:rPr>
          <w:color w:val="000000"/>
          <w:sz w:val="26"/>
          <w:szCs w:val="26"/>
        </w:rPr>
        <w:t>590</w:t>
      </w:r>
      <w:r w:rsidRPr="004D6B85">
        <w:rPr>
          <w:color w:val="000000"/>
          <w:sz w:val="26"/>
          <w:szCs w:val="26"/>
        </w:rPr>
        <w:t xml:space="preserve"> кв.м, расположенного по адресу:</w:t>
      </w:r>
      <w:r w:rsidR="00FA5EE3" w:rsidRPr="00FA5EE3">
        <w:rPr>
          <w:color w:val="000000"/>
          <w:sz w:val="26"/>
          <w:szCs w:val="26"/>
        </w:rPr>
        <w:t xml:space="preserve"> </w:t>
      </w:r>
      <w:r w:rsidR="00FA5EE3">
        <w:rPr>
          <w:color w:val="000000"/>
          <w:sz w:val="26"/>
          <w:szCs w:val="26"/>
        </w:rPr>
        <w:t>местоположение установлено относительно ориентира, расположенного за пределами участка. Почтовый адрес ориентира:</w:t>
      </w:r>
      <w:r w:rsidRPr="00474B26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Ханты-</w:t>
      </w:r>
      <w:r w:rsidRPr="004D6B85">
        <w:rPr>
          <w:color w:val="000000"/>
          <w:sz w:val="26"/>
          <w:szCs w:val="26"/>
        </w:rPr>
        <w:t xml:space="preserve">Мансийский автономный округ </w:t>
      </w:r>
      <w:r w:rsidR="00805081">
        <w:rPr>
          <w:color w:val="000000"/>
          <w:sz w:val="26"/>
          <w:szCs w:val="26"/>
        </w:rPr>
        <w:t>–</w:t>
      </w:r>
      <w:r w:rsidRPr="004D6B85">
        <w:rPr>
          <w:color w:val="000000"/>
          <w:sz w:val="26"/>
          <w:szCs w:val="26"/>
        </w:rPr>
        <w:t xml:space="preserve"> Югра</w:t>
      </w:r>
      <w:r>
        <w:rPr>
          <w:color w:val="000000"/>
          <w:sz w:val="26"/>
          <w:szCs w:val="26"/>
        </w:rPr>
        <w:t xml:space="preserve">, </w:t>
      </w:r>
      <w:r w:rsidRPr="00E001D3">
        <w:rPr>
          <w:color w:val="000000"/>
          <w:sz w:val="26"/>
          <w:szCs w:val="26"/>
        </w:rPr>
        <w:t>Нефтеюганский</w:t>
      </w:r>
      <w:r>
        <w:rPr>
          <w:color w:val="000000"/>
          <w:sz w:val="26"/>
          <w:szCs w:val="26"/>
        </w:rPr>
        <w:t xml:space="preserve"> район</w:t>
      </w:r>
      <w:r w:rsidRPr="00E001D3">
        <w:rPr>
          <w:color w:val="000000"/>
          <w:sz w:val="26"/>
          <w:szCs w:val="26"/>
        </w:rPr>
        <w:t>,</w:t>
      </w:r>
      <w:r w:rsidR="00C57F32">
        <w:rPr>
          <w:color w:val="000000"/>
          <w:sz w:val="26"/>
          <w:szCs w:val="26"/>
        </w:rPr>
        <w:t xml:space="preserve"> </w:t>
      </w:r>
      <w:r w:rsidR="00FA5EE3">
        <w:rPr>
          <w:color w:val="000000"/>
          <w:sz w:val="26"/>
          <w:szCs w:val="26"/>
        </w:rPr>
        <w:t>в районе куста 24 Усть-Балыкского месторождения нефти</w:t>
      </w:r>
      <w:r w:rsidR="00C57F32">
        <w:rPr>
          <w:color w:val="000000"/>
          <w:sz w:val="26"/>
          <w:szCs w:val="26"/>
        </w:rPr>
        <w:t xml:space="preserve">, </w:t>
      </w:r>
      <w:r w:rsidRPr="00E001D3">
        <w:rPr>
          <w:color w:val="000000"/>
          <w:sz w:val="26"/>
          <w:szCs w:val="26"/>
        </w:rPr>
        <w:t xml:space="preserve"> </w:t>
      </w:r>
      <w:r w:rsidR="00C57F32">
        <w:rPr>
          <w:color w:val="000000"/>
          <w:sz w:val="26"/>
          <w:szCs w:val="26"/>
        </w:rPr>
        <w:t>СНТ «</w:t>
      </w:r>
      <w:r w:rsidR="00FA5EE3">
        <w:rPr>
          <w:color w:val="000000"/>
          <w:sz w:val="26"/>
          <w:szCs w:val="26"/>
        </w:rPr>
        <w:t>Заря</w:t>
      </w:r>
      <w:r>
        <w:rPr>
          <w:color w:val="000000"/>
          <w:sz w:val="26"/>
          <w:szCs w:val="26"/>
        </w:rPr>
        <w:t xml:space="preserve">», </w:t>
      </w:r>
      <w:r w:rsidR="00FA5EE3">
        <w:rPr>
          <w:color w:val="000000"/>
          <w:sz w:val="26"/>
          <w:szCs w:val="26"/>
        </w:rPr>
        <w:t>участок № 75</w:t>
      </w:r>
      <w:r>
        <w:rPr>
          <w:color w:val="000000"/>
          <w:sz w:val="26"/>
          <w:szCs w:val="26"/>
        </w:rPr>
        <w:t>.</w:t>
      </w:r>
    </w:p>
    <w:p w:rsidR="00DF402D" w:rsidRDefault="00DF402D" w:rsidP="00A80CB2">
      <w:pPr>
        <w:pStyle w:val="a7"/>
        <w:numPr>
          <w:ilvl w:val="1"/>
          <w:numId w:val="9"/>
        </w:numPr>
        <w:tabs>
          <w:tab w:val="left" w:pos="1276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86:08:</w:t>
      </w:r>
      <w:r w:rsidR="00FA5EE3">
        <w:rPr>
          <w:color w:val="000000"/>
          <w:sz w:val="26"/>
          <w:szCs w:val="26"/>
        </w:rPr>
        <w:t>0020903:4997</w:t>
      </w:r>
      <w:r w:rsidR="007F0966">
        <w:rPr>
          <w:color w:val="000000"/>
          <w:sz w:val="26"/>
          <w:szCs w:val="26"/>
        </w:rPr>
        <w:t>,</w:t>
      </w:r>
      <w:r>
        <w:rPr>
          <w:color w:val="000000"/>
          <w:sz w:val="26"/>
          <w:szCs w:val="26"/>
        </w:rPr>
        <w:t xml:space="preserve"> </w:t>
      </w:r>
      <w:r w:rsidRPr="004D6B85">
        <w:rPr>
          <w:color w:val="000000"/>
          <w:sz w:val="26"/>
          <w:szCs w:val="26"/>
        </w:rPr>
        <w:t xml:space="preserve">площадью </w:t>
      </w:r>
      <w:r w:rsidR="00C57F32">
        <w:rPr>
          <w:color w:val="000000"/>
          <w:sz w:val="26"/>
          <w:szCs w:val="26"/>
        </w:rPr>
        <w:t>1</w:t>
      </w:r>
      <w:r w:rsidR="00FA5EE3">
        <w:rPr>
          <w:color w:val="000000"/>
          <w:sz w:val="26"/>
          <w:szCs w:val="26"/>
        </w:rPr>
        <w:t>204</w:t>
      </w:r>
      <w:r w:rsidRPr="004D6B85">
        <w:rPr>
          <w:color w:val="000000"/>
          <w:sz w:val="26"/>
          <w:szCs w:val="26"/>
        </w:rPr>
        <w:t xml:space="preserve"> кв.м, расположенного по адресу:</w:t>
      </w:r>
      <w:r w:rsidRPr="00474B26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Ханты-</w:t>
      </w:r>
      <w:r w:rsidRPr="004D6B85">
        <w:rPr>
          <w:color w:val="000000"/>
          <w:sz w:val="26"/>
          <w:szCs w:val="26"/>
        </w:rPr>
        <w:t xml:space="preserve">Мансийский автономный округ </w:t>
      </w:r>
      <w:r w:rsidR="00805081">
        <w:rPr>
          <w:color w:val="000000"/>
          <w:sz w:val="26"/>
          <w:szCs w:val="26"/>
        </w:rPr>
        <w:t>–</w:t>
      </w:r>
      <w:r w:rsidRPr="004D6B85">
        <w:rPr>
          <w:color w:val="000000"/>
          <w:sz w:val="26"/>
          <w:szCs w:val="26"/>
        </w:rPr>
        <w:t xml:space="preserve"> Югра</w:t>
      </w:r>
      <w:r>
        <w:rPr>
          <w:color w:val="000000"/>
          <w:sz w:val="26"/>
          <w:szCs w:val="26"/>
        </w:rPr>
        <w:t>, Нефтеюганский</w:t>
      </w:r>
      <w:r w:rsidR="00C57F32">
        <w:rPr>
          <w:color w:val="000000"/>
          <w:sz w:val="26"/>
          <w:szCs w:val="26"/>
        </w:rPr>
        <w:t xml:space="preserve"> район</w:t>
      </w:r>
      <w:r w:rsidRPr="00E001D3">
        <w:rPr>
          <w:color w:val="000000"/>
          <w:sz w:val="26"/>
          <w:szCs w:val="26"/>
        </w:rPr>
        <w:t xml:space="preserve">, </w:t>
      </w:r>
      <w:r w:rsidR="00805081">
        <w:rPr>
          <w:color w:val="000000"/>
          <w:sz w:val="26"/>
          <w:szCs w:val="26"/>
        </w:rPr>
        <w:t>с</w:t>
      </w:r>
      <w:r w:rsidR="00FA5EE3">
        <w:rPr>
          <w:color w:val="000000"/>
          <w:sz w:val="26"/>
          <w:szCs w:val="26"/>
        </w:rPr>
        <w:t>адоводческое ТСН «Курья», участок № 64.</w:t>
      </w:r>
    </w:p>
    <w:p w:rsidR="003154AF" w:rsidRPr="00C57F32" w:rsidRDefault="003154AF" w:rsidP="00A80CB2">
      <w:pPr>
        <w:pStyle w:val="a7"/>
        <w:numPr>
          <w:ilvl w:val="1"/>
          <w:numId w:val="9"/>
        </w:numPr>
        <w:tabs>
          <w:tab w:val="left" w:pos="1276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86:08:</w:t>
      </w:r>
      <w:r w:rsidR="00FA5EE3">
        <w:rPr>
          <w:color w:val="000000"/>
          <w:sz w:val="26"/>
          <w:szCs w:val="26"/>
        </w:rPr>
        <w:t>0020801:14507</w:t>
      </w:r>
      <w:r>
        <w:rPr>
          <w:color w:val="000000"/>
          <w:sz w:val="26"/>
          <w:szCs w:val="26"/>
        </w:rPr>
        <w:t xml:space="preserve"> </w:t>
      </w:r>
      <w:r w:rsidRPr="004D6B85">
        <w:rPr>
          <w:color w:val="000000"/>
          <w:sz w:val="26"/>
          <w:szCs w:val="26"/>
        </w:rPr>
        <w:t xml:space="preserve">площадью </w:t>
      </w:r>
      <w:r w:rsidR="00FA5EE3">
        <w:rPr>
          <w:color w:val="000000"/>
          <w:sz w:val="26"/>
          <w:szCs w:val="26"/>
        </w:rPr>
        <w:t>605</w:t>
      </w:r>
      <w:r w:rsidRPr="004D6B85">
        <w:rPr>
          <w:color w:val="000000"/>
          <w:sz w:val="26"/>
          <w:szCs w:val="26"/>
        </w:rPr>
        <w:t xml:space="preserve"> кв.м, расположенного по адресу:</w:t>
      </w:r>
      <w:r w:rsidRPr="00474B26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Ханты-</w:t>
      </w:r>
      <w:r w:rsidRPr="004D6B85">
        <w:rPr>
          <w:color w:val="000000"/>
          <w:sz w:val="26"/>
          <w:szCs w:val="26"/>
        </w:rPr>
        <w:t xml:space="preserve">Мансийский автономный округ </w:t>
      </w:r>
      <w:r w:rsidR="00805081">
        <w:rPr>
          <w:color w:val="000000"/>
          <w:sz w:val="26"/>
          <w:szCs w:val="26"/>
        </w:rPr>
        <w:t>–</w:t>
      </w:r>
      <w:r w:rsidRPr="004D6B85">
        <w:rPr>
          <w:color w:val="000000"/>
          <w:sz w:val="26"/>
          <w:szCs w:val="26"/>
        </w:rPr>
        <w:t xml:space="preserve"> Югра</w:t>
      </w:r>
      <w:r>
        <w:rPr>
          <w:color w:val="000000"/>
          <w:sz w:val="26"/>
          <w:szCs w:val="26"/>
        </w:rPr>
        <w:t>, Нефтеюганский район</w:t>
      </w:r>
      <w:r w:rsidRPr="00E001D3">
        <w:rPr>
          <w:color w:val="000000"/>
          <w:sz w:val="26"/>
          <w:szCs w:val="26"/>
        </w:rPr>
        <w:t xml:space="preserve">, </w:t>
      </w:r>
      <w:r w:rsidR="00805081">
        <w:rPr>
          <w:color w:val="000000"/>
          <w:sz w:val="26"/>
          <w:szCs w:val="26"/>
        </w:rPr>
        <w:br/>
      </w:r>
      <w:r w:rsidR="00FA5EE3">
        <w:rPr>
          <w:color w:val="000000"/>
          <w:sz w:val="26"/>
          <w:szCs w:val="26"/>
        </w:rPr>
        <w:t>ТСН «Прогресс», участок № 116.</w:t>
      </w:r>
    </w:p>
    <w:p w:rsidR="00447888" w:rsidRPr="00A42164" w:rsidRDefault="00447888" w:rsidP="00A80CB2">
      <w:pPr>
        <w:pStyle w:val="a7"/>
        <w:numPr>
          <w:ilvl w:val="0"/>
          <w:numId w:val="9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2401A">
        <w:rPr>
          <w:sz w:val="26"/>
          <w:szCs w:val="26"/>
        </w:rPr>
        <w:t>Срок пр</w:t>
      </w:r>
      <w:r w:rsidR="00F12069" w:rsidRPr="0042401A">
        <w:rPr>
          <w:sz w:val="26"/>
          <w:szCs w:val="26"/>
        </w:rPr>
        <w:t>оведения публи</w:t>
      </w:r>
      <w:r w:rsidR="00A9759B">
        <w:rPr>
          <w:sz w:val="26"/>
          <w:szCs w:val="26"/>
        </w:rPr>
        <w:t xml:space="preserve">чных слушаний с </w:t>
      </w:r>
      <w:r w:rsidR="00FA5EE3">
        <w:rPr>
          <w:sz w:val="26"/>
          <w:szCs w:val="26"/>
        </w:rPr>
        <w:t>04.04</w:t>
      </w:r>
      <w:r w:rsidR="00124A63">
        <w:rPr>
          <w:sz w:val="26"/>
          <w:szCs w:val="26"/>
        </w:rPr>
        <w:t xml:space="preserve">.2019 по </w:t>
      </w:r>
      <w:r w:rsidR="00A5170F">
        <w:rPr>
          <w:sz w:val="26"/>
          <w:szCs w:val="26"/>
        </w:rPr>
        <w:t>19</w:t>
      </w:r>
      <w:r w:rsidR="00E95D29">
        <w:rPr>
          <w:sz w:val="26"/>
          <w:szCs w:val="26"/>
        </w:rPr>
        <w:t>.04</w:t>
      </w:r>
      <w:r w:rsidR="00527AD7">
        <w:rPr>
          <w:sz w:val="26"/>
          <w:szCs w:val="26"/>
        </w:rPr>
        <w:t>.2019</w:t>
      </w:r>
      <w:r w:rsidRPr="0042401A">
        <w:rPr>
          <w:sz w:val="26"/>
          <w:szCs w:val="26"/>
        </w:rPr>
        <w:t xml:space="preserve">. </w:t>
      </w:r>
    </w:p>
    <w:p w:rsidR="00481640" w:rsidRPr="00A42164" w:rsidRDefault="00447888" w:rsidP="00A80CB2">
      <w:pPr>
        <w:pStyle w:val="a7"/>
        <w:numPr>
          <w:ilvl w:val="0"/>
          <w:numId w:val="9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2401A">
        <w:rPr>
          <w:sz w:val="26"/>
          <w:szCs w:val="26"/>
        </w:rPr>
        <w:t>Назначить собрание уча</w:t>
      </w:r>
      <w:r w:rsidR="00024861" w:rsidRPr="0042401A">
        <w:rPr>
          <w:sz w:val="26"/>
          <w:szCs w:val="26"/>
        </w:rPr>
        <w:t>стников публичных слушаний на</w:t>
      </w:r>
      <w:r w:rsidR="006437D5">
        <w:rPr>
          <w:sz w:val="26"/>
          <w:szCs w:val="26"/>
        </w:rPr>
        <w:t xml:space="preserve"> </w:t>
      </w:r>
      <w:r w:rsidR="00C57F32">
        <w:rPr>
          <w:sz w:val="26"/>
          <w:szCs w:val="26"/>
        </w:rPr>
        <w:t>1</w:t>
      </w:r>
      <w:r w:rsidR="00FA5EE3">
        <w:rPr>
          <w:sz w:val="26"/>
          <w:szCs w:val="26"/>
        </w:rPr>
        <w:t>5</w:t>
      </w:r>
      <w:r w:rsidR="00E95D29">
        <w:rPr>
          <w:sz w:val="26"/>
          <w:szCs w:val="26"/>
        </w:rPr>
        <w:t>.04</w:t>
      </w:r>
      <w:r w:rsidR="00527AD7">
        <w:rPr>
          <w:sz w:val="26"/>
          <w:szCs w:val="26"/>
        </w:rPr>
        <w:t>.2019</w:t>
      </w:r>
      <w:r w:rsidR="00F6608D" w:rsidRPr="0042401A">
        <w:rPr>
          <w:sz w:val="26"/>
          <w:szCs w:val="26"/>
        </w:rPr>
        <w:t>,</w:t>
      </w:r>
      <w:r w:rsidRPr="0042401A">
        <w:rPr>
          <w:sz w:val="26"/>
          <w:szCs w:val="26"/>
        </w:rPr>
        <w:t xml:space="preserve"> время начала – 18:00 часов по местному времени</w:t>
      </w:r>
      <w:r w:rsidRPr="00A42164">
        <w:rPr>
          <w:sz w:val="26"/>
          <w:szCs w:val="26"/>
        </w:rPr>
        <w:t xml:space="preserve">, место проведения публичных слушаний по адресу: </w:t>
      </w:r>
      <w:r w:rsidR="00F6608D" w:rsidRPr="00A42164">
        <w:rPr>
          <w:sz w:val="26"/>
          <w:szCs w:val="26"/>
        </w:rPr>
        <w:t xml:space="preserve">Ханты-Мансийский автономный округ – </w:t>
      </w:r>
      <w:r w:rsidR="00964752" w:rsidRPr="00A42164">
        <w:rPr>
          <w:sz w:val="26"/>
          <w:szCs w:val="26"/>
        </w:rPr>
        <w:t>Югра, г.</w:t>
      </w:r>
      <w:r w:rsidR="00F6608D" w:rsidRPr="00A42164">
        <w:rPr>
          <w:sz w:val="26"/>
          <w:szCs w:val="26"/>
        </w:rPr>
        <w:t>Нефтеюганск, мкр.3, д</w:t>
      </w:r>
      <w:r w:rsidR="0042401A">
        <w:rPr>
          <w:sz w:val="26"/>
          <w:szCs w:val="26"/>
        </w:rPr>
        <w:t>.</w:t>
      </w:r>
      <w:r w:rsidR="00F6608D" w:rsidRPr="00A42164">
        <w:rPr>
          <w:sz w:val="26"/>
          <w:szCs w:val="26"/>
        </w:rPr>
        <w:t>21 (4 этаж,</w:t>
      </w:r>
      <w:r w:rsidR="00F6608D" w:rsidRPr="0042401A">
        <w:rPr>
          <w:sz w:val="26"/>
          <w:szCs w:val="26"/>
        </w:rPr>
        <w:t xml:space="preserve"> </w:t>
      </w:r>
      <w:r w:rsidR="0042401A" w:rsidRPr="00A42164">
        <w:rPr>
          <w:sz w:val="26"/>
          <w:szCs w:val="26"/>
        </w:rPr>
        <w:t>каб.</w:t>
      </w:r>
      <w:r w:rsidR="00F6608D" w:rsidRPr="00A42164">
        <w:rPr>
          <w:sz w:val="26"/>
          <w:szCs w:val="26"/>
        </w:rPr>
        <w:t>430)</w:t>
      </w:r>
      <w:r w:rsidR="00481640" w:rsidRPr="00A42164">
        <w:rPr>
          <w:sz w:val="26"/>
          <w:szCs w:val="26"/>
        </w:rPr>
        <w:t>.</w:t>
      </w:r>
    </w:p>
    <w:p w:rsidR="00447888" w:rsidRPr="00A42164" w:rsidRDefault="00447888" w:rsidP="00A80CB2">
      <w:pPr>
        <w:pStyle w:val="a7"/>
        <w:numPr>
          <w:ilvl w:val="0"/>
          <w:numId w:val="9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42164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447888" w:rsidRPr="00A42164" w:rsidRDefault="00A80CB2" w:rsidP="00A80CB2">
      <w:pPr>
        <w:pStyle w:val="a7"/>
        <w:numPr>
          <w:ilvl w:val="0"/>
          <w:numId w:val="9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80CB2">
        <w:rPr>
          <w:sz w:val="26"/>
          <w:szCs w:val="26"/>
        </w:rPr>
        <w:t xml:space="preserve">Контроль за выполнением постановления возложить на директора </w:t>
      </w:r>
      <w:r w:rsidRPr="00A80CB2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A80CB2">
        <w:rPr>
          <w:sz w:val="26"/>
          <w:szCs w:val="26"/>
        </w:rPr>
        <w:br/>
        <w:t>района Бородкину О.В.</w:t>
      </w:r>
    </w:p>
    <w:p w:rsidR="00447888" w:rsidRPr="00A42164" w:rsidRDefault="00447888" w:rsidP="00447888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EE069C" w:rsidRDefault="00EE069C" w:rsidP="00447888">
      <w:pPr>
        <w:jc w:val="both"/>
        <w:rPr>
          <w:sz w:val="26"/>
          <w:szCs w:val="26"/>
        </w:rPr>
      </w:pPr>
    </w:p>
    <w:p w:rsidR="006674DC" w:rsidRDefault="006674DC" w:rsidP="00447888">
      <w:pPr>
        <w:jc w:val="both"/>
        <w:rPr>
          <w:sz w:val="26"/>
          <w:szCs w:val="26"/>
        </w:rPr>
      </w:pPr>
    </w:p>
    <w:p w:rsidR="00A80CB2" w:rsidRPr="000C331B" w:rsidRDefault="00A80CB2" w:rsidP="00274B84">
      <w:pPr>
        <w:rPr>
          <w:sz w:val="26"/>
          <w:szCs w:val="26"/>
        </w:rPr>
      </w:pPr>
      <w:r w:rsidRPr="000C331B">
        <w:rPr>
          <w:sz w:val="26"/>
          <w:szCs w:val="26"/>
        </w:rPr>
        <w:t>Исполняющий обязанности</w:t>
      </w:r>
    </w:p>
    <w:p w:rsidR="00A80CB2" w:rsidRPr="000C331B" w:rsidRDefault="00A80CB2" w:rsidP="00274B84">
      <w:pPr>
        <w:rPr>
          <w:sz w:val="26"/>
          <w:szCs w:val="26"/>
        </w:rPr>
      </w:pPr>
      <w:r w:rsidRPr="000C331B">
        <w:rPr>
          <w:sz w:val="26"/>
          <w:szCs w:val="26"/>
        </w:rPr>
        <w:t xml:space="preserve">Главы района                                                                     </w:t>
      </w:r>
      <w:r w:rsidRPr="000C331B">
        <w:rPr>
          <w:sz w:val="26"/>
          <w:szCs w:val="26"/>
        </w:rPr>
        <w:tab/>
        <w:t>С.А.Кудашкин</w:t>
      </w:r>
    </w:p>
    <w:p w:rsidR="00A5170F" w:rsidRDefault="00A5170F" w:rsidP="00C57F32">
      <w:pPr>
        <w:jc w:val="both"/>
        <w:rPr>
          <w:sz w:val="26"/>
          <w:szCs w:val="26"/>
        </w:rPr>
      </w:pPr>
    </w:p>
    <w:p w:rsidR="00E001D3" w:rsidRDefault="00E001D3" w:rsidP="006C7A60">
      <w:pPr>
        <w:rPr>
          <w:sz w:val="26"/>
          <w:szCs w:val="26"/>
        </w:rPr>
      </w:pPr>
    </w:p>
    <w:p w:rsidR="00E001D3" w:rsidRDefault="00E001D3" w:rsidP="006C7A60">
      <w:pPr>
        <w:rPr>
          <w:sz w:val="26"/>
          <w:szCs w:val="26"/>
        </w:rPr>
      </w:pPr>
    </w:p>
    <w:p w:rsidR="003D44B2" w:rsidRDefault="003D44B2" w:rsidP="006C7A60">
      <w:pPr>
        <w:rPr>
          <w:sz w:val="26"/>
          <w:szCs w:val="26"/>
        </w:rPr>
      </w:pPr>
    </w:p>
    <w:p w:rsidR="001038B0" w:rsidRDefault="001038B0" w:rsidP="006C7A60">
      <w:pPr>
        <w:rPr>
          <w:sz w:val="26"/>
          <w:szCs w:val="26"/>
        </w:rPr>
      </w:pPr>
    </w:p>
    <w:p w:rsidR="00310605" w:rsidRDefault="00310605" w:rsidP="006C7A60">
      <w:pPr>
        <w:rPr>
          <w:sz w:val="26"/>
          <w:szCs w:val="26"/>
        </w:rPr>
      </w:pPr>
    </w:p>
    <w:p w:rsidR="00E92B68" w:rsidRDefault="00E92B68" w:rsidP="006C7A60">
      <w:pPr>
        <w:rPr>
          <w:sz w:val="26"/>
          <w:szCs w:val="26"/>
        </w:rPr>
      </w:pPr>
    </w:p>
    <w:p w:rsidR="001038B0" w:rsidRDefault="001038B0" w:rsidP="006C7A60">
      <w:pPr>
        <w:rPr>
          <w:sz w:val="26"/>
          <w:szCs w:val="26"/>
        </w:rPr>
      </w:pPr>
    </w:p>
    <w:p w:rsidR="00FA5EE3" w:rsidRDefault="00FA5EE3" w:rsidP="006C7A60">
      <w:pPr>
        <w:rPr>
          <w:sz w:val="26"/>
          <w:szCs w:val="26"/>
        </w:rPr>
      </w:pPr>
    </w:p>
    <w:p w:rsidR="00FA5EE3" w:rsidRDefault="00FA5EE3" w:rsidP="006C7A60">
      <w:pPr>
        <w:rPr>
          <w:sz w:val="26"/>
          <w:szCs w:val="26"/>
        </w:rPr>
      </w:pPr>
    </w:p>
    <w:p w:rsidR="00FA5EE3" w:rsidRDefault="00FA5EE3" w:rsidP="006C7A60">
      <w:pPr>
        <w:rPr>
          <w:sz w:val="26"/>
          <w:szCs w:val="26"/>
        </w:rPr>
      </w:pPr>
    </w:p>
    <w:p w:rsidR="00FA5EE3" w:rsidRDefault="00FA5EE3" w:rsidP="006C7A60">
      <w:pPr>
        <w:rPr>
          <w:sz w:val="26"/>
          <w:szCs w:val="26"/>
        </w:rPr>
      </w:pPr>
    </w:p>
    <w:p w:rsidR="00FA5EE3" w:rsidRDefault="00FA5EE3" w:rsidP="006C7A60">
      <w:pPr>
        <w:rPr>
          <w:sz w:val="26"/>
          <w:szCs w:val="26"/>
        </w:rPr>
      </w:pPr>
    </w:p>
    <w:p w:rsidR="00FA5EE3" w:rsidRDefault="00FA5EE3" w:rsidP="006C7A60">
      <w:pPr>
        <w:rPr>
          <w:sz w:val="26"/>
          <w:szCs w:val="26"/>
        </w:rPr>
      </w:pPr>
    </w:p>
    <w:p w:rsidR="00FA5EE3" w:rsidRDefault="00FA5EE3" w:rsidP="006C7A60">
      <w:pPr>
        <w:rPr>
          <w:sz w:val="26"/>
          <w:szCs w:val="26"/>
        </w:rPr>
      </w:pPr>
    </w:p>
    <w:p w:rsidR="00FA5EE3" w:rsidRDefault="00FA5EE3" w:rsidP="006C7A60">
      <w:pPr>
        <w:rPr>
          <w:sz w:val="26"/>
          <w:szCs w:val="26"/>
        </w:rPr>
      </w:pPr>
    </w:p>
    <w:p w:rsidR="00FA5EE3" w:rsidRDefault="00FA5EE3" w:rsidP="006C7A60">
      <w:pPr>
        <w:rPr>
          <w:sz w:val="26"/>
          <w:szCs w:val="26"/>
        </w:rPr>
      </w:pPr>
    </w:p>
    <w:p w:rsidR="00FA5EE3" w:rsidRDefault="00FA5EE3" w:rsidP="006C7A60">
      <w:pPr>
        <w:rPr>
          <w:sz w:val="26"/>
          <w:szCs w:val="26"/>
        </w:rPr>
      </w:pPr>
    </w:p>
    <w:p w:rsidR="00FA5EE3" w:rsidRDefault="00FA5EE3" w:rsidP="006C7A60">
      <w:pPr>
        <w:rPr>
          <w:sz w:val="26"/>
          <w:szCs w:val="26"/>
        </w:rPr>
      </w:pPr>
    </w:p>
    <w:p w:rsidR="00FA5EE3" w:rsidRDefault="00FA5EE3" w:rsidP="006C7A60">
      <w:pPr>
        <w:rPr>
          <w:sz w:val="26"/>
          <w:szCs w:val="26"/>
        </w:rPr>
      </w:pPr>
    </w:p>
    <w:p w:rsidR="00FA5EE3" w:rsidRDefault="00FA5EE3" w:rsidP="006C7A60">
      <w:pPr>
        <w:rPr>
          <w:sz w:val="26"/>
          <w:szCs w:val="26"/>
        </w:rPr>
      </w:pPr>
    </w:p>
    <w:p w:rsidR="00FA5EE3" w:rsidRDefault="00FA5EE3" w:rsidP="006C7A60">
      <w:pPr>
        <w:rPr>
          <w:sz w:val="26"/>
          <w:szCs w:val="26"/>
        </w:rPr>
      </w:pPr>
    </w:p>
    <w:p w:rsidR="00FA5EE3" w:rsidRDefault="00FA5EE3" w:rsidP="006C7A60">
      <w:pPr>
        <w:rPr>
          <w:sz w:val="26"/>
          <w:szCs w:val="26"/>
        </w:rPr>
      </w:pPr>
    </w:p>
    <w:p w:rsidR="00FA5EE3" w:rsidRDefault="00FA5EE3" w:rsidP="006C7A60">
      <w:pPr>
        <w:rPr>
          <w:sz w:val="26"/>
          <w:szCs w:val="26"/>
        </w:rPr>
      </w:pPr>
    </w:p>
    <w:p w:rsidR="00FA5EE3" w:rsidRDefault="00FA5EE3" w:rsidP="006C7A60">
      <w:pPr>
        <w:rPr>
          <w:sz w:val="26"/>
          <w:szCs w:val="26"/>
        </w:rPr>
      </w:pPr>
    </w:p>
    <w:p w:rsidR="00FA5EE3" w:rsidRDefault="00FA5EE3" w:rsidP="006C7A60">
      <w:pPr>
        <w:rPr>
          <w:sz w:val="26"/>
          <w:szCs w:val="26"/>
        </w:rPr>
      </w:pPr>
    </w:p>
    <w:p w:rsidR="0042401A" w:rsidRPr="004C2088" w:rsidRDefault="0042401A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Приложение </w:t>
      </w:r>
    </w:p>
    <w:p w:rsidR="0042401A" w:rsidRPr="004C2088" w:rsidRDefault="0042401A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к постановлению </w:t>
      </w:r>
      <w:r>
        <w:rPr>
          <w:sz w:val="26"/>
          <w:szCs w:val="26"/>
        </w:rPr>
        <w:t>Главы</w:t>
      </w:r>
      <w:r w:rsidRPr="004C2088">
        <w:rPr>
          <w:sz w:val="26"/>
          <w:szCs w:val="26"/>
        </w:rPr>
        <w:t xml:space="preserve"> Нефтеюганского района</w:t>
      </w:r>
    </w:p>
    <w:p w:rsidR="0042401A" w:rsidRPr="004C2088" w:rsidRDefault="0042401A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>от</w:t>
      </w:r>
      <w:r w:rsidR="00896184">
        <w:rPr>
          <w:sz w:val="26"/>
          <w:szCs w:val="26"/>
        </w:rPr>
        <w:t xml:space="preserve"> </w:t>
      </w:r>
      <w:r w:rsidR="0033683F">
        <w:rPr>
          <w:sz w:val="26"/>
          <w:szCs w:val="26"/>
        </w:rPr>
        <w:t>28.03.2019 № 42-пг</w:t>
      </w:r>
    </w:p>
    <w:p w:rsidR="00823792" w:rsidRPr="00A42164" w:rsidRDefault="00823792" w:rsidP="00DE52FE">
      <w:pPr>
        <w:ind w:left="5529"/>
        <w:rPr>
          <w:sz w:val="26"/>
          <w:szCs w:val="26"/>
        </w:rPr>
      </w:pPr>
    </w:p>
    <w:p w:rsidR="009118D2" w:rsidRPr="00A42164" w:rsidRDefault="009118D2" w:rsidP="00FF1CEF">
      <w:pPr>
        <w:jc w:val="center"/>
        <w:rPr>
          <w:sz w:val="26"/>
          <w:szCs w:val="26"/>
        </w:rPr>
      </w:pPr>
    </w:p>
    <w:p w:rsidR="00F95A12" w:rsidRPr="00A42164" w:rsidRDefault="00F95A12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Проект </w:t>
      </w:r>
      <w:r w:rsidR="00710FEA" w:rsidRPr="00A42164">
        <w:rPr>
          <w:sz w:val="26"/>
          <w:szCs w:val="26"/>
        </w:rPr>
        <w:t xml:space="preserve">решения о предоставлении </w:t>
      </w:r>
      <w:r w:rsidRPr="00A42164">
        <w:rPr>
          <w:sz w:val="26"/>
          <w:szCs w:val="26"/>
        </w:rPr>
        <w:t>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</w:p>
    <w:p w:rsidR="00DF02D8" w:rsidRDefault="00DF02D8" w:rsidP="00FF1CEF">
      <w:pPr>
        <w:rPr>
          <w:sz w:val="26"/>
          <w:szCs w:val="26"/>
        </w:rPr>
      </w:pPr>
    </w:p>
    <w:p w:rsidR="0042401A" w:rsidRPr="00A42164" w:rsidRDefault="0042401A" w:rsidP="00FF1CEF">
      <w:pPr>
        <w:rPr>
          <w:sz w:val="26"/>
          <w:szCs w:val="26"/>
        </w:rPr>
      </w:pPr>
    </w:p>
    <w:p w:rsidR="006C5357" w:rsidRPr="0034126F" w:rsidRDefault="00DF02D8" w:rsidP="0034126F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  <w:r w:rsidRPr="00A42164">
        <w:rPr>
          <w:sz w:val="26"/>
          <w:szCs w:val="26"/>
        </w:rPr>
        <w:t>В соответствии со статьёй 39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</w:t>
      </w:r>
      <w:r w:rsidR="00FF1CEF" w:rsidRPr="00A42164">
        <w:rPr>
          <w:sz w:val="26"/>
          <w:szCs w:val="26"/>
        </w:rPr>
        <w:t xml:space="preserve"> </w:t>
      </w:r>
      <w:r w:rsidRPr="00A42164">
        <w:rPr>
          <w:sz w:val="26"/>
          <w:szCs w:val="26"/>
        </w:rPr>
        <w:t>руководствуясь решением Думы Нефтеюганского района от</w:t>
      </w:r>
      <w:r w:rsidRPr="00A42164">
        <w:rPr>
          <w:bCs/>
          <w:sz w:val="26"/>
          <w:szCs w:val="26"/>
        </w:rPr>
        <w:t xml:space="preserve"> 25.09.2013 № 405 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от 22.03.2</w:t>
      </w:r>
      <w:r w:rsidR="001F7DF4">
        <w:rPr>
          <w:bCs/>
          <w:sz w:val="26"/>
          <w:szCs w:val="26"/>
        </w:rPr>
        <w:t xml:space="preserve">017 № </w:t>
      </w:r>
      <w:r w:rsidRPr="00A42164">
        <w:rPr>
          <w:bCs/>
          <w:sz w:val="26"/>
          <w:szCs w:val="26"/>
        </w:rPr>
        <w:t xml:space="preserve">448-па-нпа </w:t>
      </w:r>
      <w:r w:rsidR="0034126F" w:rsidRPr="008A714D">
        <w:rPr>
          <w:sz w:val="26"/>
          <w:szCs w:val="26"/>
        </w:rPr>
        <w:t xml:space="preserve"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расположенного </w:t>
      </w:r>
      <w:r w:rsidR="000D112E">
        <w:rPr>
          <w:sz w:val="26"/>
          <w:szCs w:val="26"/>
        </w:rPr>
        <w:br/>
      </w:r>
      <w:r w:rsidR="0034126F" w:rsidRPr="008A714D">
        <w:rPr>
          <w:sz w:val="26"/>
          <w:szCs w:val="26"/>
        </w:rPr>
        <w:t>на межселенной территории Нефтеюганского района»</w:t>
      </w:r>
      <w:r w:rsidR="0034126F">
        <w:rPr>
          <w:sz w:val="26"/>
          <w:szCs w:val="26"/>
        </w:rPr>
        <w:t xml:space="preserve">, </w:t>
      </w:r>
      <w:r w:rsidR="008E2231" w:rsidRPr="00A42164">
        <w:rPr>
          <w:bCs/>
          <w:sz w:val="26"/>
          <w:szCs w:val="26"/>
        </w:rPr>
        <w:t xml:space="preserve">учитывая </w:t>
      </w:r>
      <w:r w:rsidR="0018595C" w:rsidRPr="00785C2F">
        <w:rPr>
          <w:bCs/>
          <w:sz w:val="26"/>
          <w:szCs w:val="26"/>
        </w:rPr>
        <w:t xml:space="preserve">рекомендации комиссии по подготовке проекта правил землепользования и застройки межселенных территорий Нефтеюганского района (протокол от </w:t>
      </w:r>
      <w:r w:rsidR="0018595C">
        <w:rPr>
          <w:bCs/>
          <w:sz w:val="26"/>
          <w:szCs w:val="26"/>
        </w:rPr>
        <w:t>________</w:t>
      </w:r>
      <w:r w:rsidR="0018595C" w:rsidRPr="00785C2F">
        <w:rPr>
          <w:bCs/>
          <w:sz w:val="26"/>
          <w:szCs w:val="26"/>
        </w:rPr>
        <w:t>)</w:t>
      </w:r>
      <w:r w:rsidR="0018595C">
        <w:rPr>
          <w:bCs/>
          <w:sz w:val="26"/>
          <w:szCs w:val="26"/>
        </w:rPr>
        <w:t xml:space="preserve"> и </w:t>
      </w:r>
      <w:r w:rsidRPr="00A42164">
        <w:rPr>
          <w:bCs/>
          <w:sz w:val="26"/>
          <w:szCs w:val="26"/>
        </w:rPr>
        <w:t xml:space="preserve">заключение </w:t>
      </w:r>
      <w:r w:rsidR="000D112E">
        <w:rPr>
          <w:bCs/>
          <w:sz w:val="26"/>
          <w:szCs w:val="26"/>
        </w:rPr>
        <w:br/>
      </w:r>
      <w:r w:rsidRPr="00A42164">
        <w:rPr>
          <w:bCs/>
          <w:sz w:val="26"/>
          <w:szCs w:val="26"/>
        </w:rPr>
        <w:t>о результатах публичных слушаний</w:t>
      </w:r>
      <w:r w:rsidR="00964752">
        <w:rPr>
          <w:bCs/>
          <w:sz w:val="26"/>
          <w:szCs w:val="26"/>
        </w:rPr>
        <w:t xml:space="preserve"> от_________ № ________</w:t>
      </w:r>
      <w:r w:rsidRPr="00A42164">
        <w:rPr>
          <w:bCs/>
          <w:sz w:val="26"/>
          <w:szCs w:val="26"/>
        </w:rPr>
        <w:t xml:space="preserve">, в связи </w:t>
      </w:r>
      <w:r w:rsidR="002E7C75">
        <w:rPr>
          <w:bCs/>
          <w:sz w:val="26"/>
          <w:szCs w:val="26"/>
        </w:rPr>
        <w:t>с обращением</w:t>
      </w:r>
      <w:r w:rsidR="00A20754">
        <w:rPr>
          <w:bCs/>
          <w:sz w:val="26"/>
          <w:szCs w:val="26"/>
        </w:rPr>
        <w:t xml:space="preserve"> </w:t>
      </w:r>
      <w:r w:rsidR="00FA5EE3">
        <w:rPr>
          <w:bCs/>
          <w:sz w:val="26"/>
          <w:szCs w:val="26"/>
        </w:rPr>
        <w:t>Кляченкова Владимира Викторовича, Гудим</w:t>
      </w:r>
      <w:r w:rsidR="003B6598">
        <w:rPr>
          <w:bCs/>
          <w:sz w:val="26"/>
          <w:szCs w:val="26"/>
        </w:rPr>
        <w:t>а</w:t>
      </w:r>
      <w:r w:rsidR="00FA5EE3">
        <w:rPr>
          <w:bCs/>
          <w:sz w:val="26"/>
          <w:szCs w:val="26"/>
        </w:rPr>
        <w:t xml:space="preserve"> Ивана Владимировича, Титова Андрея Геннадьевича, Цыперик Надежды Алексеевны, Чудиновой Галины Владимировны, Шестаковой Ольги Борисовны, Назмутдиновой Люции, Мамонтовой Галины Владимировны, Собянина Евгения Викторовича, Лизунова Сергея Руслановича, Базаровой Натальи Анатольевны </w:t>
      </w:r>
      <w:r w:rsidR="00A679E3">
        <w:rPr>
          <w:bCs/>
          <w:sz w:val="26"/>
          <w:szCs w:val="26"/>
        </w:rPr>
        <w:t xml:space="preserve"> </w:t>
      </w:r>
      <w:r w:rsidR="000D112E" w:rsidRPr="000D112E">
        <w:rPr>
          <w:sz w:val="26"/>
          <w:szCs w:val="26"/>
        </w:rPr>
        <w:t>п о с т а н о в л я ю:</w:t>
      </w:r>
    </w:p>
    <w:p w:rsidR="006C5357" w:rsidRPr="00A42164" w:rsidRDefault="006C5357" w:rsidP="006C5357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607435" w:rsidRPr="009F03DF" w:rsidRDefault="00890A63" w:rsidP="002C062F">
      <w:pPr>
        <w:pStyle w:val="a7"/>
        <w:numPr>
          <w:ilvl w:val="0"/>
          <w:numId w:val="16"/>
        </w:numPr>
        <w:tabs>
          <w:tab w:val="left" w:pos="1276"/>
        </w:tabs>
        <w:ind w:left="0" w:firstLine="709"/>
        <w:jc w:val="both"/>
        <w:rPr>
          <w:sz w:val="26"/>
          <w:szCs w:val="26"/>
        </w:rPr>
      </w:pPr>
      <w:r w:rsidRPr="009F03DF">
        <w:rPr>
          <w:sz w:val="26"/>
          <w:szCs w:val="26"/>
        </w:rPr>
        <w:t>Предоставить разрешение на условно разрешенный вид использования земельного участка – ведение садоводства (13.2)</w:t>
      </w:r>
      <w:r w:rsidRPr="009F03DF">
        <w:rPr>
          <w:b/>
          <w:sz w:val="26"/>
          <w:szCs w:val="26"/>
        </w:rPr>
        <w:t xml:space="preserve"> </w:t>
      </w:r>
      <w:r w:rsidR="004D56C8" w:rsidRPr="009F03DF">
        <w:rPr>
          <w:sz w:val="26"/>
          <w:szCs w:val="26"/>
        </w:rPr>
        <w:t>в отношении земельных участков</w:t>
      </w:r>
      <w:r w:rsidR="002E7C75" w:rsidRPr="009F03DF">
        <w:rPr>
          <w:sz w:val="26"/>
          <w:szCs w:val="26"/>
        </w:rPr>
        <w:t xml:space="preserve"> </w:t>
      </w:r>
      <w:r w:rsidR="00A32983">
        <w:rPr>
          <w:sz w:val="26"/>
          <w:szCs w:val="26"/>
        </w:rPr>
        <w:br/>
      </w:r>
      <w:r w:rsidR="002E7C75" w:rsidRPr="009F03DF">
        <w:rPr>
          <w:sz w:val="26"/>
          <w:szCs w:val="26"/>
        </w:rPr>
        <w:t>с кадастровым</w:t>
      </w:r>
      <w:r w:rsidR="004D56C8" w:rsidRPr="009F03DF">
        <w:rPr>
          <w:sz w:val="26"/>
          <w:szCs w:val="26"/>
        </w:rPr>
        <w:t>и номерами</w:t>
      </w:r>
      <w:r w:rsidRPr="009F03DF">
        <w:rPr>
          <w:sz w:val="26"/>
          <w:szCs w:val="26"/>
        </w:rPr>
        <w:t>:</w:t>
      </w:r>
    </w:p>
    <w:p w:rsidR="00FA5EE3" w:rsidRPr="003D44B2" w:rsidRDefault="00FA5EE3" w:rsidP="002C062F">
      <w:pPr>
        <w:pStyle w:val="a7"/>
        <w:numPr>
          <w:ilvl w:val="1"/>
          <w:numId w:val="16"/>
        </w:numPr>
        <w:tabs>
          <w:tab w:val="left" w:pos="1276"/>
        </w:tabs>
        <w:ind w:left="0" w:firstLine="709"/>
        <w:jc w:val="both"/>
        <w:rPr>
          <w:sz w:val="26"/>
          <w:szCs w:val="26"/>
        </w:rPr>
      </w:pPr>
      <w:r w:rsidRPr="004D6B85">
        <w:rPr>
          <w:sz w:val="26"/>
          <w:szCs w:val="26"/>
        </w:rPr>
        <w:t>86:08:</w:t>
      </w:r>
      <w:r>
        <w:rPr>
          <w:sz w:val="26"/>
          <w:szCs w:val="26"/>
        </w:rPr>
        <w:t>0020801:13844</w:t>
      </w:r>
      <w:r w:rsidRPr="004D6B85">
        <w:rPr>
          <w:sz w:val="26"/>
          <w:szCs w:val="26"/>
        </w:rPr>
        <w:t xml:space="preserve">, площадью </w:t>
      </w:r>
      <w:r>
        <w:rPr>
          <w:sz w:val="26"/>
          <w:szCs w:val="26"/>
        </w:rPr>
        <w:t>464</w:t>
      </w:r>
      <w:r w:rsidRPr="004D6B85">
        <w:rPr>
          <w:sz w:val="26"/>
          <w:szCs w:val="26"/>
        </w:rPr>
        <w:t xml:space="preserve"> кв.м, расположенного по</w:t>
      </w:r>
      <w:r>
        <w:rPr>
          <w:sz w:val="26"/>
          <w:szCs w:val="26"/>
        </w:rPr>
        <w:t xml:space="preserve"> адресу:</w:t>
      </w:r>
      <w:r w:rsidRPr="00520E58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местоположение установлено относительно ориентира, расположенного за пределами участка. Почтовый адрес ориентира: </w:t>
      </w:r>
      <w:r w:rsidRPr="004D6B85">
        <w:rPr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Ханты-Мансийский автономный округ –</w:t>
      </w:r>
      <w:r w:rsidRPr="004D6B85">
        <w:rPr>
          <w:color w:val="000000"/>
          <w:sz w:val="26"/>
          <w:szCs w:val="26"/>
        </w:rPr>
        <w:t xml:space="preserve"> Югра</w:t>
      </w:r>
      <w:r>
        <w:rPr>
          <w:color w:val="000000"/>
          <w:sz w:val="26"/>
          <w:szCs w:val="26"/>
        </w:rPr>
        <w:t xml:space="preserve">,  </w:t>
      </w:r>
      <w:r w:rsidRPr="004D6B85">
        <w:rPr>
          <w:color w:val="000000"/>
          <w:sz w:val="26"/>
          <w:szCs w:val="26"/>
        </w:rPr>
        <w:t>Нефтеюганский</w:t>
      </w:r>
      <w:r>
        <w:rPr>
          <w:color w:val="000000"/>
          <w:sz w:val="26"/>
          <w:szCs w:val="26"/>
        </w:rPr>
        <w:t xml:space="preserve"> район,</w:t>
      </w:r>
      <w:r>
        <w:rPr>
          <w:sz w:val="26"/>
          <w:szCs w:val="26"/>
        </w:rPr>
        <w:t xml:space="preserve"> «Северный», участок № 1352.</w:t>
      </w:r>
    </w:p>
    <w:p w:rsidR="00FA5EE3" w:rsidRPr="00154595" w:rsidRDefault="00FA5EE3" w:rsidP="002C062F">
      <w:pPr>
        <w:pStyle w:val="a7"/>
        <w:numPr>
          <w:ilvl w:val="1"/>
          <w:numId w:val="16"/>
        </w:numPr>
        <w:tabs>
          <w:tab w:val="left" w:pos="1276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86:08:0020801:15901</w:t>
      </w:r>
      <w:r w:rsidRPr="004D6B85">
        <w:rPr>
          <w:color w:val="000000"/>
          <w:sz w:val="26"/>
          <w:szCs w:val="26"/>
        </w:rPr>
        <w:t xml:space="preserve">, площадью </w:t>
      </w:r>
      <w:r>
        <w:rPr>
          <w:color w:val="000000"/>
          <w:sz w:val="26"/>
          <w:szCs w:val="26"/>
        </w:rPr>
        <w:t>576</w:t>
      </w:r>
      <w:r w:rsidRPr="004D6B85">
        <w:rPr>
          <w:color w:val="000000"/>
          <w:sz w:val="26"/>
          <w:szCs w:val="26"/>
        </w:rPr>
        <w:t xml:space="preserve"> кв.м, расположенного по адресу: Ханты-Мансийский </w:t>
      </w:r>
      <w:r>
        <w:rPr>
          <w:color w:val="000000"/>
          <w:sz w:val="26"/>
          <w:szCs w:val="26"/>
        </w:rPr>
        <w:t xml:space="preserve">автономный округ </w:t>
      </w:r>
      <w:r w:rsidR="00080283">
        <w:rPr>
          <w:color w:val="000000"/>
          <w:sz w:val="26"/>
          <w:szCs w:val="26"/>
        </w:rPr>
        <w:t>–</w:t>
      </w:r>
      <w:r>
        <w:rPr>
          <w:color w:val="000000"/>
          <w:sz w:val="26"/>
          <w:szCs w:val="26"/>
        </w:rPr>
        <w:t xml:space="preserve"> Югра</w:t>
      </w:r>
      <w:r w:rsidRPr="004D6B85">
        <w:rPr>
          <w:color w:val="000000"/>
          <w:sz w:val="26"/>
          <w:szCs w:val="26"/>
        </w:rPr>
        <w:t>,</w:t>
      </w:r>
      <w:r>
        <w:rPr>
          <w:color w:val="000000"/>
          <w:sz w:val="26"/>
          <w:szCs w:val="26"/>
        </w:rPr>
        <w:t xml:space="preserve"> </w:t>
      </w:r>
      <w:r w:rsidRPr="004D6B85">
        <w:rPr>
          <w:color w:val="000000"/>
          <w:sz w:val="26"/>
          <w:szCs w:val="26"/>
        </w:rPr>
        <w:t>Нефтеюганский</w:t>
      </w:r>
      <w:r>
        <w:rPr>
          <w:color w:val="000000"/>
          <w:sz w:val="26"/>
          <w:szCs w:val="26"/>
        </w:rPr>
        <w:t xml:space="preserve"> район, </w:t>
      </w:r>
      <w:r w:rsidR="00080283"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</w:rPr>
        <w:t>СНТ «Северный», участок № 1655.</w:t>
      </w:r>
    </w:p>
    <w:p w:rsidR="00FA5EE3" w:rsidRDefault="00FA5EE3" w:rsidP="002C062F">
      <w:pPr>
        <w:pStyle w:val="a7"/>
        <w:numPr>
          <w:ilvl w:val="1"/>
          <w:numId w:val="16"/>
        </w:numPr>
        <w:tabs>
          <w:tab w:val="left" w:pos="1276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86:08:0020801:9095</w:t>
      </w:r>
      <w:r w:rsidR="00080283">
        <w:rPr>
          <w:color w:val="000000"/>
          <w:sz w:val="26"/>
          <w:szCs w:val="26"/>
        </w:rPr>
        <w:t>,</w:t>
      </w:r>
      <w:r w:rsidRPr="004D6B85">
        <w:rPr>
          <w:color w:val="000000"/>
          <w:sz w:val="26"/>
          <w:szCs w:val="26"/>
        </w:rPr>
        <w:t xml:space="preserve"> площадью </w:t>
      </w:r>
      <w:r>
        <w:rPr>
          <w:color w:val="000000"/>
          <w:sz w:val="26"/>
          <w:szCs w:val="26"/>
        </w:rPr>
        <w:t>1405</w:t>
      </w:r>
      <w:r w:rsidRPr="004D6B85">
        <w:rPr>
          <w:color w:val="000000"/>
          <w:sz w:val="26"/>
          <w:szCs w:val="26"/>
        </w:rPr>
        <w:t xml:space="preserve"> кв.м, расположенного по адресу:</w:t>
      </w:r>
      <w:r w:rsidRPr="003154AF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местоположение установлено относительно ориентира, расположенного в границах участка. Почтовый адрес ориентира: </w:t>
      </w:r>
      <w:r w:rsidRPr="004D6B85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Ханты-Мансийский автономный округ</w:t>
      </w:r>
      <w:r w:rsidRPr="004D6B85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– Югра, р-н </w:t>
      </w:r>
      <w:r w:rsidRPr="004D6B85">
        <w:rPr>
          <w:color w:val="000000"/>
          <w:sz w:val="26"/>
          <w:szCs w:val="26"/>
        </w:rPr>
        <w:t>Нефтеюг</w:t>
      </w:r>
      <w:r>
        <w:rPr>
          <w:color w:val="000000"/>
          <w:sz w:val="26"/>
          <w:szCs w:val="26"/>
        </w:rPr>
        <w:t xml:space="preserve">анский, в районе п.Сингапай, на берегу протоки Чеускинской, </w:t>
      </w:r>
      <w:r w:rsidR="00080283"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</w:rPr>
        <w:t>СНТ «Механизатор», участок № 12.</w:t>
      </w:r>
    </w:p>
    <w:p w:rsidR="00FA5EE3" w:rsidRDefault="00FA5EE3" w:rsidP="002C062F">
      <w:pPr>
        <w:pStyle w:val="a7"/>
        <w:numPr>
          <w:ilvl w:val="1"/>
          <w:numId w:val="16"/>
        </w:numPr>
        <w:tabs>
          <w:tab w:val="left" w:pos="1276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86:08:0020801:14082</w:t>
      </w:r>
      <w:r w:rsidR="00080283">
        <w:rPr>
          <w:color w:val="000000"/>
          <w:sz w:val="26"/>
          <w:szCs w:val="26"/>
        </w:rPr>
        <w:t>,</w:t>
      </w:r>
      <w:r>
        <w:rPr>
          <w:color w:val="000000"/>
          <w:sz w:val="26"/>
          <w:szCs w:val="26"/>
        </w:rPr>
        <w:t xml:space="preserve"> </w:t>
      </w:r>
      <w:r w:rsidRPr="004D6B85">
        <w:rPr>
          <w:color w:val="000000"/>
          <w:sz w:val="26"/>
          <w:szCs w:val="26"/>
        </w:rPr>
        <w:t xml:space="preserve">площадью </w:t>
      </w:r>
      <w:r>
        <w:rPr>
          <w:color w:val="000000"/>
          <w:sz w:val="26"/>
          <w:szCs w:val="26"/>
        </w:rPr>
        <w:t>978</w:t>
      </w:r>
      <w:r w:rsidRPr="004D6B85">
        <w:rPr>
          <w:color w:val="000000"/>
          <w:sz w:val="26"/>
          <w:szCs w:val="26"/>
        </w:rPr>
        <w:t xml:space="preserve"> кв.м, расположенного по адресу:</w:t>
      </w:r>
      <w:r w:rsidRPr="00474B26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местоположение установлено относительно ориентира, расположенного за пределами участка. Почтовый адрес ориентира:</w:t>
      </w:r>
      <w:r w:rsidRPr="004D6B85">
        <w:rPr>
          <w:color w:val="000000"/>
          <w:sz w:val="26"/>
          <w:szCs w:val="26"/>
        </w:rPr>
        <w:t xml:space="preserve"> </w:t>
      </w:r>
      <w:r w:rsidRPr="003D44B2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Ханты-</w:t>
      </w:r>
      <w:r w:rsidRPr="004D6B85">
        <w:rPr>
          <w:color w:val="000000"/>
          <w:sz w:val="26"/>
          <w:szCs w:val="26"/>
        </w:rPr>
        <w:t xml:space="preserve">Мансийский автономный округ </w:t>
      </w:r>
      <w:r w:rsidR="00080283">
        <w:rPr>
          <w:color w:val="000000"/>
          <w:sz w:val="26"/>
          <w:szCs w:val="26"/>
        </w:rPr>
        <w:t>–</w:t>
      </w:r>
      <w:r w:rsidRPr="004D6B85">
        <w:rPr>
          <w:color w:val="000000"/>
          <w:sz w:val="26"/>
          <w:szCs w:val="26"/>
        </w:rPr>
        <w:t xml:space="preserve"> Югра</w:t>
      </w:r>
      <w:r>
        <w:rPr>
          <w:color w:val="000000"/>
          <w:sz w:val="26"/>
          <w:szCs w:val="26"/>
        </w:rPr>
        <w:t xml:space="preserve">, </w:t>
      </w:r>
      <w:r w:rsidRPr="00E001D3">
        <w:rPr>
          <w:color w:val="000000"/>
          <w:sz w:val="26"/>
          <w:szCs w:val="26"/>
        </w:rPr>
        <w:t>Нефтеюганский</w:t>
      </w:r>
      <w:r>
        <w:rPr>
          <w:color w:val="000000"/>
          <w:sz w:val="26"/>
          <w:szCs w:val="26"/>
        </w:rPr>
        <w:t xml:space="preserve"> район</w:t>
      </w:r>
      <w:r w:rsidRPr="00E001D3">
        <w:rPr>
          <w:color w:val="000000"/>
          <w:sz w:val="26"/>
          <w:szCs w:val="26"/>
        </w:rPr>
        <w:t xml:space="preserve">, </w:t>
      </w:r>
      <w:r>
        <w:rPr>
          <w:color w:val="000000"/>
          <w:sz w:val="26"/>
          <w:szCs w:val="26"/>
        </w:rPr>
        <w:t>СНТ «Северный», участок № 231.</w:t>
      </w:r>
    </w:p>
    <w:p w:rsidR="00FA5EE3" w:rsidRDefault="00FA5EE3" w:rsidP="002C062F">
      <w:pPr>
        <w:pStyle w:val="a7"/>
        <w:numPr>
          <w:ilvl w:val="1"/>
          <w:numId w:val="16"/>
        </w:numPr>
        <w:tabs>
          <w:tab w:val="left" w:pos="1276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86:08:0020801:16000</w:t>
      </w:r>
      <w:r w:rsidR="00080283">
        <w:rPr>
          <w:color w:val="000000"/>
          <w:sz w:val="26"/>
          <w:szCs w:val="26"/>
        </w:rPr>
        <w:t>,</w:t>
      </w:r>
      <w:r>
        <w:rPr>
          <w:color w:val="000000"/>
          <w:sz w:val="26"/>
          <w:szCs w:val="26"/>
        </w:rPr>
        <w:t xml:space="preserve"> </w:t>
      </w:r>
      <w:r w:rsidRPr="004D6B85">
        <w:rPr>
          <w:color w:val="000000"/>
          <w:sz w:val="26"/>
          <w:szCs w:val="26"/>
        </w:rPr>
        <w:t xml:space="preserve">площадью </w:t>
      </w:r>
      <w:r>
        <w:rPr>
          <w:color w:val="000000"/>
          <w:sz w:val="26"/>
          <w:szCs w:val="26"/>
        </w:rPr>
        <w:t>1102</w:t>
      </w:r>
      <w:r w:rsidRPr="004D6B85">
        <w:rPr>
          <w:color w:val="000000"/>
          <w:sz w:val="26"/>
          <w:szCs w:val="26"/>
        </w:rPr>
        <w:t xml:space="preserve"> кв.м, расположенного по адресу:</w:t>
      </w:r>
      <w:r w:rsidRPr="00474B26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Ханты-</w:t>
      </w:r>
      <w:r w:rsidRPr="004D6B85">
        <w:rPr>
          <w:color w:val="000000"/>
          <w:sz w:val="26"/>
          <w:szCs w:val="26"/>
        </w:rPr>
        <w:t xml:space="preserve">Мансийский автономный округ </w:t>
      </w:r>
      <w:r w:rsidR="00080283">
        <w:rPr>
          <w:color w:val="000000"/>
          <w:sz w:val="26"/>
          <w:szCs w:val="26"/>
        </w:rPr>
        <w:t>–</w:t>
      </w:r>
      <w:r w:rsidRPr="004D6B85">
        <w:rPr>
          <w:color w:val="000000"/>
          <w:sz w:val="26"/>
          <w:szCs w:val="26"/>
        </w:rPr>
        <w:t xml:space="preserve"> Югра</w:t>
      </w:r>
      <w:r>
        <w:rPr>
          <w:color w:val="000000"/>
          <w:sz w:val="26"/>
          <w:szCs w:val="26"/>
        </w:rPr>
        <w:t>, Нефтеюганский район</w:t>
      </w:r>
      <w:r w:rsidRPr="00E001D3">
        <w:rPr>
          <w:color w:val="000000"/>
          <w:sz w:val="26"/>
          <w:szCs w:val="26"/>
        </w:rPr>
        <w:t xml:space="preserve">, </w:t>
      </w:r>
      <w:r w:rsidR="00080283"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</w:rPr>
        <w:t>СНТ «Северный», участок № 850.</w:t>
      </w:r>
    </w:p>
    <w:p w:rsidR="00FA5EE3" w:rsidRPr="003D44B2" w:rsidRDefault="00FA5EE3" w:rsidP="002C062F">
      <w:pPr>
        <w:pStyle w:val="a7"/>
        <w:numPr>
          <w:ilvl w:val="1"/>
          <w:numId w:val="16"/>
        </w:numPr>
        <w:tabs>
          <w:tab w:val="left" w:pos="1276"/>
        </w:tabs>
        <w:ind w:left="0" w:firstLine="709"/>
        <w:jc w:val="both"/>
        <w:rPr>
          <w:sz w:val="26"/>
          <w:szCs w:val="26"/>
        </w:rPr>
      </w:pPr>
      <w:r w:rsidRPr="004D6B85">
        <w:rPr>
          <w:sz w:val="26"/>
          <w:szCs w:val="26"/>
        </w:rPr>
        <w:t>86:08:</w:t>
      </w:r>
      <w:r>
        <w:rPr>
          <w:sz w:val="26"/>
          <w:szCs w:val="26"/>
        </w:rPr>
        <w:t>0020801:16037</w:t>
      </w:r>
      <w:r w:rsidRPr="004D6B85">
        <w:rPr>
          <w:sz w:val="26"/>
          <w:szCs w:val="26"/>
        </w:rPr>
        <w:t xml:space="preserve">, площадью </w:t>
      </w:r>
      <w:r>
        <w:rPr>
          <w:sz w:val="26"/>
          <w:szCs w:val="26"/>
        </w:rPr>
        <w:t>1190</w:t>
      </w:r>
      <w:r w:rsidRPr="004D6B85">
        <w:rPr>
          <w:sz w:val="26"/>
          <w:szCs w:val="26"/>
        </w:rPr>
        <w:t xml:space="preserve"> кв.м, расположенного по</w:t>
      </w:r>
      <w:r>
        <w:rPr>
          <w:sz w:val="26"/>
          <w:szCs w:val="26"/>
        </w:rPr>
        <w:t xml:space="preserve"> адресу:</w:t>
      </w:r>
      <w:r w:rsidRPr="00520E58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Ханты-Мансийский автономный округ –</w:t>
      </w:r>
      <w:r w:rsidRPr="004D6B85">
        <w:rPr>
          <w:color w:val="000000"/>
          <w:sz w:val="26"/>
          <w:szCs w:val="26"/>
        </w:rPr>
        <w:t xml:space="preserve"> Югра</w:t>
      </w:r>
      <w:r>
        <w:rPr>
          <w:color w:val="000000"/>
          <w:sz w:val="26"/>
          <w:szCs w:val="26"/>
        </w:rPr>
        <w:t xml:space="preserve">, </w:t>
      </w:r>
      <w:r w:rsidRPr="004D6B85">
        <w:rPr>
          <w:color w:val="000000"/>
          <w:sz w:val="26"/>
          <w:szCs w:val="26"/>
        </w:rPr>
        <w:t>Нефтеюганский</w:t>
      </w:r>
      <w:r>
        <w:rPr>
          <w:color w:val="000000"/>
          <w:sz w:val="26"/>
          <w:szCs w:val="26"/>
        </w:rPr>
        <w:t xml:space="preserve"> район,</w:t>
      </w:r>
      <w:r>
        <w:rPr>
          <w:sz w:val="26"/>
          <w:szCs w:val="26"/>
        </w:rPr>
        <w:t xml:space="preserve"> </w:t>
      </w:r>
      <w:r w:rsidR="00080283">
        <w:rPr>
          <w:sz w:val="26"/>
          <w:szCs w:val="26"/>
        </w:rPr>
        <w:br/>
      </w:r>
      <w:r>
        <w:rPr>
          <w:sz w:val="26"/>
          <w:szCs w:val="26"/>
        </w:rPr>
        <w:t>СНТ «Северный», участок № 1380.</w:t>
      </w:r>
    </w:p>
    <w:p w:rsidR="00FA5EE3" w:rsidRPr="00154595" w:rsidRDefault="00FA5EE3" w:rsidP="002C062F">
      <w:pPr>
        <w:pStyle w:val="a7"/>
        <w:numPr>
          <w:ilvl w:val="1"/>
          <w:numId w:val="16"/>
        </w:numPr>
        <w:tabs>
          <w:tab w:val="left" w:pos="1276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86:08:0020801:11317</w:t>
      </w:r>
      <w:r w:rsidRPr="004D6B85">
        <w:rPr>
          <w:color w:val="000000"/>
          <w:sz w:val="26"/>
          <w:szCs w:val="26"/>
        </w:rPr>
        <w:t xml:space="preserve">, площадью </w:t>
      </w:r>
      <w:r>
        <w:rPr>
          <w:color w:val="000000"/>
          <w:sz w:val="26"/>
          <w:szCs w:val="26"/>
        </w:rPr>
        <w:t>446</w:t>
      </w:r>
      <w:r w:rsidRPr="004D6B85">
        <w:rPr>
          <w:color w:val="000000"/>
          <w:sz w:val="26"/>
          <w:szCs w:val="26"/>
        </w:rPr>
        <w:t xml:space="preserve"> кв.м, расположенного по адресу:</w:t>
      </w:r>
      <w:r w:rsidRPr="003154AF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местоположение установлено относительно ориентира, расположенного за пределами участка. Почтовый адрес ориентира:</w:t>
      </w:r>
      <w:r w:rsidRPr="004D6B85">
        <w:rPr>
          <w:color w:val="000000"/>
          <w:sz w:val="26"/>
          <w:szCs w:val="26"/>
        </w:rPr>
        <w:t xml:space="preserve">  Ханты-Мансийский </w:t>
      </w:r>
      <w:r>
        <w:rPr>
          <w:color w:val="000000"/>
          <w:sz w:val="26"/>
          <w:szCs w:val="26"/>
        </w:rPr>
        <w:t xml:space="preserve">автономный округ </w:t>
      </w:r>
      <w:r w:rsidR="001152A7">
        <w:rPr>
          <w:color w:val="000000"/>
          <w:sz w:val="26"/>
          <w:szCs w:val="26"/>
        </w:rPr>
        <w:t>–</w:t>
      </w:r>
      <w:r>
        <w:rPr>
          <w:color w:val="000000"/>
          <w:sz w:val="26"/>
          <w:szCs w:val="26"/>
        </w:rPr>
        <w:t xml:space="preserve"> Югра</w:t>
      </w:r>
      <w:r w:rsidRPr="004D6B85">
        <w:rPr>
          <w:color w:val="000000"/>
          <w:sz w:val="26"/>
          <w:szCs w:val="26"/>
        </w:rPr>
        <w:t>,</w:t>
      </w:r>
      <w:r>
        <w:rPr>
          <w:color w:val="000000"/>
          <w:sz w:val="26"/>
          <w:szCs w:val="26"/>
        </w:rPr>
        <w:t xml:space="preserve"> </w:t>
      </w:r>
      <w:r w:rsidRPr="004D6B85">
        <w:rPr>
          <w:color w:val="000000"/>
          <w:sz w:val="26"/>
          <w:szCs w:val="26"/>
        </w:rPr>
        <w:t>Нефтеюганский</w:t>
      </w:r>
      <w:r>
        <w:rPr>
          <w:color w:val="000000"/>
          <w:sz w:val="26"/>
          <w:szCs w:val="26"/>
        </w:rPr>
        <w:t xml:space="preserve"> район, СНТ «Северный», участок № 437.</w:t>
      </w:r>
    </w:p>
    <w:p w:rsidR="00FA5EE3" w:rsidRDefault="00FA5EE3" w:rsidP="002C062F">
      <w:pPr>
        <w:pStyle w:val="a7"/>
        <w:numPr>
          <w:ilvl w:val="1"/>
          <w:numId w:val="16"/>
        </w:numPr>
        <w:tabs>
          <w:tab w:val="left" w:pos="1276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86:08:0020801:9628</w:t>
      </w:r>
      <w:r w:rsidR="001152A7">
        <w:rPr>
          <w:color w:val="000000"/>
          <w:sz w:val="26"/>
          <w:szCs w:val="26"/>
        </w:rPr>
        <w:t>,</w:t>
      </w:r>
      <w:r w:rsidRPr="004D6B85">
        <w:rPr>
          <w:color w:val="000000"/>
          <w:sz w:val="26"/>
          <w:szCs w:val="26"/>
        </w:rPr>
        <w:t xml:space="preserve"> площадью </w:t>
      </w:r>
      <w:r>
        <w:rPr>
          <w:color w:val="000000"/>
          <w:sz w:val="26"/>
          <w:szCs w:val="26"/>
        </w:rPr>
        <w:t>1445</w:t>
      </w:r>
      <w:r w:rsidRPr="004D6B85">
        <w:rPr>
          <w:color w:val="000000"/>
          <w:sz w:val="26"/>
          <w:szCs w:val="26"/>
        </w:rPr>
        <w:t xml:space="preserve"> кв.м, расположенного по адресу: </w:t>
      </w:r>
      <w:r>
        <w:rPr>
          <w:color w:val="000000"/>
          <w:sz w:val="26"/>
          <w:szCs w:val="26"/>
        </w:rPr>
        <w:t>местоположение установлено относительно ориентира, расположенного в границах участка. Почтовый адрес ориентира: Ханты-Мансийский автономный округ</w:t>
      </w:r>
      <w:r w:rsidRPr="004D6B85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– Югра, р-н </w:t>
      </w:r>
      <w:r w:rsidRPr="004D6B85">
        <w:rPr>
          <w:color w:val="000000"/>
          <w:sz w:val="26"/>
          <w:szCs w:val="26"/>
        </w:rPr>
        <w:t>Нефтеюг</w:t>
      </w:r>
      <w:r>
        <w:rPr>
          <w:color w:val="000000"/>
          <w:sz w:val="26"/>
          <w:szCs w:val="26"/>
        </w:rPr>
        <w:t>анский, СНТ «Энергетик», уч 327-а.</w:t>
      </w:r>
    </w:p>
    <w:p w:rsidR="00FA5EE3" w:rsidRDefault="00FA5EE3" w:rsidP="002C062F">
      <w:pPr>
        <w:pStyle w:val="a7"/>
        <w:numPr>
          <w:ilvl w:val="1"/>
          <w:numId w:val="16"/>
        </w:numPr>
        <w:tabs>
          <w:tab w:val="left" w:pos="1276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86:08:0020801:12089</w:t>
      </w:r>
      <w:r w:rsidR="001152A7">
        <w:rPr>
          <w:color w:val="000000"/>
          <w:sz w:val="26"/>
          <w:szCs w:val="26"/>
        </w:rPr>
        <w:t>,</w:t>
      </w:r>
      <w:r>
        <w:rPr>
          <w:color w:val="000000"/>
          <w:sz w:val="26"/>
          <w:szCs w:val="26"/>
        </w:rPr>
        <w:t xml:space="preserve"> </w:t>
      </w:r>
      <w:r w:rsidRPr="004D6B85">
        <w:rPr>
          <w:color w:val="000000"/>
          <w:sz w:val="26"/>
          <w:szCs w:val="26"/>
        </w:rPr>
        <w:t xml:space="preserve">площадью </w:t>
      </w:r>
      <w:r>
        <w:rPr>
          <w:color w:val="000000"/>
          <w:sz w:val="26"/>
          <w:szCs w:val="26"/>
        </w:rPr>
        <w:t>590</w:t>
      </w:r>
      <w:r w:rsidRPr="004D6B85">
        <w:rPr>
          <w:color w:val="000000"/>
          <w:sz w:val="26"/>
          <w:szCs w:val="26"/>
        </w:rPr>
        <w:t xml:space="preserve"> кв.м, расположенного по адресу:</w:t>
      </w:r>
      <w:r w:rsidRPr="00FA5EE3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местоположение установлено относительно ориентира, расположенного за пределами участка. Почтовый адрес ориентира:</w:t>
      </w:r>
      <w:r w:rsidRPr="00474B26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Ханты-</w:t>
      </w:r>
      <w:r w:rsidRPr="004D6B85">
        <w:rPr>
          <w:color w:val="000000"/>
          <w:sz w:val="26"/>
          <w:szCs w:val="26"/>
        </w:rPr>
        <w:t xml:space="preserve">Мансийский автономный округ </w:t>
      </w:r>
      <w:r w:rsidR="00DA7086">
        <w:rPr>
          <w:color w:val="000000"/>
          <w:sz w:val="26"/>
          <w:szCs w:val="26"/>
        </w:rPr>
        <w:t>–</w:t>
      </w:r>
      <w:r w:rsidRPr="004D6B85">
        <w:rPr>
          <w:color w:val="000000"/>
          <w:sz w:val="26"/>
          <w:szCs w:val="26"/>
        </w:rPr>
        <w:t xml:space="preserve"> Югра</w:t>
      </w:r>
      <w:r>
        <w:rPr>
          <w:color w:val="000000"/>
          <w:sz w:val="26"/>
          <w:szCs w:val="26"/>
        </w:rPr>
        <w:t xml:space="preserve">, </w:t>
      </w:r>
      <w:r w:rsidRPr="00E001D3">
        <w:rPr>
          <w:color w:val="000000"/>
          <w:sz w:val="26"/>
          <w:szCs w:val="26"/>
        </w:rPr>
        <w:t>Нефтеюганский</w:t>
      </w:r>
      <w:r>
        <w:rPr>
          <w:color w:val="000000"/>
          <w:sz w:val="26"/>
          <w:szCs w:val="26"/>
        </w:rPr>
        <w:t xml:space="preserve"> район</w:t>
      </w:r>
      <w:r w:rsidRPr="00E001D3">
        <w:rPr>
          <w:color w:val="000000"/>
          <w:sz w:val="26"/>
          <w:szCs w:val="26"/>
        </w:rPr>
        <w:t>,</w:t>
      </w:r>
      <w:r>
        <w:rPr>
          <w:color w:val="000000"/>
          <w:sz w:val="26"/>
          <w:szCs w:val="26"/>
        </w:rPr>
        <w:t xml:space="preserve"> в районе куста 24 Усть-Балыкского месторождения нефти, </w:t>
      </w:r>
      <w:r w:rsidRPr="00E001D3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СНТ «Заря», участок № 75.</w:t>
      </w:r>
    </w:p>
    <w:p w:rsidR="00FA5EE3" w:rsidRDefault="00FA5EE3" w:rsidP="002C062F">
      <w:pPr>
        <w:pStyle w:val="a7"/>
        <w:numPr>
          <w:ilvl w:val="1"/>
          <w:numId w:val="16"/>
        </w:numPr>
        <w:tabs>
          <w:tab w:val="left" w:pos="1276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86:08:0020903:4997</w:t>
      </w:r>
      <w:r w:rsidR="001152A7">
        <w:rPr>
          <w:color w:val="000000"/>
          <w:sz w:val="26"/>
          <w:szCs w:val="26"/>
        </w:rPr>
        <w:t>,</w:t>
      </w:r>
      <w:r>
        <w:rPr>
          <w:color w:val="000000"/>
          <w:sz w:val="26"/>
          <w:szCs w:val="26"/>
        </w:rPr>
        <w:t xml:space="preserve"> </w:t>
      </w:r>
      <w:r w:rsidRPr="004D6B85">
        <w:rPr>
          <w:color w:val="000000"/>
          <w:sz w:val="26"/>
          <w:szCs w:val="26"/>
        </w:rPr>
        <w:t xml:space="preserve">площадью </w:t>
      </w:r>
      <w:r>
        <w:rPr>
          <w:color w:val="000000"/>
          <w:sz w:val="26"/>
          <w:szCs w:val="26"/>
        </w:rPr>
        <w:t>1204</w:t>
      </w:r>
      <w:r w:rsidRPr="004D6B85">
        <w:rPr>
          <w:color w:val="000000"/>
          <w:sz w:val="26"/>
          <w:szCs w:val="26"/>
        </w:rPr>
        <w:t xml:space="preserve"> кв.м, расположенного по адресу:</w:t>
      </w:r>
      <w:r w:rsidRPr="00474B26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Ханты-</w:t>
      </w:r>
      <w:r w:rsidRPr="004D6B85">
        <w:rPr>
          <w:color w:val="000000"/>
          <w:sz w:val="26"/>
          <w:szCs w:val="26"/>
        </w:rPr>
        <w:t xml:space="preserve">Мансийский автономный округ </w:t>
      </w:r>
      <w:r w:rsidR="00DA7086">
        <w:rPr>
          <w:color w:val="000000"/>
          <w:sz w:val="26"/>
          <w:szCs w:val="26"/>
        </w:rPr>
        <w:t>–</w:t>
      </w:r>
      <w:r w:rsidRPr="004D6B85">
        <w:rPr>
          <w:color w:val="000000"/>
          <w:sz w:val="26"/>
          <w:szCs w:val="26"/>
        </w:rPr>
        <w:t xml:space="preserve"> Югра</w:t>
      </w:r>
      <w:r>
        <w:rPr>
          <w:color w:val="000000"/>
          <w:sz w:val="26"/>
          <w:szCs w:val="26"/>
        </w:rPr>
        <w:t>, Нефтеюганский район</w:t>
      </w:r>
      <w:r w:rsidRPr="00E001D3">
        <w:rPr>
          <w:color w:val="000000"/>
          <w:sz w:val="26"/>
          <w:szCs w:val="26"/>
        </w:rPr>
        <w:t xml:space="preserve">, </w:t>
      </w:r>
      <w:r w:rsidR="00DA7086">
        <w:rPr>
          <w:color w:val="000000"/>
          <w:sz w:val="26"/>
          <w:szCs w:val="26"/>
        </w:rPr>
        <w:t>с</w:t>
      </w:r>
      <w:r>
        <w:rPr>
          <w:color w:val="000000"/>
          <w:sz w:val="26"/>
          <w:szCs w:val="26"/>
        </w:rPr>
        <w:t>адоводческое ТСН «Курья», участок № 64.</w:t>
      </w:r>
    </w:p>
    <w:p w:rsidR="00FA5EE3" w:rsidRPr="00C57F32" w:rsidRDefault="00FA5EE3" w:rsidP="002C062F">
      <w:pPr>
        <w:pStyle w:val="a7"/>
        <w:numPr>
          <w:ilvl w:val="1"/>
          <w:numId w:val="16"/>
        </w:numPr>
        <w:tabs>
          <w:tab w:val="left" w:pos="1276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86:08:0020801:14507</w:t>
      </w:r>
      <w:r w:rsidR="001152A7">
        <w:rPr>
          <w:color w:val="000000"/>
          <w:sz w:val="26"/>
          <w:szCs w:val="26"/>
        </w:rPr>
        <w:t>,</w:t>
      </w:r>
      <w:r>
        <w:rPr>
          <w:color w:val="000000"/>
          <w:sz w:val="26"/>
          <w:szCs w:val="26"/>
        </w:rPr>
        <w:t xml:space="preserve"> </w:t>
      </w:r>
      <w:r w:rsidRPr="004D6B85">
        <w:rPr>
          <w:color w:val="000000"/>
          <w:sz w:val="26"/>
          <w:szCs w:val="26"/>
        </w:rPr>
        <w:t xml:space="preserve">площадью </w:t>
      </w:r>
      <w:r>
        <w:rPr>
          <w:color w:val="000000"/>
          <w:sz w:val="26"/>
          <w:szCs w:val="26"/>
        </w:rPr>
        <w:t>605</w:t>
      </w:r>
      <w:r w:rsidRPr="004D6B85">
        <w:rPr>
          <w:color w:val="000000"/>
          <w:sz w:val="26"/>
          <w:szCs w:val="26"/>
        </w:rPr>
        <w:t xml:space="preserve"> кв.м, расположенного по адресу:</w:t>
      </w:r>
      <w:r w:rsidRPr="00474B26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Ханты-</w:t>
      </w:r>
      <w:r w:rsidRPr="004D6B85">
        <w:rPr>
          <w:color w:val="000000"/>
          <w:sz w:val="26"/>
          <w:szCs w:val="26"/>
        </w:rPr>
        <w:t xml:space="preserve">Мансийский автономный округ </w:t>
      </w:r>
      <w:r w:rsidR="00DA7086">
        <w:rPr>
          <w:color w:val="000000"/>
          <w:sz w:val="26"/>
          <w:szCs w:val="26"/>
        </w:rPr>
        <w:t>–</w:t>
      </w:r>
      <w:r w:rsidRPr="004D6B85">
        <w:rPr>
          <w:color w:val="000000"/>
          <w:sz w:val="26"/>
          <w:szCs w:val="26"/>
        </w:rPr>
        <w:t xml:space="preserve"> Югра</w:t>
      </w:r>
      <w:r>
        <w:rPr>
          <w:color w:val="000000"/>
          <w:sz w:val="26"/>
          <w:szCs w:val="26"/>
        </w:rPr>
        <w:t>, Нефтеюганский район</w:t>
      </w:r>
      <w:r w:rsidRPr="00E001D3">
        <w:rPr>
          <w:color w:val="000000"/>
          <w:sz w:val="26"/>
          <w:szCs w:val="26"/>
        </w:rPr>
        <w:t xml:space="preserve">, </w:t>
      </w:r>
      <w:r w:rsidR="00DA7086"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</w:rPr>
        <w:t>ТСН «Прогресс», участок № 116.</w:t>
      </w:r>
    </w:p>
    <w:p w:rsidR="00890A63" w:rsidRPr="00A42164" w:rsidRDefault="00890A63" w:rsidP="002C062F">
      <w:pPr>
        <w:pStyle w:val="a7"/>
        <w:numPr>
          <w:ilvl w:val="0"/>
          <w:numId w:val="16"/>
        </w:numPr>
        <w:tabs>
          <w:tab w:val="left" w:pos="1276"/>
        </w:tabs>
        <w:ind w:left="0" w:firstLine="709"/>
        <w:jc w:val="both"/>
        <w:rPr>
          <w:sz w:val="26"/>
          <w:szCs w:val="26"/>
        </w:rPr>
      </w:pPr>
      <w:r w:rsidRPr="00A42164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890A63" w:rsidRPr="00A42164" w:rsidRDefault="002C062F" w:rsidP="002C062F">
      <w:pPr>
        <w:pStyle w:val="a7"/>
        <w:numPr>
          <w:ilvl w:val="0"/>
          <w:numId w:val="16"/>
        </w:numPr>
        <w:tabs>
          <w:tab w:val="left" w:pos="1276"/>
        </w:tabs>
        <w:ind w:left="0" w:firstLine="709"/>
        <w:jc w:val="both"/>
        <w:rPr>
          <w:sz w:val="26"/>
          <w:szCs w:val="26"/>
        </w:rPr>
      </w:pPr>
      <w:r w:rsidRPr="002C062F">
        <w:rPr>
          <w:sz w:val="26"/>
          <w:szCs w:val="26"/>
        </w:rPr>
        <w:t xml:space="preserve">Контроль за выполнением постановления возложить на директора </w:t>
      </w:r>
      <w:r w:rsidRPr="002C062F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2C062F">
        <w:rPr>
          <w:sz w:val="26"/>
          <w:szCs w:val="26"/>
        </w:rPr>
        <w:br/>
        <w:t>района Бородкину О.В.</w:t>
      </w:r>
    </w:p>
    <w:p w:rsidR="00EE069C" w:rsidRDefault="00EE069C" w:rsidP="00FF1CEF">
      <w:pPr>
        <w:rPr>
          <w:sz w:val="26"/>
          <w:szCs w:val="26"/>
        </w:rPr>
      </w:pPr>
    </w:p>
    <w:p w:rsidR="00931C75" w:rsidRDefault="00931C75" w:rsidP="00FF1CEF">
      <w:pPr>
        <w:rPr>
          <w:sz w:val="26"/>
          <w:szCs w:val="26"/>
        </w:rPr>
      </w:pPr>
    </w:p>
    <w:p w:rsidR="00931C75" w:rsidRPr="00A42164" w:rsidRDefault="00931C75" w:rsidP="00FF1CEF">
      <w:pPr>
        <w:rPr>
          <w:sz w:val="26"/>
          <w:szCs w:val="26"/>
        </w:rPr>
      </w:pPr>
    </w:p>
    <w:p w:rsidR="00221D8F" w:rsidRPr="006E07F5" w:rsidRDefault="00221D8F" w:rsidP="00AE26C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Г.В.Лапковская</w:t>
      </w:r>
    </w:p>
    <w:p w:rsidR="002C062F" w:rsidRPr="000C331B" w:rsidRDefault="002C062F" w:rsidP="00274B84">
      <w:pPr>
        <w:rPr>
          <w:sz w:val="26"/>
          <w:szCs w:val="26"/>
        </w:rPr>
      </w:pPr>
    </w:p>
    <w:p w:rsidR="00C57F32" w:rsidRDefault="00C57F32" w:rsidP="00C57F32">
      <w:pPr>
        <w:jc w:val="both"/>
        <w:rPr>
          <w:sz w:val="26"/>
          <w:szCs w:val="26"/>
        </w:rPr>
      </w:pPr>
    </w:p>
    <w:p w:rsidR="00823792" w:rsidRPr="00A42164" w:rsidRDefault="00823792" w:rsidP="00DE52FE">
      <w:pPr>
        <w:jc w:val="both"/>
        <w:rPr>
          <w:sz w:val="26"/>
          <w:szCs w:val="26"/>
        </w:rPr>
      </w:pPr>
    </w:p>
    <w:p w:rsidR="00DF02D8" w:rsidRPr="00FF1CEF" w:rsidRDefault="00DF02D8" w:rsidP="00FF1CEF">
      <w:pPr>
        <w:jc w:val="center"/>
        <w:rPr>
          <w:sz w:val="26"/>
          <w:szCs w:val="26"/>
        </w:rPr>
      </w:pPr>
    </w:p>
    <w:p w:rsidR="00DF02D8" w:rsidRPr="00FF1CEF" w:rsidRDefault="00DF02D8" w:rsidP="00FF1CEF">
      <w:pPr>
        <w:jc w:val="both"/>
        <w:rPr>
          <w:sz w:val="26"/>
          <w:szCs w:val="26"/>
        </w:rPr>
      </w:pPr>
    </w:p>
    <w:p w:rsidR="00FF1CEF" w:rsidRPr="00FF1CEF" w:rsidRDefault="00FF1CEF">
      <w:pPr>
        <w:jc w:val="both"/>
        <w:rPr>
          <w:sz w:val="26"/>
          <w:szCs w:val="26"/>
        </w:rPr>
      </w:pPr>
    </w:p>
    <w:sectPr w:rsidR="00FF1CEF" w:rsidRPr="00FF1CEF" w:rsidSect="0042401A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73C3" w:rsidRDefault="001473C3" w:rsidP="0066353A">
      <w:r>
        <w:separator/>
      </w:r>
    </w:p>
  </w:endnote>
  <w:endnote w:type="continuationSeparator" w:id="0">
    <w:p w:rsidR="001473C3" w:rsidRDefault="001473C3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73C3" w:rsidRDefault="001473C3" w:rsidP="0066353A">
      <w:r>
        <w:separator/>
      </w:r>
    </w:p>
  </w:footnote>
  <w:footnote w:type="continuationSeparator" w:id="0">
    <w:p w:rsidR="001473C3" w:rsidRDefault="001473C3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3354983"/>
      <w:docPartObj>
        <w:docPartGallery w:val="Page Numbers (Top of Page)"/>
        <w:docPartUnique/>
      </w:docPartObj>
    </w:sdtPr>
    <w:sdtEndPr/>
    <w:sdtContent>
      <w:p w:rsidR="00F12069" w:rsidRDefault="00F1206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6E45">
          <w:rPr>
            <w:noProof/>
          </w:rPr>
          <w:t>2</w:t>
        </w:r>
        <w:r>
          <w:fldChar w:fldCharType="end"/>
        </w:r>
      </w:p>
    </w:sdtContent>
  </w:sdt>
  <w:p w:rsidR="00F12069" w:rsidRDefault="00F1206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8">
    <w:nsid w:val="63FA3C97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9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1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2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"/>
  </w:num>
  <w:num w:numId="6">
    <w:abstractNumId w:val="6"/>
  </w:num>
  <w:num w:numId="7">
    <w:abstractNumId w:val="13"/>
  </w:num>
  <w:num w:numId="8">
    <w:abstractNumId w:val="9"/>
  </w:num>
  <w:num w:numId="9">
    <w:abstractNumId w:val="8"/>
  </w:num>
  <w:num w:numId="10">
    <w:abstractNumId w:val="4"/>
  </w:num>
  <w:num w:numId="11">
    <w:abstractNumId w:val="2"/>
  </w:num>
  <w:num w:numId="12">
    <w:abstractNumId w:val="10"/>
  </w:num>
  <w:num w:numId="13">
    <w:abstractNumId w:val="0"/>
  </w:num>
  <w:num w:numId="14">
    <w:abstractNumId w:val="12"/>
  </w:num>
  <w:num w:numId="15">
    <w:abstractNumId w:val="11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382"/>
    <w:rsid w:val="00000194"/>
    <w:rsid w:val="00001EFB"/>
    <w:rsid w:val="00007232"/>
    <w:rsid w:val="00015C51"/>
    <w:rsid w:val="00015C7B"/>
    <w:rsid w:val="00024861"/>
    <w:rsid w:val="000274B4"/>
    <w:rsid w:val="00031469"/>
    <w:rsid w:val="00034E06"/>
    <w:rsid w:val="00037AA8"/>
    <w:rsid w:val="00043BA9"/>
    <w:rsid w:val="000443EC"/>
    <w:rsid w:val="00046947"/>
    <w:rsid w:val="00060A28"/>
    <w:rsid w:val="00061962"/>
    <w:rsid w:val="00063C73"/>
    <w:rsid w:val="000706B4"/>
    <w:rsid w:val="00071570"/>
    <w:rsid w:val="00072261"/>
    <w:rsid w:val="0007300F"/>
    <w:rsid w:val="00074984"/>
    <w:rsid w:val="00074E22"/>
    <w:rsid w:val="00080283"/>
    <w:rsid w:val="00082F97"/>
    <w:rsid w:val="00086BC0"/>
    <w:rsid w:val="00094C20"/>
    <w:rsid w:val="00094D66"/>
    <w:rsid w:val="000A272D"/>
    <w:rsid w:val="000B2124"/>
    <w:rsid w:val="000B68E6"/>
    <w:rsid w:val="000B79FE"/>
    <w:rsid w:val="000C08D9"/>
    <w:rsid w:val="000C45C1"/>
    <w:rsid w:val="000D112E"/>
    <w:rsid w:val="000D2DBE"/>
    <w:rsid w:val="000D312A"/>
    <w:rsid w:val="000D43FA"/>
    <w:rsid w:val="000D658A"/>
    <w:rsid w:val="000D7AD1"/>
    <w:rsid w:val="000D7F85"/>
    <w:rsid w:val="000E224A"/>
    <w:rsid w:val="000E336E"/>
    <w:rsid w:val="000E3CD3"/>
    <w:rsid w:val="000E63E8"/>
    <w:rsid w:val="000F0186"/>
    <w:rsid w:val="001014C9"/>
    <w:rsid w:val="0010386D"/>
    <w:rsid w:val="001038B0"/>
    <w:rsid w:val="00107695"/>
    <w:rsid w:val="00111B06"/>
    <w:rsid w:val="001152A7"/>
    <w:rsid w:val="00124376"/>
    <w:rsid w:val="00124A63"/>
    <w:rsid w:val="00132825"/>
    <w:rsid w:val="0013312D"/>
    <w:rsid w:val="0013718A"/>
    <w:rsid w:val="00142DDB"/>
    <w:rsid w:val="001453D7"/>
    <w:rsid w:val="001473C3"/>
    <w:rsid w:val="00152B14"/>
    <w:rsid w:val="00154595"/>
    <w:rsid w:val="0015586D"/>
    <w:rsid w:val="00164D45"/>
    <w:rsid w:val="001656ED"/>
    <w:rsid w:val="001707CD"/>
    <w:rsid w:val="001710BD"/>
    <w:rsid w:val="00172573"/>
    <w:rsid w:val="00173C8E"/>
    <w:rsid w:val="00175134"/>
    <w:rsid w:val="001856DE"/>
    <w:rsid w:val="0018595C"/>
    <w:rsid w:val="001A477D"/>
    <w:rsid w:val="001A6453"/>
    <w:rsid w:val="001A7895"/>
    <w:rsid w:val="001B2B75"/>
    <w:rsid w:val="001B34D6"/>
    <w:rsid w:val="001B3D81"/>
    <w:rsid w:val="001B6C95"/>
    <w:rsid w:val="001C46AD"/>
    <w:rsid w:val="001C4F57"/>
    <w:rsid w:val="001C5B26"/>
    <w:rsid w:val="001C7D25"/>
    <w:rsid w:val="001C7F2A"/>
    <w:rsid w:val="001D0025"/>
    <w:rsid w:val="001D1183"/>
    <w:rsid w:val="001D3316"/>
    <w:rsid w:val="001D4577"/>
    <w:rsid w:val="001D4FA1"/>
    <w:rsid w:val="001E743E"/>
    <w:rsid w:val="001F1F7F"/>
    <w:rsid w:val="001F3C49"/>
    <w:rsid w:val="001F434D"/>
    <w:rsid w:val="001F4A72"/>
    <w:rsid w:val="001F4D5A"/>
    <w:rsid w:val="001F5393"/>
    <w:rsid w:val="001F7DF4"/>
    <w:rsid w:val="00201DEC"/>
    <w:rsid w:val="00203DC6"/>
    <w:rsid w:val="00206691"/>
    <w:rsid w:val="0021291C"/>
    <w:rsid w:val="0021524F"/>
    <w:rsid w:val="00215D72"/>
    <w:rsid w:val="00221D8F"/>
    <w:rsid w:val="002468FE"/>
    <w:rsid w:val="00250F7B"/>
    <w:rsid w:val="00253886"/>
    <w:rsid w:val="00257DA9"/>
    <w:rsid w:val="00260E02"/>
    <w:rsid w:val="00272FA3"/>
    <w:rsid w:val="00273D75"/>
    <w:rsid w:val="00274D6E"/>
    <w:rsid w:val="00277E27"/>
    <w:rsid w:val="002811F1"/>
    <w:rsid w:val="00282F17"/>
    <w:rsid w:val="00293165"/>
    <w:rsid w:val="00295698"/>
    <w:rsid w:val="002A50CB"/>
    <w:rsid w:val="002A6C56"/>
    <w:rsid w:val="002A7090"/>
    <w:rsid w:val="002B1BAA"/>
    <w:rsid w:val="002B5A69"/>
    <w:rsid w:val="002B6879"/>
    <w:rsid w:val="002C062F"/>
    <w:rsid w:val="002C362A"/>
    <w:rsid w:val="002D0122"/>
    <w:rsid w:val="002D4681"/>
    <w:rsid w:val="002E7C75"/>
    <w:rsid w:val="002F0E60"/>
    <w:rsid w:val="002F5CFA"/>
    <w:rsid w:val="0030136E"/>
    <w:rsid w:val="00302943"/>
    <w:rsid w:val="00302D8F"/>
    <w:rsid w:val="0030481E"/>
    <w:rsid w:val="00310605"/>
    <w:rsid w:val="003154AF"/>
    <w:rsid w:val="00315DF5"/>
    <w:rsid w:val="00316D8D"/>
    <w:rsid w:val="003216E8"/>
    <w:rsid w:val="00321CA3"/>
    <w:rsid w:val="00322D39"/>
    <w:rsid w:val="00331BD9"/>
    <w:rsid w:val="003330EA"/>
    <w:rsid w:val="00334E04"/>
    <w:rsid w:val="0033683F"/>
    <w:rsid w:val="00340874"/>
    <w:rsid w:val="0034126F"/>
    <w:rsid w:val="00343216"/>
    <w:rsid w:val="00344AF6"/>
    <w:rsid w:val="00351002"/>
    <w:rsid w:val="00351383"/>
    <w:rsid w:val="00352EFA"/>
    <w:rsid w:val="00355BA8"/>
    <w:rsid w:val="00355E00"/>
    <w:rsid w:val="00365E75"/>
    <w:rsid w:val="00366541"/>
    <w:rsid w:val="00371783"/>
    <w:rsid w:val="00377020"/>
    <w:rsid w:val="00391EAC"/>
    <w:rsid w:val="003A07AF"/>
    <w:rsid w:val="003A1A94"/>
    <w:rsid w:val="003A54DD"/>
    <w:rsid w:val="003A5A15"/>
    <w:rsid w:val="003A695F"/>
    <w:rsid w:val="003B45B5"/>
    <w:rsid w:val="003B6598"/>
    <w:rsid w:val="003C3D26"/>
    <w:rsid w:val="003D07C7"/>
    <w:rsid w:val="003D44B2"/>
    <w:rsid w:val="003D7E27"/>
    <w:rsid w:val="003E0609"/>
    <w:rsid w:val="003E0733"/>
    <w:rsid w:val="003E7233"/>
    <w:rsid w:val="003E7F61"/>
    <w:rsid w:val="003F2D7C"/>
    <w:rsid w:val="003F7AC5"/>
    <w:rsid w:val="004006DA"/>
    <w:rsid w:val="0040601C"/>
    <w:rsid w:val="004175BD"/>
    <w:rsid w:val="0042401A"/>
    <w:rsid w:val="004420F5"/>
    <w:rsid w:val="00444720"/>
    <w:rsid w:val="00447888"/>
    <w:rsid w:val="0045063D"/>
    <w:rsid w:val="00450BEF"/>
    <w:rsid w:val="00451ED8"/>
    <w:rsid w:val="0045481E"/>
    <w:rsid w:val="00454B3C"/>
    <w:rsid w:val="00456DD9"/>
    <w:rsid w:val="00461B4D"/>
    <w:rsid w:val="0046398E"/>
    <w:rsid w:val="004644E4"/>
    <w:rsid w:val="00466BF2"/>
    <w:rsid w:val="004674A2"/>
    <w:rsid w:val="00470231"/>
    <w:rsid w:val="0047082C"/>
    <w:rsid w:val="0047112E"/>
    <w:rsid w:val="00473781"/>
    <w:rsid w:val="0047493E"/>
    <w:rsid w:val="00474B26"/>
    <w:rsid w:val="00481640"/>
    <w:rsid w:val="00485247"/>
    <w:rsid w:val="004A0542"/>
    <w:rsid w:val="004A22F3"/>
    <w:rsid w:val="004A64B9"/>
    <w:rsid w:val="004B1CFF"/>
    <w:rsid w:val="004B3AB1"/>
    <w:rsid w:val="004C7EB1"/>
    <w:rsid w:val="004D195A"/>
    <w:rsid w:val="004D56C8"/>
    <w:rsid w:val="004D6B85"/>
    <w:rsid w:val="004E5047"/>
    <w:rsid w:val="004E6EAB"/>
    <w:rsid w:val="004F6EAA"/>
    <w:rsid w:val="00500EAA"/>
    <w:rsid w:val="00503113"/>
    <w:rsid w:val="00505BA4"/>
    <w:rsid w:val="0050773E"/>
    <w:rsid w:val="00510293"/>
    <w:rsid w:val="0051289A"/>
    <w:rsid w:val="00520E58"/>
    <w:rsid w:val="0052567D"/>
    <w:rsid w:val="00527AD7"/>
    <w:rsid w:val="00535E78"/>
    <w:rsid w:val="00536BA8"/>
    <w:rsid w:val="005436A5"/>
    <w:rsid w:val="00544D45"/>
    <w:rsid w:val="00545DEB"/>
    <w:rsid w:val="005505C5"/>
    <w:rsid w:val="005509FE"/>
    <w:rsid w:val="00556F77"/>
    <w:rsid w:val="00557BF8"/>
    <w:rsid w:val="00566CF5"/>
    <w:rsid w:val="005712AB"/>
    <w:rsid w:val="00572487"/>
    <w:rsid w:val="00580DD4"/>
    <w:rsid w:val="005810BC"/>
    <w:rsid w:val="00592951"/>
    <w:rsid w:val="00592D1A"/>
    <w:rsid w:val="005946C5"/>
    <w:rsid w:val="00595366"/>
    <w:rsid w:val="005A1BDA"/>
    <w:rsid w:val="005A65FE"/>
    <w:rsid w:val="005B1378"/>
    <w:rsid w:val="005B2DE2"/>
    <w:rsid w:val="005B4FEE"/>
    <w:rsid w:val="005B6E83"/>
    <w:rsid w:val="005B75D1"/>
    <w:rsid w:val="005C14D8"/>
    <w:rsid w:val="005D125F"/>
    <w:rsid w:val="005D2FBF"/>
    <w:rsid w:val="005D395C"/>
    <w:rsid w:val="005E4FA2"/>
    <w:rsid w:val="005F0665"/>
    <w:rsid w:val="005F7F95"/>
    <w:rsid w:val="0060257E"/>
    <w:rsid w:val="00604079"/>
    <w:rsid w:val="00605E6A"/>
    <w:rsid w:val="00607435"/>
    <w:rsid w:val="00613E0F"/>
    <w:rsid w:val="0061519B"/>
    <w:rsid w:val="006155E7"/>
    <w:rsid w:val="0062282C"/>
    <w:rsid w:val="00623A9C"/>
    <w:rsid w:val="00624E77"/>
    <w:rsid w:val="0062642B"/>
    <w:rsid w:val="00637E68"/>
    <w:rsid w:val="006403A2"/>
    <w:rsid w:val="006437D5"/>
    <w:rsid w:val="0066353A"/>
    <w:rsid w:val="00663C26"/>
    <w:rsid w:val="006674DC"/>
    <w:rsid w:val="00670CD4"/>
    <w:rsid w:val="0068683F"/>
    <w:rsid w:val="00690F39"/>
    <w:rsid w:val="00694FCA"/>
    <w:rsid w:val="006A273A"/>
    <w:rsid w:val="006A2F3F"/>
    <w:rsid w:val="006A3BD0"/>
    <w:rsid w:val="006B2351"/>
    <w:rsid w:val="006B592B"/>
    <w:rsid w:val="006C0F65"/>
    <w:rsid w:val="006C5357"/>
    <w:rsid w:val="006C73C4"/>
    <w:rsid w:val="006C7A60"/>
    <w:rsid w:val="006D3283"/>
    <w:rsid w:val="006D5272"/>
    <w:rsid w:val="006E6A7B"/>
    <w:rsid w:val="007025E9"/>
    <w:rsid w:val="007049B5"/>
    <w:rsid w:val="00704A7F"/>
    <w:rsid w:val="007062BB"/>
    <w:rsid w:val="0070720C"/>
    <w:rsid w:val="007105A7"/>
    <w:rsid w:val="00710FEA"/>
    <w:rsid w:val="00712E5C"/>
    <w:rsid w:val="00723F80"/>
    <w:rsid w:val="00725C4E"/>
    <w:rsid w:val="00732713"/>
    <w:rsid w:val="007333A1"/>
    <w:rsid w:val="00736229"/>
    <w:rsid w:val="00741CAC"/>
    <w:rsid w:val="00750303"/>
    <w:rsid w:val="0075294B"/>
    <w:rsid w:val="00753671"/>
    <w:rsid w:val="007554C2"/>
    <w:rsid w:val="0076696A"/>
    <w:rsid w:val="007771E2"/>
    <w:rsid w:val="00786477"/>
    <w:rsid w:val="00791D07"/>
    <w:rsid w:val="00795D03"/>
    <w:rsid w:val="007A1F2C"/>
    <w:rsid w:val="007B42B1"/>
    <w:rsid w:val="007C3E0F"/>
    <w:rsid w:val="007D0902"/>
    <w:rsid w:val="007D093F"/>
    <w:rsid w:val="007E1E84"/>
    <w:rsid w:val="007F0966"/>
    <w:rsid w:val="008013E7"/>
    <w:rsid w:val="00804DCD"/>
    <w:rsid w:val="00805081"/>
    <w:rsid w:val="00810184"/>
    <w:rsid w:val="00810423"/>
    <w:rsid w:val="008126DD"/>
    <w:rsid w:val="00823792"/>
    <w:rsid w:val="00827DDD"/>
    <w:rsid w:val="00827EC6"/>
    <w:rsid w:val="00833F75"/>
    <w:rsid w:val="008344D1"/>
    <w:rsid w:val="00837C4D"/>
    <w:rsid w:val="00844654"/>
    <w:rsid w:val="00853B3C"/>
    <w:rsid w:val="00862863"/>
    <w:rsid w:val="00864410"/>
    <w:rsid w:val="00865A37"/>
    <w:rsid w:val="00867F8E"/>
    <w:rsid w:val="008701C5"/>
    <w:rsid w:val="00870349"/>
    <w:rsid w:val="00871631"/>
    <w:rsid w:val="008748F1"/>
    <w:rsid w:val="00882B16"/>
    <w:rsid w:val="00887382"/>
    <w:rsid w:val="00887420"/>
    <w:rsid w:val="00887E1E"/>
    <w:rsid w:val="00890A63"/>
    <w:rsid w:val="00890A81"/>
    <w:rsid w:val="00896184"/>
    <w:rsid w:val="008A408A"/>
    <w:rsid w:val="008A75A5"/>
    <w:rsid w:val="008B72F6"/>
    <w:rsid w:val="008C008A"/>
    <w:rsid w:val="008C1868"/>
    <w:rsid w:val="008C2CCC"/>
    <w:rsid w:val="008D15AA"/>
    <w:rsid w:val="008E18CE"/>
    <w:rsid w:val="008E2231"/>
    <w:rsid w:val="008E5806"/>
    <w:rsid w:val="008E732F"/>
    <w:rsid w:val="008E74C6"/>
    <w:rsid w:val="008F016D"/>
    <w:rsid w:val="008F5359"/>
    <w:rsid w:val="009007BF"/>
    <w:rsid w:val="009037E2"/>
    <w:rsid w:val="00903F19"/>
    <w:rsid w:val="009100C4"/>
    <w:rsid w:val="009118D2"/>
    <w:rsid w:val="00917A70"/>
    <w:rsid w:val="00920F08"/>
    <w:rsid w:val="0092142F"/>
    <w:rsid w:val="00927501"/>
    <w:rsid w:val="009308BD"/>
    <w:rsid w:val="00931C75"/>
    <w:rsid w:val="00941503"/>
    <w:rsid w:val="00942CC3"/>
    <w:rsid w:val="009444D8"/>
    <w:rsid w:val="009546E9"/>
    <w:rsid w:val="00956AA3"/>
    <w:rsid w:val="00964752"/>
    <w:rsid w:val="0096599D"/>
    <w:rsid w:val="00971A34"/>
    <w:rsid w:val="00971CCC"/>
    <w:rsid w:val="00972EC7"/>
    <w:rsid w:val="0097504B"/>
    <w:rsid w:val="00983F59"/>
    <w:rsid w:val="00994AB5"/>
    <w:rsid w:val="009A5243"/>
    <w:rsid w:val="009A536F"/>
    <w:rsid w:val="009A7009"/>
    <w:rsid w:val="009B01A0"/>
    <w:rsid w:val="009B1274"/>
    <w:rsid w:val="009B5C7B"/>
    <w:rsid w:val="009D4F97"/>
    <w:rsid w:val="009D53EE"/>
    <w:rsid w:val="009E1337"/>
    <w:rsid w:val="009E2895"/>
    <w:rsid w:val="009E5C7E"/>
    <w:rsid w:val="009E68D4"/>
    <w:rsid w:val="009F03DF"/>
    <w:rsid w:val="00A047E8"/>
    <w:rsid w:val="00A04C27"/>
    <w:rsid w:val="00A11EC1"/>
    <w:rsid w:val="00A12E68"/>
    <w:rsid w:val="00A15BFD"/>
    <w:rsid w:val="00A20754"/>
    <w:rsid w:val="00A20A37"/>
    <w:rsid w:val="00A23747"/>
    <w:rsid w:val="00A24218"/>
    <w:rsid w:val="00A32983"/>
    <w:rsid w:val="00A34CD6"/>
    <w:rsid w:val="00A4192D"/>
    <w:rsid w:val="00A42164"/>
    <w:rsid w:val="00A43A13"/>
    <w:rsid w:val="00A440F9"/>
    <w:rsid w:val="00A5170F"/>
    <w:rsid w:val="00A62766"/>
    <w:rsid w:val="00A630DB"/>
    <w:rsid w:val="00A63C2F"/>
    <w:rsid w:val="00A640C3"/>
    <w:rsid w:val="00A64CB4"/>
    <w:rsid w:val="00A679E3"/>
    <w:rsid w:val="00A74142"/>
    <w:rsid w:val="00A80CB2"/>
    <w:rsid w:val="00A8355B"/>
    <w:rsid w:val="00A9058D"/>
    <w:rsid w:val="00A9080C"/>
    <w:rsid w:val="00A9759B"/>
    <w:rsid w:val="00AA0AE3"/>
    <w:rsid w:val="00AA29E4"/>
    <w:rsid w:val="00AB2751"/>
    <w:rsid w:val="00AB3D8B"/>
    <w:rsid w:val="00AD1DBF"/>
    <w:rsid w:val="00AE215A"/>
    <w:rsid w:val="00AE2C8B"/>
    <w:rsid w:val="00AF1333"/>
    <w:rsid w:val="00AF146B"/>
    <w:rsid w:val="00B0047C"/>
    <w:rsid w:val="00B03DDA"/>
    <w:rsid w:val="00B04F0A"/>
    <w:rsid w:val="00B41C77"/>
    <w:rsid w:val="00B432A1"/>
    <w:rsid w:val="00B43590"/>
    <w:rsid w:val="00B43DA9"/>
    <w:rsid w:val="00B51221"/>
    <w:rsid w:val="00B563F3"/>
    <w:rsid w:val="00B612BD"/>
    <w:rsid w:val="00B6348D"/>
    <w:rsid w:val="00B65239"/>
    <w:rsid w:val="00B70714"/>
    <w:rsid w:val="00B71E8A"/>
    <w:rsid w:val="00B73955"/>
    <w:rsid w:val="00B75EBA"/>
    <w:rsid w:val="00B76280"/>
    <w:rsid w:val="00B76EEA"/>
    <w:rsid w:val="00B80003"/>
    <w:rsid w:val="00B82B3A"/>
    <w:rsid w:val="00B84506"/>
    <w:rsid w:val="00B8455A"/>
    <w:rsid w:val="00B85B35"/>
    <w:rsid w:val="00B907EE"/>
    <w:rsid w:val="00B91D48"/>
    <w:rsid w:val="00B960E8"/>
    <w:rsid w:val="00BA3743"/>
    <w:rsid w:val="00BA5B5E"/>
    <w:rsid w:val="00BB76DA"/>
    <w:rsid w:val="00BC0733"/>
    <w:rsid w:val="00BC1952"/>
    <w:rsid w:val="00BC1AB2"/>
    <w:rsid w:val="00BC43F4"/>
    <w:rsid w:val="00BC52F9"/>
    <w:rsid w:val="00BC64EB"/>
    <w:rsid w:val="00BC6568"/>
    <w:rsid w:val="00BD6E6F"/>
    <w:rsid w:val="00BD7C54"/>
    <w:rsid w:val="00BE1264"/>
    <w:rsid w:val="00BE31A5"/>
    <w:rsid w:val="00BE461F"/>
    <w:rsid w:val="00BE5F72"/>
    <w:rsid w:val="00BE63C1"/>
    <w:rsid w:val="00BF242C"/>
    <w:rsid w:val="00BF2FF9"/>
    <w:rsid w:val="00BF36C9"/>
    <w:rsid w:val="00BF4D19"/>
    <w:rsid w:val="00BF54F2"/>
    <w:rsid w:val="00BF646D"/>
    <w:rsid w:val="00BF7D4F"/>
    <w:rsid w:val="00C0091E"/>
    <w:rsid w:val="00C025E5"/>
    <w:rsid w:val="00C02AF0"/>
    <w:rsid w:val="00C069E2"/>
    <w:rsid w:val="00C14521"/>
    <w:rsid w:val="00C23719"/>
    <w:rsid w:val="00C31676"/>
    <w:rsid w:val="00C331AB"/>
    <w:rsid w:val="00C34085"/>
    <w:rsid w:val="00C40909"/>
    <w:rsid w:val="00C40D56"/>
    <w:rsid w:val="00C44B18"/>
    <w:rsid w:val="00C45517"/>
    <w:rsid w:val="00C47BB7"/>
    <w:rsid w:val="00C51A66"/>
    <w:rsid w:val="00C55C9C"/>
    <w:rsid w:val="00C565C8"/>
    <w:rsid w:val="00C56CA7"/>
    <w:rsid w:val="00C57F32"/>
    <w:rsid w:val="00C62B1A"/>
    <w:rsid w:val="00C677C7"/>
    <w:rsid w:val="00C67FB3"/>
    <w:rsid w:val="00C7261C"/>
    <w:rsid w:val="00C73CF5"/>
    <w:rsid w:val="00C747D3"/>
    <w:rsid w:val="00C76150"/>
    <w:rsid w:val="00C81B41"/>
    <w:rsid w:val="00C82CA7"/>
    <w:rsid w:val="00C82ED0"/>
    <w:rsid w:val="00C8411E"/>
    <w:rsid w:val="00C8594C"/>
    <w:rsid w:val="00C859C9"/>
    <w:rsid w:val="00C9059F"/>
    <w:rsid w:val="00C91CDD"/>
    <w:rsid w:val="00C94537"/>
    <w:rsid w:val="00C94F2B"/>
    <w:rsid w:val="00CB4A10"/>
    <w:rsid w:val="00CC3369"/>
    <w:rsid w:val="00CC3C78"/>
    <w:rsid w:val="00CC4657"/>
    <w:rsid w:val="00CC48C7"/>
    <w:rsid w:val="00CD2E53"/>
    <w:rsid w:val="00CE3F57"/>
    <w:rsid w:val="00CE60BB"/>
    <w:rsid w:val="00CF1F10"/>
    <w:rsid w:val="00CF3FE6"/>
    <w:rsid w:val="00CF75E2"/>
    <w:rsid w:val="00D04960"/>
    <w:rsid w:val="00D04A5C"/>
    <w:rsid w:val="00D05AF2"/>
    <w:rsid w:val="00D13F05"/>
    <w:rsid w:val="00D14257"/>
    <w:rsid w:val="00D14337"/>
    <w:rsid w:val="00D173B2"/>
    <w:rsid w:val="00D25BF4"/>
    <w:rsid w:val="00D32DCA"/>
    <w:rsid w:val="00D43C42"/>
    <w:rsid w:val="00D456DC"/>
    <w:rsid w:val="00D5692E"/>
    <w:rsid w:val="00D63B57"/>
    <w:rsid w:val="00D64E9F"/>
    <w:rsid w:val="00D77CAC"/>
    <w:rsid w:val="00D81768"/>
    <w:rsid w:val="00D83C25"/>
    <w:rsid w:val="00D8594A"/>
    <w:rsid w:val="00D86B70"/>
    <w:rsid w:val="00D916F6"/>
    <w:rsid w:val="00D95EDA"/>
    <w:rsid w:val="00DA18DA"/>
    <w:rsid w:val="00DA46B5"/>
    <w:rsid w:val="00DA4EF6"/>
    <w:rsid w:val="00DA7086"/>
    <w:rsid w:val="00DB19E7"/>
    <w:rsid w:val="00DB2C2E"/>
    <w:rsid w:val="00DB2F83"/>
    <w:rsid w:val="00DD1CB6"/>
    <w:rsid w:val="00DD3184"/>
    <w:rsid w:val="00DD4883"/>
    <w:rsid w:val="00DD78F5"/>
    <w:rsid w:val="00DE2ED7"/>
    <w:rsid w:val="00DE52FE"/>
    <w:rsid w:val="00DF02D8"/>
    <w:rsid w:val="00DF402D"/>
    <w:rsid w:val="00DF442E"/>
    <w:rsid w:val="00DF6E45"/>
    <w:rsid w:val="00DF7A80"/>
    <w:rsid w:val="00E001D3"/>
    <w:rsid w:val="00E0243A"/>
    <w:rsid w:val="00E03D44"/>
    <w:rsid w:val="00E136C8"/>
    <w:rsid w:val="00E20056"/>
    <w:rsid w:val="00E2178F"/>
    <w:rsid w:val="00E225FD"/>
    <w:rsid w:val="00E23CEC"/>
    <w:rsid w:val="00E240DC"/>
    <w:rsid w:val="00E27DF9"/>
    <w:rsid w:val="00E3178A"/>
    <w:rsid w:val="00E32A57"/>
    <w:rsid w:val="00E35FA5"/>
    <w:rsid w:val="00E378FE"/>
    <w:rsid w:val="00E53482"/>
    <w:rsid w:val="00E54381"/>
    <w:rsid w:val="00E54A32"/>
    <w:rsid w:val="00E603BD"/>
    <w:rsid w:val="00E84046"/>
    <w:rsid w:val="00E86612"/>
    <w:rsid w:val="00E870E0"/>
    <w:rsid w:val="00E92B68"/>
    <w:rsid w:val="00E94AF6"/>
    <w:rsid w:val="00E95D29"/>
    <w:rsid w:val="00E96889"/>
    <w:rsid w:val="00EA3EDD"/>
    <w:rsid w:val="00EB0B90"/>
    <w:rsid w:val="00EB30E6"/>
    <w:rsid w:val="00EB6731"/>
    <w:rsid w:val="00EC3E35"/>
    <w:rsid w:val="00EC55D5"/>
    <w:rsid w:val="00EC74B9"/>
    <w:rsid w:val="00ED2667"/>
    <w:rsid w:val="00ED31E5"/>
    <w:rsid w:val="00ED3601"/>
    <w:rsid w:val="00ED580F"/>
    <w:rsid w:val="00ED63E1"/>
    <w:rsid w:val="00EE069C"/>
    <w:rsid w:val="00EE7E49"/>
    <w:rsid w:val="00EF45D6"/>
    <w:rsid w:val="00EF5565"/>
    <w:rsid w:val="00F037E6"/>
    <w:rsid w:val="00F072B6"/>
    <w:rsid w:val="00F07844"/>
    <w:rsid w:val="00F10890"/>
    <w:rsid w:val="00F12069"/>
    <w:rsid w:val="00F16119"/>
    <w:rsid w:val="00F31CC3"/>
    <w:rsid w:val="00F37F54"/>
    <w:rsid w:val="00F463D4"/>
    <w:rsid w:val="00F55E2E"/>
    <w:rsid w:val="00F5717D"/>
    <w:rsid w:val="00F64F10"/>
    <w:rsid w:val="00F6608D"/>
    <w:rsid w:val="00F67284"/>
    <w:rsid w:val="00F705BE"/>
    <w:rsid w:val="00F74BA2"/>
    <w:rsid w:val="00F95A12"/>
    <w:rsid w:val="00FA0535"/>
    <w:rsid w:val="00FA5EE3"/>
    <w:rsid w:val="00FB02C0"/>
    <w:rsid w:val="00FB0913"/>
    <w:rsid w:val="00FB3248"/>
    <w:rsid w:val="00FB4F1C"/>
    <w:rsid w:val="00FC33ED"/>
    <w:rsid w:val="00FC647E"/>
    <w:rsid w:val="00FD58B6"/>
    <w:rsid w:val="00FE412E"/>
    <w:rsid w:val="00FF1CEF"/>
    <w:rsid w:val="00FF50F4"/>
    <w:rsid w:val="00FF5D9D"/>
    <w:rsid w:val="00FF6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B3F0B2-6BB7-48E2-8D59-58F1A2F7E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1653</Words>
  <Characters>9427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Лукашева Лариса Александровна</cp:lastModifiedBy>
  <cp:revision>2</cp:revision>
  <cp:lastPrinted>2018-08-03T03:15:00Z</cp:lastPrinted>
  <dcterms:created xsi:type="dcterms:W3CDTF">2019-03-29T09:35:00Z</dcterms:created>
  <dcterms:modified xsi:type="dcterms:W3CDTF">2019-03-29T09:35:00Z</dcterms:modified>
</cp:coreProperties>
</file>