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C31C3" w14:textId="77777777" w:rsidR="00FB2C83" w:rsidRPr="003301B0" w:rsidRDefault="00FB2C83" w:rsidP="00507775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48CEF10C" wp14:editId="46023B11">
            <wp:extent cx="638175" cy="7334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DF5DC" w14:textId="77777777" w:rsidR="00FB2C83" w:rsidRPr="003301B0" w:rsidRDefault="00FB2C83" w:rsidP="0050777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13DC19A" w14:textId="77777777" w:rsidR="00FB2C83" w:rsidRPr="003301B0" w:rsidRDefault="00FB2C83" w:rsidP="00507775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3301B0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79391220" w14:textId="77777777" w:rsidR="00FB2C83" w:rsidRPr="003301B0" w:rsidRDefault="00FB2C83" w:rsidP="00507775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3301B0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1D794605" w14:textId="77777777" w:rsidR="00FB2C83" w:rsidRPr="003301B0" w:rsidRDefault="00FB2C83" w:rsidP="00507775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14:paraId="507FF2F9" w14:textId="77777777" w:rsidR="00FB2C83" w:rsidRPr="00925532" w:rsidRDefault="00FB2C83" w:rsidP="00507775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 w:rsidRPr="003301B0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57992D65" w14:textId="77777777" w:rsidR="00FB2C83" w:rsidRPr="00925532" w:rsidRDefault="00FB2C83" w:rsidP="003301B0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B2C83" w:rsidRPr="00925532" w14:paraId="3F86F503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A6F6DF5" w14:textId="483A9479" w:rsidR="00FB2C83" w:rsidRPr="005932D4" w:rsidRDefault="00FB2C83" w:rsidP="005077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19.04.2024</w:t>
            </w:r>
          </w:p>
        </w:tc>
        <w:tc>
          <w:tcPr>
            <w:tcW w:w="6595" w:type="dxa"/>
            <w:vMerge w:val="restart"/>
          </w:tcPr>
          <w:p w14:paraId="0FDA29EC" w14:textId="2A414722" w:rsidR="00FB2C83" w:rsidRPr="005932D4" w:rsidRDefault="00FB2C83" w:rsidP="0050777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5932D4">
              <w:rPr>
                <w:rFonts w:ascii="Times New Roman" w:hAnsi="Times New Roman"/>
                <w:sz w:val="26"/>
                <w:szCs w:val="26"/>
              </w:rPr>
              <w:t>№</w:t>
            </w:r>
            <w:r w:rsidRPr="005932D4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619-</w:t>
            </w:r>
            <w:r w:rsidRPr="005932D4">
              <w:rPr>
                <w:rFonts w:ascii="Times New Roman" w:hAnsi="Times New Roman"/>
                <w:sz w:val="26"/>
                <w:szCs w:val="26"/>
                <w:u w:val="single"/>
              </w:rPr>
              <w:t>па-нпа</w:t>
            </w:r>
          </w:p>
        </w:tc>
      </w:tr>
      <w:tr w:rsidR="00FB2C83" w:rsidRPr="003301B0" w14:paraId="524594E1" w14:textId="77777777" w:rsidTr="00D63BB7">
        <w:trPr>
          <w:cantSplit/>
          <w:trHeight w:val="70"/>
        </w:trPr>
        <w:tc>
          <w:tcPr>
            <w:tcW w:w="3119" w:type="dxa"/>
          </w:tcPr>
          <w:p w14:paraId="3772495C" w14:textId="77777777" w:rsidR="00FB2C83" w:rsidRPr="003301B0" w:rsidRDefault="00FB2C83" w:rsidP="00507775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  <w:p w14:paraId="36751D06" w14:textId="77777777" w:rsidR="00FB2C83" w:rsidRPr="003301B0" w:rsidRDefault="00FB2C83" w:rsidP="005077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5E73769" w14:textId="77777777" w:rsidR="00FB2C83" w:rsidRPr="003301B0" w:rsidRDefault="00FB2C83" w:rsidP="0050777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1A982681" w14:textId="526D5E7E" w:rsidR="00D81882" w:rsidRDefault="00FB2C83" w:rsidP="00DC1B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20A57">
        <w:rPr>
          <w:rFonts w:ascii="Times New Roman" w:hAnsi="Times New Roman"/>
          <w:bCs/>
        </w:rPr>
        <w:t>г.Нефтеюганск</w:t>
      </w:r>
      <w:bookmarkEnd w:id="0"/>
    </w:p>
    <w:p w14:paraId="47B28ACB" w14:textId="77777777" w:rsidR="00D81882" w:rsidRDefault="00D81882" w:rsidP="00DC1B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A3E3D00" w14:textId="1C57860E" w:rsidR="009C2DAB" w:rsidRPr="00D61BEF" w:rsidRDefault="00BF5785" w:rsidP="00987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61BEF">
        <w:rPr>
          <w:rFonts w:ascii="Times New Roman" w:hAnsi="Times New Roman"/>
          <w:sz w:val="26"/>
          <w:szCs w:val="26"/>
        </w:rPr>
        <w:t>О</w:t>
      </w:r>
      <w:r w:rsidR="009C2DAB" w:rsidRPr="00D61BEF">
        <w:rPr>
          <w:rFonts w:ascii="Times New Roman" w:hAnsi="Times New Roman"/>
          <w:sz w:val="26"/>
          <w:szCs w:val="26"/>
        </w:rPr>
        <w:t xml:space="preserve"> </w:t>
      </w:r>
      <w:r w:rsidR="002809C1">
        <w:rPr>
          <w:rFonts w:ascii="Times New Roman" w:hAnsi="Times New Roman"/>
          <w:sz w:val="26"/>
          <w:szCs w:val="26"/>
        </w:rPr>
        <w:t xml:space="preserve">внесении изменений в постановление администрации Нефтеюганского района </w:t>
      </w:r>
      <w:r w:rsidR="00D81882">
        <w:rPr>
          <w:rFonts w:ascii="Times New Roman" w:hAnsi="Times New Roman"/>
          <w:sz w:val="26"/>
          <w:szCs w:val="26"/>
        </w:rPr>
        <w:br/>
      </w:r>
      <w:r w:rsidR="002809C1">
        <w:rPr>
          <w:rFonts w:ascii="Times New Roman" w:hAnsi="Times New Roman"/>
          <w:sz w:val="26"/>
          <w:szCs w:val="26"/>
        </w:rPr>
        <w:t>от 31.10.2022 № 207</w:t>
      </w:r>
      <w:r w:rsidR="009B1E28">
        <w:rPr>
          <w:rFonts w:ascii="Times New Roman" w:hAnsi="Times New Roman"/>
          <w:sz w:val="26"/>
          <w:szCs w:val="26"/>
        </w:rPr>
        <w:t>2</w:t>
      </w:r>
      <w:r w:rsidR="002809C1">
        <w:rPr>
          <w:rFonts w:ascii="Times New Roman" w:hAnsi="Times New Roman"/>
          <w:sz w:val="26"/>
          <w:szCs w:val="26"/>
        </w:rPr>
        <w:t>-па-</w:t>
      </w:r>
      <w:r w:rsidR="009B1E28">
        <w:rPr>
          <w:rFonts w:ascii="Times New Roman" w:hAnsi="Times New Roman"/>
          <w:sz w:val="26"/>
          <w:szCs w:val="26"/>
        </w:rPr>
        <w:t>нпа «</w:t>
      </w:r>
      <w:r w:rsidR="002809C1">
        <w:rPr>
          <w:rFonts w:ascii="Times New Roman" w:hAnsi="Times New Roman"/>
          <w:sz w:val="26"/>
          <w:szCs w:val="26"/>
        </w:rPr>
        <w:t xml:space="preserve">О </w:t>
      </w:r>
      <w:r w:rsidR="009C2DAB" w:rsidRPr="00D61BEF">
        <w:rPr>
          <w:rFonts w:ascii="Times New Roman" w:hAnsi="Times New Roman"/>
          <w:sz w:val="26"/>
          <w:szCs w:val="26"/>
        </w:rPr>
        <w:t>муниципальн</w:t>
      </w:r>
      <w:r w:rsidR="002809C1">
        <w:rPr>
          <w:rFonts w:ascii="Times New Roman" w:hAnsi="Times New Roman"/>
          <w:sz w:val="26"/>
          <w:szCs w:val="26"/>
        </w:rPr>
        <w:t>ой</w:t>
      </w:r>
      <w:r w:rsidR="009C2DAB" w:rsidRPr="00D61BEF">
        <w:rPr>
          <w:rFonts w:ascii="Times New Roman" w:hAnsi="Times New Roman"/>
          <w:sz w:val="26"/>
          <w:szCs w:val="26"/>
        </w:rPr>
        <w:t xml:space="preserve"> программ</w:t>
      </w:r>
      <w:r w:rsidR="002809C1">
        <w:rPr>
          <w:rFonts w:ascii="Times New Roman" w:hAnsi="Times New Roman"/>
          <w:sz w:val="26"/>
          <w:szCs w:val="26"/>
        </w:rPr>
        <w:t>е</w:t>
      </w:r>
      <w:r w:rsidR="009C2DAB" w:rsidRPr="00D61BEF">
        <w:rPr>
          <w:rFonts w:ascii="Times New Roman" w:hAnsi="Times New Roman"/>
          <w:sz w:val="26"/>
          <w:szCs w:val="26"/>
        </w:rPr>
        <w:t xml:space="preserve"> </w:t>
      </w:r>
      <w:r w:rsidR="00D81882">
        <w:rPr>
          <w:rFonts w:ascii="Times New Roman" w:hAnsi="Times New Roman"/>
          <w:sz w:val="26"/>
          <w:szCs w:val="26"/>
        </w:rPr>
        <w:br/>
      </w:r>
      <w:r w:rsidR="009C2DAB" w:rsidRPr="00D61BEF">
        <w:rPr>
          <w:rFonts w:ascii="Times New Roman" w:hAnsi="Times New Roman"/>
          <w:sz w:val="26"/>
          <w:szCs w:val="26"/>
        </w:rPr>
        <w:t>Нефтеюганского района «</w:t>
      </w:r>
      <w:r w:rsidR="009B1E28">
        <w:rPr>
          <w:rFonts w:ascii="Times New Roman" w:hAnsi="Times New Roman"/>
          <w:bCs/>
          <w:sz w:val="26"/>
          <w:szCs w:val="26"/>
        </w:rPr>
        <w:t>Развитие туризма</w:t>
      </w:r>
      <w:r w:rsidR="009C2DAB" w:rsidRPr="00D61BEF">
        <w:rPr>
          <w:rFonts w:ascii="Times New Roman" w:hAnsi="Times New Roman"/>
          <w:sz w:val="26"/>
          <w:szCs w:val="26"/>
        </w:rPr>
        <w:t>»</w:t>
      </w:r>
    </w:p>
    <w:p w14:paraId="00B6FC1A" w14:textId="77777777" w:rsidR="000F762D" w:rsidRPr="00D61BEF" w:rsidRDefault="000F762D" w:rsidP="000F762D">
      <w:pPr>
        <w:pStyle w:val="a9"/>
        <w:spacing w:before="0" w:beforeAutospacing="0" w:after="0" w:afterAutospacing="0"/>
        <w:jc w:val="center"/>
        <w:rPr>
          <w:sz w:val="26"/>
          <w:szCs w:val="26"/>
        </w:rPr>
      </w:pPr>
    </w:p>
    <w:p w14:paraId="06F20F6C" w14:textId="77777777" w:rsidR="002B1EBF" w:rsidRPr="00D61BEF" w:rsidRDefault="002B1EBF" w:rsidP="00C83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F464887" w14:textId="105212C3" w:rsidR="00546591" w:rsidRPr="00D61BEF" w:rsidRDefault="004C207C" w:rsidP="00DC1B5F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1BEF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="003067C9" w:rsidRPr="00D61BEF">
        <w:rPr>
          <w:rFonts w:ascii="Times New Roman" w:hAnsi="Times New Roman"/>
          <w:sz w:val="26"/>
          <w:szCs w:val="26"/>
        </w:rPr>
        <w:t>, постановлени</w:t>
      </w:r>
      <w:r w:rsidR="00F565A9" w:rsidRPr="00DB514B">
        <w:rPr>
          <w:rFonts w:ascii="Times New Roman" w:hAnsi="Times New Roman"/>
          <w:sz w:val="26"/>
          <w:szCs w:val="26"/>
        </w:rPr>
        <w:t>ем</w:t>
      </w:r>
      <w:r w:rsidR="008D32F6">
        <w:rPr>
          <w:rFonts w:ascii="Times New Roman" w:hAnsi="Times New Roman"/>
          <w:sz w:val="26"/>
          <w:szCs w:val="26"/>
        </w:rPr>
        <w:t xml:space="preserve"> </w:t>
      </w:r>
      <w:r w:rsidR="003067C9" w:rsidRPr="00D61BEF">
        <w:rPr>
          <w:rFonts w:ascii="Times New Roman" w:hAnsi="Times New Roman"/>
          <w:sz w:val="26"/>
          <w:szCs w:val="26"/>
        </w:rPr>
        <w:t xml:space="preserve">администрации Нефтеюганского района от 24.09.2013 № 2493-па-нпа </w:t>
      </w:r>
      <w:r w:rsidR="00546591" w:rsidRPr="00D61BEF">
        <w:rPr>
          <w:rFonts w:ascii="Times New Roman" w:hAnsi="Times New Roman"/>
          <w:bCs/>
          <w:sz w:val="26"/>
          <w:szCs w:val="26"/>
        </w:rPr>
        <w:t>«</w:t>
      </w:r>
      <w:r w:rsidR="008F2521" w:rsidRPr="00D61BEF">
        <w:rPr>
          <w:rFonts w:ascii="Times New Roman" w:hAnsi="Times New Roman"/>
          <w:bCs/>
          <w:sz w:val="26"/>
          <w:szCs w:val="26"/>
        </w:rPr>
        <w:t>О порядке разработки и реализации муниципальных программ Нефтеюганского района</w:t>
      </w:r>
      <w:r w:rsidR="00546591" w:rsidRPr="00D61BEF">
        <w:rPr>
          <w:rFonts w:ascii="Times New Roman" w:hAnsi="Times New Roman"/>
          <w:bCs/>
          <w:sz w:val="26"/>
          <w:szCs w:val="26"/>
        </w:rPr>
        <w:t>»</w:t>
      </w:r>
      <w:r w:rsidR="000B7996">
        <w:rPr>
          <w:rFonts w:ascii="Times New Roman" w:hAnsi="Times New Roman"/>
          <w:bCs/>
          <w:sz w:val="26"/>
          <w:szCs w:val="26"/>
        </w:rPr>
        <w:t xml:space="preserve">, </w:t>
      </w:r>
      <w:r w:rsidR="00DC1B5F">
        <w:rPr>
          <w:rFonts w:ascii="Times New Roman" w:hAnsi="Times New Roman"/>
          <w:bCs/>
          <w:sz w:val="26"/>
          <w:szCs w:val="26"/>
        </w:rPr>
        <w:br/>
      </w:r>
      <w:r w:rsidR="00546591" w:rsidRPr="00D61BEF">
        <w:rPr>
          <w:rFonts w:ascii="Times New Roman" w:hAnsi="Times New Roman"/>
          <w:sz w:val="26"/>
          <w:szCs w:val="26"/>
        </w:rPr>
        <w:t xml:space="preserve">п о с т а н о в л я ю: </w:t>
      </w:r>
    </w:p>
    <w:p w14:paraId="16591B0E" w14:textId="77777777" w:rsidR="003067C9" w:rsidRPr="00D61BEF" w:rsidRDefault="003067C9" w:rsidP="005465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14:paraId="2723B5B8" w14:textId="72EC6701" w:rsidR="00631D7C" w:rsidRPr="00631D7C" w:rsidRDefault="009B1E28" w:rsidP="00631D7C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="005868F4">
        <w:rPr>
          <w:rFonts w:ascii="Times New Roman" w:hAnsi="Times New Roman"/>
          <w:sz w:val="26"/>
          <w:szCs w:val="26"/>
        </w:rPr>
        <w:t xml:space="preserve">изменение </w:t>
      </w:r>
      <w:r w:rsidRPr="00941423">
        <w:rPr>
          <w:rFonts w:ascii="Times New Roman" w:hAnsi="Times New Roman"/>
          <w:sz w:val="26"/>
          <w:szCs w:val="26"/>
        </w:rPr>
        <w:t>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31.10.2022 № 2072-па-нпа «О муниципальной программе Нефтеюганского района «Развитие туризма»</w:t>
      </w:r>
      <w:r w:rsidR="00D81882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изложив</w:t>
      </w:r>
      <w:r w:rsidR="00631D7C" w:rsidRPr="00631D7C">
        <w:t xml:space="preserve"> </w:t>
      </w:r>
      <w:r w:rsidR="00631D7C" w:rsidRPr="00631D7C">
        <w:rPr>
          <w:rFonts w:ascii="Times New Roman" w:hAnsi="Times New Roman"/>
          <w:bCs/>
          <w:sz w:val="26"/>
          <w:szCs w:val="26"/>
        </w:rPr>
        <w:t>приложени</w:t>
      </w:r>
      <w:r w:rsidR="00B4275B">
        <w:rPr>
          <w:rFonts w:ascii="Times New Roman" w:hAnsi="Times New Roman"/>
          <w:bCs/>
          <w:sz w:val="26"/>
          <w:szCs w:val="26"/>
        </w:rPr>
        <w:t>е</w:t>
      </w:r>
      <w:r w:rsidR="00631D7C" w:rsidRPr="00631D7C">
        <w:rPr>
          <w:rFonts w:ascii="Times New Roman" w:hAnsi="Times New Roman"/>
          <w:bCs/>
          <w:sz w:val="26"/>
          <w:szCs w:val="26"/>
        </w:rPr>
        <w:t xml:space="preserve"> 1 к постановлению в редакции согласно приложени</w:t>
      </w:r>
      <w:r w:rsidR="00B4275B">
        <w:rPr>
          <w:rFonts w:ascii="Times New Roman" w:hAnsi="Times New Roman"/>
          <w:bCs/>
          <w:sz w:val="26"/>
          <w:szCs w:val="26"/>
        </w:rPr>
        <w:t>ю</w:t>
      </w:r>
      <w:r w:rsidR="00631D7C" w:rsidRPr="00631D7C">
        <w:rPr>
          <w:rFonts w:ascii="Times New Roman" w:hAnsi="Times New Roman"/>
          <w:bCs/>
          <w:sz w:val="26"/>
          <w:szCs w:val="26"/>
        </w:rPr>
        <w:t xml:space="preserve"> к настоящему постановлению.</w:t>
      </w:r>
    </w:p>
    <w:p w14:paraId="4A478944" w14:textId="5CD65FBD" w:rsidR="00D62C8D" w:rsidRPr="009B1E28" w:rsidRDefault="00D62C8D" w:rsidP="00631D7C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B1E28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3569DC6E" w14:textId="547E174C" w:rsidR="00D62C8D" w:rsidRPr="00D61BEF" w:rsidRDefault="00D62C8D" w:rsidP="00D81882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61BEF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 о</w:t>
      </w:r>
      <w:r w:rsidR="0027100A">
        <w:rPr>
          <w:rFonts w:ascii="Times New Roman" w:hAnsi="Times New Roman"/>
          <w:sz w:val="26"/>
          <w:szCs w:val="26"/>
        </w:rPr>
        <w:t>бнародования</w:t>
      </w:r>
      <w:r w:rsidRPr="00D61BEF">
        <w:rPr>
          <w:rFonts w:ascii="Times New Roman" w:hAnsi="Times New Roman"/>
          <w:sz w:val="26"/>
          <w:szCs w:val="26"/>
        </w:rPr>
        <w:t xml:space="preserve">. </w:t>
      </w:r>
    </w:p>
    <w:p w14:paraId="5FDF7E24" w14:textId="77777777" w:rsidR="003067C9" w:rsidRPr="00D61BEF" w:rsidRDefault="003067C9" w:rsidP="00D81882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61BEF">
        <w:rPr>
          <w:rFonts w:ascii="Times New Roman" w:hAnsi="Times New Roman"/>
          <w:sz w:val="26"/>
          <w:szCs w:val="26"/>
        </w:rPr>
        <w:t xml:space="preserve">Контроль за выполнением постановления возложить на директора </w:t>
      </w:r>
      <w:r w:rsidR="004F53D9" w:rsidRPr="00D61BEF">
        <w:rPr>
          <w:rFonts w:ascii="Times New Roman" w:hAnsi="Times New Roman"/>
          <w:sz w:val="26"/>
          <w:szCs w:val="26"/>
        </w:rPr>
        <w:t>д</w:t>
      </w:r>
      <w:r w:rsidRPr="00D61BEF">
        <w:rPr>
          <w:rFonts w:ascii="Times New Roman" w:hAnsi="Times New Roman"/>
          <w:sz w:val="26"/>
          <w:szCs w:val="26"/>
        </w:rPr>
        <w:t xml:space="preserve">епартамента строительства и жилищно-коммунального комплекса Нефтеюганского района </w:t>
      </w:r>
      <w:r w:rsidR="00CF7F2D" w:rsidRPr="00D61BEF">
        <w:rPr>
          <w:rFonts w:ascii="Times New Roman" w:hAnsi="Times New Roman"/>
          <w:sz w:val="26"/>
          <w:szCs w:val="26"/>
        </w:rPr>
        <w:t>–</w:t>
      </w:r>
      <w:r w:rsidRPr="00D61BEF">
        <w:rPr>
          <w:rFonts w:ascii="Times New Roman" w:hAnsi="Times New Roman"/>
          <w:sz w:val="26"/>
          <w:szCs w:val="26"/>
        </w:rPr>
        <w:t xml:space="preserve"> заместителя главы Нефтеюганского района Кошакова</w:t>
      </w:r>
      <w:r w:rsidR="004F53D9" w:rsidRPr="00D61BEF">
        <w:rPr>
          <w:rFonts w:ascii="Times New Roman" w:hAnsi="Times New Roman"/>
          <w:sz w:val="26"/>
          <w:szCs w:val="26"/>
        </w:rPr>
        <w:t xml:space="preserve"> В.С.</w:t>
      </w:r>
    </w:p>
    <w:p w14:paraId="1BF71BB3" w14:textId="353D2256" w:rsidR="003067C9" w:rsidRDefault="003067C9" w:rsidP="00306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55AFF1C" w14:textId="27A38304" w:rsidR="00DE2261" w:rsidRDefault="00DE2261" w:rsidP="00306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6E5FE61" w14:textId="142C8914" w:rsidR="00DE2261" w:rsidRDefault="00DE2261" w:rsidP="00306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D3432C3" w14:textId="77777777" w:rsidR="00D81882" w:rsidRPr="008B6B28" w:rsidRDefault="00D81882" w:rsidP="008B6B2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B6B28">
        <w:rPr>
          <w:rFonts w:ascii="Times New Roman" w:hAnsi="Times New Roman"/>
          <w:sz w:val="26"/>
          <w:szCs w:val="26"/>
        </w:rPr>
        <w:t>Исполняющий обязанности</w:t>
      </w:r>
    </w:p>
    <w:p w14:paraId="468C3F73" w14:textId="77777777" w:rsidR="00D81882" w:rsidRPr="008B6B28" w:rsidRDefault="00D81882" w:rsidP="000233E6">
      <w:pPr>
        <w:spacing w:after="0" w:line="240" w:lineRule="auto"/>
        <w:rPr>
          <w:sz w:val="26"/>
          <w:szCs w:val="26"/>
        </w:rPr>
      </w:pPr>
      <w:r w:rsidRPr="008B6B28">
        <w:rPr>
          <w:rFonts w:ascii="Times New Roman" w:hAnsi="Times New Roman"/>
          <w:sz w:val="26"/>
          <w:szCs w:val="26"/>
        </w:rPr>
        <w:t xml:space="preserve">Главы района </w:t>
      </w:r>
      <w:r w:rsidRPr="008B6B28">
        <w:rPr>
          <w:rFonts w:ascii="Times New Roman" w:hAnsi="Times New Roman"/>
          <w:sz w:val="26"/>
          <w:szCs w:val="26"/>
        </w:rPr>
        <w:tab/>
      </w:r>
      <w:r w:rsidRPr="008B6B28">
        <w:rPr>
          <w:rFonts w:ascii="Times New Roman" w:hAnsi="Times New Roman"/>
          <w:sz w:val="26"/>
          <w:szCs w:val="26"/>
        </w:rPr>
        <w:tab/>
      </w:r>
      <w:r w:rsidRPr="008B6B28">
        <w:rPr>
          <w:rFonts w:ascii="Times New Roman" w:hAnsi="Times New Roman"/>
          <w:sz w:val="26"/>
          <w:szCs w:val="26"/>
        </w:rPr>
        <w:tab/>
      </w:r>
      <w:r w:rsidRPr="008B6B28">
        <w:rPr>
          <w:rFonts w:ascii="Times New Roman" w:hAnsi="Times New Roman"/>
          <w:sz w:val="26"/>
          <w:szCs w:val="26"/>
        </w:rPr>
        <w:tab/>
      </w:r>
      <w:r w:rsidRPr="008B6B28">
        <w:rPr>
          <w:rFonts w:ascii="Times New Roman" w:hAnsi="Times New Roman"/>
          <w:sz w:val="26"/>
          <w:szCs w:val="26"/>
        </w:rPr>
        <w:tab/>
        <w:t xml:space="preserve">                      С.А.Кудашкин</w:t>
      </w:r>
    </w:p>
    <w:p w14:paraId="0B9388FA" w14:textId="10C33E28" w:rsidR="00D81882" w:rsidRPr="00D61BEF" w:rsidRDefault="00D81882" w:rsidP="00306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1DC7F99" w14:textId="77777777" w:rsidR="00A55AC6" w:rsidRDefault="00A55AC6" w:rsidP="00987D9B">
      <w:pPr>
        <w:spacing w:after="0" w:line="240" w:lineRule="auto"/>
        <w:rPr>
          <w:rFonts w:ascii="Times New Roman" w:hAnsi="Times New Roman"/>
          <w:sz w:val="26"/>
          <w:szCs w:val="26"/>
        </w:rPr>
        <w:sectPr w:rsidR="00A55AC6" w:rsidSect="00D81882">
          <w:headerReference w:type="even" r:id="rId9"/>
          <w:headerReference w:type="default" r:id="rId10"/>
          <w:pgSz w:w="11906" w:h="16838"/>
          <w:pgMar w:top="1134" w:right="567" w:bottom="1134" w:left="1701" w:header="720" w:footer="720" w:gutter="0"/>
          <w:cols w:space="708"/>
          <w:titlePg/>
          <w:docGrid w:linePitch="360"/>
        </w:sectPr>
      </w:pPr>
    </w:p>
    <w:p w14:paraId="1317F404" w14:textId="77777777" w:rsidR="00506D5D" w:rsidRPr="00987D9B" w:rsidRDefault="00506D5D" w:rsidP="00987D9B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14:paraId="0EE09843" w14:textId="19DD7888" w:rsidR="00555299" w:rsidRPr="00555299" w:rsidRDefault="00555299" w:rsidP="00D8188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555299">
        <w:rPr>
          <w:rFonts w:ascii="Times New Roman" w:hAnsi="Times New Roman"/>
          <w:sz w:val="26"/>
          <w:szCs w:val="26"/>
        </w:rPr>
        <w:t xml:space="preserve">Приложение </w:t>
      </w:r>
      <w:r w:rsidRPr="00555299">
        <w:rPr>
          <w:rFonts w:ascii="Times New Roman" w:hAnsi="Times New Roman"/>
          <w:sz w:val="26"/>
          <w:szCs w:val="26"/>
        </w:rPr>
        <w:br/>
        <w:t xml:space="preserve">к постановлению администрации </w:t>
      </w:r>
      <w:r w:rsidRPr="00555299">
        <w:rPr>
          <w:rFonts w:ascii="Times New Roman" w:hAnsi="Times New Roman"/>
          <w:sz w:val="26"/>
          <w:szCs w:val="26"/>
        </w:rPr>
        <w:br/>
        <w:t>Нефтеюганского района</w:t>
      </w:r>
    </w:p>
    <w:p w14:paraId="593E0AF2" w14:textId="2EE834AA" w:rsidR="00555299" w:rsidRPr="00555299" w:rsidRDefault="00555299" w:rsidP="00D8188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555299">
        <w:rPr>
          <w:rFonts w:ascii="Times New Roman" w:hAnsi="Times New Roman"/>
          <w:sz w:val="26"/>
          <w:szCs w:val="26"/>
        </w:rPr>
        <w:t xml:space="preserve">от </w:t>
      </w:r>
      <w:r w:rsidR="00FB2C83">
        <w:rPr>
          <w:rFonts w:ascii="Times New Roman" w:hAnsi="Times New Roman"/>
          <w:sz w:val="26"/>
          <w:szCs w:val="26"/>
        </w:rPr>
        <w:t>19.04.2024</w:t>
      </w:r>
      <w:r w:rsidR="00D81882">
        <w:rPr>
          <w:rFonts w:ascii="Times New Roman" w:hAnsi="Times New Roman"/>
          <w:sz w:val="26"/>
          <w:szCs w:val="26"/>
        </w:rPr>
        <w:t xml:space="preserve"> </w:t>
      </w:r>
      <w:r w:rsidRPr="00555299">
        <w:rPr>
          <w:rFonts w:ascii="Times New Roman" w:hAnsi="Times New Roman"/>
          <w:sz w:val="26"/>
          <w:szCs w:val="26"/>
        </w:rPr>
        <w:t xml:space="preserve">№ </w:t>
      </w:r>
      <w:r w:rsidR="00FB2C83">
        <w:rPr>
          <w:rFonts w:ascii="Times New Roman" w:hAnsi="Times New Roman"/>
          <w:sz w:val="26"/>
          <w:szCs w:val="26"/>
        </w:rPr>
        <w:t>619-па-нпа</w:t>
      </w:r>
    </w:p>
    <w:p w14:paraId="3C36C021" w14:textId="77777777" w:rsidR="00555299" w:rsidRPr="00555299" w:rsidRDefault="00555299" w:rsidP="00D8188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</w:p>
    <w:p w14:paraId="1B758024" w14:textId="77777777" w:rsidR="00555299" w:rsidRPr="00555299" w:rsidRDefault="00555299" w:rsidP="00D8188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555299">
        <w:rPr>
          <w:rFonts w:ascii="Times New Roman" w:hAnsi="Times New Roman"/>
          <w:sz w:val="26"/>
          <w:szCs w:val="26"/>
        </w:rPr>
        <w:t>«</w:t>
      </w:r>
      <w:bookmarkStart w:id="1" w:name="_Hlk152167095"/>
      <w:r w:rsidRPr="00555299">
        <w:rPr>
          <w:rFonts w:ascii="Times New Roman" w:hAnsi="Times New Roman"/>
          <w:sz w:val="26"/>
          <w:szCs w:val="26"/>
        </w:rPr>
        <w:t>Приложение 1</w:t>
      </w:r>
      <w:r w:rsidRPr="00555299">
        <w:rPr>
          <w:rFonts w:ascii="Times New Roman" w:hAnsi="Times New Roman"/>
          <w:sz w:val="26"/>
          <w:szCs w:val="26"/>
        </w:rPr>
        <w:br/>
        <w:t>к постановлению администрации Нефтеюганского района</w:t>
      </w:r>
    </w:p>
    <w:p w14:paraId="05C1A9DE" w14:textId="77777777" w:rsidR="00555299" w:rsidRPr="00555299" w:rsidRDefault="00555299" w:rsidP="00D8188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555299">
        <w:rPr>
          <w:rFonts w:ascii="Times New Roman" w:hAnsi="Times New Roman"/>
          <w:sz w:val="26"/>
          <w:szCs w:val="26"/>
        </w:rPr>
        <w:t>от 31.10.2022 № 2072-па-нпа</w:t>
      </w:r>
    </w:p>
    <w:bookmarkEnd w:id="1"/>
    <w:p w14:paraId="6D6F1622" w14:textId="77777777" w:rsidR="009B1E28" w:rsidRDefault="00A55AC6" w:rsidP="00A55AC6">
      <w:pPr>
        <w:tabs>
          <w:tab w:val="left" w:pos="6379"/>
        </w:tabs>
        <w:spacing w:after="0" w:line="240" w:lineRule="auto"/>
        <w:ind w:right="-427" w:firstLine="567"/>
        <w:rPr>
          <w:rFonts w:ascii="Times New Roman" w:eastAsia="Courier New" w:hAnsi="Times New Roman"/>
          <w:bCs/>
          <w:iCs/>
          <w:sz w:val="30"/>
          <w:szCs w:val="28"/>
          <w:lang w:eastAsia="ru-RU"/>
        </w:rPr>
      </w:pP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 xml:space="preserve">                                                                 </w:t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</w:p>
    <w:p w14:paraId="4A17D41A" w14:textId="6824F8F1" w:rsidR="00A55AC6" w:rsidRPr="00C865F0" w:rsidRDefault="00A55AC6" w:rsidP="009B1E28">
      <w:pPr>
        <w:tabs>
          <w:tab w:val="left" w:pos="6379"/>
        </w:tabs>
        <w:spacing w:after="0" w:line="240" w:lineRule="auto"/>
        <w:ind w:right="-427" w:firstLine="567"/>
        <w:jc w:val="right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C865F0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Таблица 1</w:t>
      </w:r>
    </w:p>
    <w:p w14:paraId="6D88E078" w14:textId="77777777" w:rsidR="009B1E28" w:rsidRPr="00D03C37" w:rsidRDefault="009B1E28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 w:rsidRPr="009B1E28">
        <w:rPr>
          <w:rFonts w:ascii="Times New Roman" w:eastAsia="Courier New" w:hAnsi="Times New Roman"/>
          <w:bCs/>
          <w:iCs/>
          <w:sz w:val="24"/>
          <w:szCs w:val="26"/>
          <w:lang w:eastAsia="ru-RU"/>
        </w:rPr>
        <w:t>Паспорт</w:t>
      </w:r>
    </w:p>
    <w:p w14:paraId="37185B7F" w14:textId="77777777" w:rsidR="009B1E28" w:rsidRPr="00D03C37" w:rsidRDefault="009B1E28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 w:rsidRPr="00D03C37">
        <w:rPr>
          <w:rFonts w:ascii="Times New Roman" w:eastAsia="Courier New" w:hAnsi="Times New Roman"/>
          <w:bCs/>
          <w:iCs/>
          <w:sz w:val="24"/>
          <w:szCs w:val="24"/>
          <w:lang w:eastAsia="ru-RU"/>
        </w:rPr>
        <w:t xml:space="preserve">муниципальной программы Нефтеюганского района </w:t>
      </w:r>
      <w:r w:rsidRPr="00D03C37">
        <w:rPr>
          <w:rFonts w:ascii="Times New Roman" w:hAnsi="Times New Roman" w:cs="Courier New"/>
          <w:sz w:val="24"/>
          <w:szCs w:val="24"/>
          <w:lang w:eastAsia="ru-RU"/>
        </w:rPr>
        <w:t>«Развитие туризма»</w:t>
      </w:r>
    </w:p>
    <w:p w14:paraId="3C7AF360" w14:textId="77777777" w:rsidR="009B1E28" w:rsidRPr="009B1E28" w:rsidRDefault="009B1E28" w:rsidP="009B1E28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/>
          <w:bCs/>
          <w:iCs/>
          <w:sz w:val="24"/>
          <w:szCs w:val="24"/>
          <w:lang w:eastAsia="ru-RU"/>
        </w:rPr>
      </w:pPr>
    </w:p>
    <w:tbl>
      <w:tblPr>
        <w:tblW w:w="159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985"/>
        <w:gridCol w:w="992"/>
        <w:gridCol w:w="709"/>
        <w:gridCol w:w="428"/>
        <w:gridCol w:w="1131"/>
        <w:gridCol w:w="284"/>
        <w:gridCol w:w="850"/>
        <w:gridCol w:w="992"/>
        <w:gridCol w:w="709"/>
        <w:gridCol w:w="1276"/>
        <w:gridCol w:w="709"/>
        <w:gridCol w:w="1871"/>
      </w:tblGrid>
      <w:tr w:rsidR="009B1E28" w:rsidRPr="009B1E28" w14:paraId="74D90174" w14:textId="77777777" w:rsidTr="00170D3B">
        <w:tc>
          <w:tcPr>
            <w:tcW w:w="1701" w:type="dxa"/>
            <w:shd w:val="clear" w:color="auto" w:fill="auto"/>
            <w:vAlign w:val="center"/>
          </w:tcPr>
          <w:p w14:paraId="53D7745A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7513" w:type="dxa"/>
            <w:gridSpan w:val="7"/>
            <w:shd w:val="clear" w:color="auto" w:fill="auto"/>
            <w:vAlign w:val="center"/>
          </w:tcPr>
          <w:p w14:paraId="0B978FAB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highlight w:val="yellow"/>
                <w:lang w:eastAsia="ru-RU"/>
              </w:rPr>
            </w:pPr>
            <w:r w:rsidRPr="009B1E28">
              <w:rPr>
                <w:rFonts w:ascii="Times New Roman" w:eastAsia="Times New Roman" w:hAnsi="Times New Roman"/>
                <w:lang w:eastAsia="ru-RU"/>
              </w:rPr>
              <w:t>Развитие туризма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06F46F9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lang w:val="en-US"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4565" w:type="dxa"/>
            <w:gridSpan w:val="4"/>
            <w:shd w:val="clear" w:color="auto" w:fill="auto"/>
            <w:vAlign w:val="center"/>
          </w:tcPr>
          <w:p w14:paraId="58028C9B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>2023-2026 годы и на период до 2030 года</w:t>
            </w:r>
          </w:p>
        </w:tc>
      </w:tr>
      <w:tr w:rsidR="009B1E28" w:rsidRPr="009B1E28" w14:paraId="4B38DB0D" w14:textId="77777777" w:rsidTr="00170D3B">
        <w:tc>
          <w:tcPr>
            <w:tcW w:w="1701" w:type="dxa"/>
            <w:shd w:val="clear" w:color="auto" w:fill="auto"/>
          </w:tcPr>
          <w:p w14:paraId="4419B59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Куратор муниципальной программы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2958B588" w14:textId="0F74EDBD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 xml:space="preserve">Директор департамента строительства и жилищно-коммунального комплекса – заместитель главы Нефтеюганского района </w:t>
            </w:r>
            <w:r w:rsidR="00D81882"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>–</w:t>
            </w:r>
            <w:r w:rsidRPr="009B1E28"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 xml:space="preserve"> Кошаков Валентин Сергеевич </w:t>
            </w:r>
          </w:p>
        </w:tc>
      </w:tr>
      <w:tr w:rsidR="009B1E28" w:rsidRPr="009B1E28" w14:paraId="7A399700" w14:textId="77777777" w:rsidTr="00170D3B">
        <w:tc>
          <w:tcPr>
            <w:tcW w:w="1701" w:type="dxa"/>
            <w:shd w:val="clear" w:color="auto" w:fill="auto"/>
          </w:tcPr>
          <w:p w14:paraId="5F3867D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11F4DFC7" w14:textId="77777777" w:rsidR="009B1E28" w:rsidRPr="009B1E28" w:rsidRDefault="009B1E28" w:rsidP="009B1E28">
            <w:pPr>
              <w:tabs>
                <w:tab w:val="left" w:pos="2250"/>
              </w:tabs>
              <w:spacing w:after="0" w:line="240" w:lineRule="auto"/>
              <w:rPr>
                <w:rFonts w:ascii="Times New Roman" w:eastAsia="Courier New" w:hAnsi="Times New Roman"/>
                <w:lang w:eastAsia="ru-RU"/>
              </w:rPr>
            </w:pPr>
            <w:r w:rsidRPr="009B1E28">
              <w:rPr>
                <w:rFonts w:ascii="Times New Roman" w:eastAsia="Courier New" w:hAnsi="Times New Roman"/>
                <w:lang w:eastAsia="ru-RU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772D40" w:rsidRPr="009B1E28" w14:paraId="7C3B110B" w14:textId="77777777" w:rsidTr="00170D3B">
        <w:tc>
          <w:tcPr>
            <w:tcW w:w="1701" w:type="dxa"/>
            <w:shd w:val="clear" w:color="auto" w:fill="auto"/>
          </w:tcPr>
          <w:p w14:paraId="47703334" w14:textId="169E306F" w:rsidR="00772D40" w:rsidRPr="009B1E28" w:rsidRDefault="00772D40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772D4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Ответственный исполнитель структурных элементов (основных мероприятий), направленных на создание объектов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6692EF4" w14:textId="637E859D" w:rsidR="00772D40" w:rsidRPr="009B1E28" w:rsidRDefault="00A539C9" w:rsidP="009B1E28">
            <w:pPr>
              <w:tabs>
                <w:tab w:val="left" w:pos="2250"/>
              </w:tabs>
              <w:spacing w:after="0" w:line="240" w:lineRule="auto"/>
              <w:rPr>
                <w:rFonts w:ascii="Times New Roman" w:eastAsia="Courier New" w:hAnsi="Times New Roman"/>
                <w:lang w:eastAsia="ru-RU"/>
              </w:rPr>
            </w:pPr>
            <w:r>
              <w:rPr>
                <w:rFonts w:ascii="Times New Roman" w:eastAsia="Courier New" w:hAnsi="Times New Roman"/>
                <w:lang w:eastAsia="ru-RU"/>
              </w:rPr>
              <w:t>-</w:t>
            </w:r>
          </w:p>
        </w:tc>
      </w:tr>
      <w:tr w:rsidR="009B1E28" w:rsidRPr="009B1E28" w14:paraId="152955FA" w14:textId="77777777" w:rsidTr="00170D3B">
        <w:tc>
          <w:tcPr>
            <w:tcW w:w="1701" w:type="dxa"/>
            <w:shd w:val="clear" w:color="auto" w:fill="auto"/>
          </w:tcPr>
          <w:p w14:paraId="0E62E6A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Соисполнители муниципальной программы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0337F7C8" w14:textId="07D8B387" w:rsidR="009B1E28" w:rsidRPr="009B1E28" w:rsidRDefault="00A539C9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</w:tr>
      <w:tr w:rsidR="009B1E28" w:rsidRPr="009B1E28" w14:paraId="41C38934" w14:textId="77777777" w:rsidTr="00170D3B">
        <w:tc>
          <w:tcPr>
            <w:tcW w:w="1701" w:type="dxa"/>
            <w:shd w:val="clear" w:color="auto" w:fill="auto"/>
          </w:tcPr>
          <w:p w14:paraId="6DD412A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Национальная цель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BDBFE9B" w14:textId="1F6BED34" w:rsidR="009B1E28" w:rsidRPr="009B1E28" w:rsidRDefault="00A539C9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</w:tr>
      <w:tr w:rsidR="009B1E28" w:rsidRPr="009B1E28" w14:paraId="5838D792" w14:textId="77777777" w:rsidTr="00170D3B">
        <w:tc>
          <w:tcPr>
            <w:tcW w:w="1701" w:type="dxa"/>
            <w:shd w:val="clear" w:color="auto" w:fill="auto"/>
          </w:tcPr>
          <w:p w14:paraId="0573645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lastRenderedPageBreak/>
              <w:t xml:space="preserve">Цели муниципальной программы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6DD05E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 xml:space="preserve">Создание условий для устойчивого развития внутреннего туризма </w:t>
            </w:r>
          </w:p>
        </w:tc>
      </w:tr>
      <w:tr w:rsidR="009B1E28" w:rsidRPr="009B1E28" w14:paraId="49B86996" w14:textId="77777777" w:rsidTr="00170D3B">
        <w:tc>
          <w:tcPr>
            <w:tcW w:w="1701" w:type="dxa"/>
            <w:shd w:val="clear" w:color="auto" w:fill="auto"/>
          </w:tcPr>
          <w:p w14:paraId="17B2D5A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Задачи муниципальной программы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42BB4ACC" w14:textId="77777777" w:rsidR="009B1E28" w:rsidRPr="009B1E28" w:rsidRDefault="009B1E28" w:rsidP="009B1E28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B1E28">
              <w:rPr>
                <w:rFonts w:ascii="Times New Roman" w:eastAsia="Times New Roman" w:hAnsi="Times New Roman"/>
                <w:bCs/>
                <w:lang w:eastAsia="ru-RU"/>
              </w:rPr>
              <w:t xml:space="preserve">1. Содействие созданию комфортной и современной инфраструктуры для туризма и отдыха </w:t>
            </w:r>
          </w:p>
          <w:p w14:paraId="263159DD" w14:textId="77777777" w:rsidR="009B1E28" w:rsidRPr="009B1E28" w:rsidRDefault="009B1E28" w:rsidP="009B1E28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B1E28">
              <w:rPr>
                <w:rFonts w:ascii="Times New Roman" w:eastAsia="Times New Roman" w:hAnsi="Times New Roman"/>
                <w:bCs/>
                <w:lang w:eastAsia="ru-RU"/>
              </w:rPr>
              <w:t xml:space="preserve">2. Привлечение туристического потока </w:t>
            </w:r>
          </w:p>
          <w:p w14:paraId="4E514063" w14:textId="77777777" w:rsidR="009B1E28" w:rsidRPr="009B1E28" w:rsidRDefault="009B1E28" w:rsidP="009B1E28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B1E28">
              <w:rPr>
                <w:rFonts w:ascii="Times New Roman" w:eastAsia="Times New Roman" w:hAnsi="Times New Roman"/>
                <w:bCs/>
                <w:lang w:eastAsia="ru-RU"/>
              </w:rPr>
              <w:t xml:space="preserve">3. Укрепление имиджа Нефтеюганского района как туристической территории </w:t>
            </w:r>
          </w:p>
          <w:p w14:paraId="1E1FEC49" w14:textId="77777777" w:rsidR="009B1E28" w:rsidRPr="009B1E28" w:rsidRDefault="009B1E28" w:rsidP="009B1E28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Times New Roman" w:hAnsi="Times New Roman"/>
                <w:bCs/>
                <w:lang w:eastAsia="ru-RU"/>
              </w:rPr>
              <w:t xml:space="preserve">4. Формирование туристического бренда Нефтеюганского района </w:t>
            </w:r>
          </w:p>
        </w:tc>
      </w:tr>
      <w:tr w:rsidR="009B1E28" w:rsidRPr="009B1E28" w14:paraId="0B1B6D8A" w14:textId="77777777" w:rsidTr="00170D3B">
        <w:tc>
          <w:tcPr>
            <w:tcW w:w="1701" w:type="dxa"/>
            <w:shd w:val="clear" w:color="auto" w:fill="auto"/>
          </w:tcPr>
          <w:p w14:paraId="42B77AC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Подпрограммы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13ED2119" w14:textId="1F8F9CC9" w:rsidR="009B1E28" w:rsidRPr="009B1E28" w:rsidRDefault="00A539C9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</w:tr>
      <w:tr w:rsidR="009B1E28" w:rsidRPr="009B1E28" w14:paraId="7A3FD909" w14:textId="77777777" w:rsidTr="00170D3B">
        <w:trPr>
          <w:trHeight w:val="1696"/>
        </w:trPr>
        <w:tc>
          <w:tcPr>
            <w:tcW w:w="1701" w:type="dxa"/>
            <w:vMerge w:val="restart"/>
            <w:shd w:val="clear" w:color="auto" w:fill="auto"/>
          </w:tcPr>
          <w:p w14:paraId="3645F61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34FF8C1B" w14:textId="77777777" w:rsidR="009B1E28" w:rsidRPr="009B1E28" w:rsidRDefault="009B1E28" w:rsidP="009B1E28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AAEABEB" w14:textId="77777777" w:rsidR="009B1E28" w:rsidRPr="009B1E28" w:rsidRDefault="009B1E28" w:rsidP="009B1E28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Наименование целевого показателя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2A06347C" w14:textId="13D125A8" w:rsidR="009B1E28" w:rsidRPr="009B1E28" w:rsidRDefault="009B1E28" w:rsidP="009B1E28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Документ основание </w:t>
            </w:r>
          </w:p>
        </w:tc>
        <w:tc>
          <w:tcPr>
            <w:tcW w:w="9951" w:type="dxa"/>
            <w:gridSpan w:val="11"/>
            <w:shd w:val="clear" w:color="auto" w:fill="auto"/>
          </w:tcPr>
          <w:p w14:paraId="4B1831EB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</w:tr>
      <w:tr w:rsidR="009B1E28" w:rsidRPr="009B1E28" w14:paraId="1CCFF87F" w14:textId="77777777" w:rsidTr="00A82603">
        <w:trPr>
          <w:trHeight w:val="1263"/>
        </w:trPr>
        <w:tc>
          <w:tcPr>
            <w:tcW w:w="1701" w:type="dxa"/>
            <w:vMerge/>
            <w:shd w:val="clear" w:color="auto" w:fill="auto"/>
          </w:tcPr>
          <w:p w14:paraId="7E76383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185758E5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9FA049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78FB01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E63068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Базовое значение</w:t>
            </w:r>
          </w:p>
          <w:p w14:paraId="57FEF86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B8D906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1" w:type="dxa"/>
            <w:shd w:val="clear" w:color="auto" w:fill="auto"/>
          </w:tcPr>
          <w:p w14:paraId="30EA276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1F6355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D68464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45D1A8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1871" w:type="dxa"/>
            <w:shd w:val="clear" w:color="auto" w:fill="auto"/>
          </w:tcPr>
          <w:p w14:paraId="22CFE6A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Ответственный исполнитель/соисполнитель за достижение показателей</w:t>
            </w:r>
          </w:p>
        </w:tc>
      </w:tr>
      <w:tr w:rsidR="00307178" w:rsidRPr="009B1E28" w14:paraId="069A46A0" w14:textId="77777777" w:rsidTr="00170D3B">
        <w:tc>
          <w:tcPr>
            <w:tcW w:w="1701" w:type="dxa"/>
            <w:shd w:val="clear" w:color="auto" w:fill="auto"/>
          </w:tcPr>
          <w:p w14:paraId="6A9DCAFC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428103CF" w14:textId="55327D4A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1701" w:type="dxa"/>
            <w:shd w:val="clear" w:color="auto" w:fill="auto"/>
          </w:tcPr>
          <w:p w14:paraId="3F71D54E" w14:textId="77777777" w:rsidR="00307178" w:rsidRPr="00307178" w:rsidRDefault="00307178" w:rsidP="0030717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30717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Количество проведенных событийных мероприятий в сфере туризма (единиц)</w:t>
            </w:r>
          </w:p>
          <w:p w14:paraId="6A7BE301" w14:textId="0D10EC61" w:rsidR="00307178" w:rsidRPr="009B1E28" w:rsidRDefault="00307178" w:rsidP="0030717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30717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2DC09028" w14:textId="5A7552B5" w:rsidR="00307178" w:rsidRPr="009B1E28" w:rsidRDefault="00307178" w:rsidP="009B1E28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Решение Думы Нефтеюганского района от </w:t>
            </w:r>
            <w:r w:rsidR="005C721C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29.11.2023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 № </w:t>
            </w:r>
            <w:r w:rsidR="005C721C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962 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="005C721C" w:rsidRPr="005C721C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Об утверждении Стратегии социально-экономического развития Нефтеюганского муниципального района Ханты-Мансийского автономного округа – Югры до 2036 года с целевыми ориентирами до 2050 года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14:paraId="4F670C7F" w14:textId="0406EFFD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3F57464B" w14:textId="19316D1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shd w:val="clear" w:color="auto" w:fill="auto"/>
          </w:tcPr>
          <w:p w14:paraId="12308324" w14:textId="7C5E8B01" w:rsidR="00307178" w:rsidRPr="00F84D3F" w:rsidRDefault="0064217E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A23B206" w14:textId="7D45092B" w:rsidR="00307178" w:rsidRPr="00F84D3F" w:rsidRDefault="0064217E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7187FD" w14:textId="5C7DAA3C" w:rsidR="00307178" w:rsidRPr="00F84D3F" w:rsidRDefault="0064217E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lang w:eastAsia="ru-RU"/>
              </w:rPr>
              <w:t>3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C7ADFC1" w14:textId="6CBD41C7" w:rsidR="00307178" w:rsidRPr="00F84D3F" w:rsidRDefault="0064217E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lang w:eastAsia="ru-RU"/>
              </w:rPr>
              <w:t>4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10E6F038" w14:textId="04C835CC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307178" w:rsidRPr="009B1E28" w14:paraId="688DD33C" w14:textId="77777777" w:rsidTr="00170D3B">
        <w:tc>
          <w:tcPr>
            <w:tcW w:w="1701" w:type="dxa"/>
            <w:shd w:val="clear" w:color="auto" w:fill="auto"/>
          </w:tcPr>
          <w:p w14:paraId="717CEE95" w14:textId="2E9A05F9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60D9D126" w14:textId="6CD56B44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1F3984EF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Количество проектов, направленных на развитие туристской отрасли, получивших финансовую поддержку (единиц) ежегодно </w:t>
            </w:r>
          </w:p>
        </w:tc>
        <w:tc>
          <w:tcPr>
            <w:tcW w:w="1985" w:type="dxa"/>
            <w:vMerge/>
            <w:shd w:val="clear" w:color="auto" w:fill="auto"/>
          </w:tcPr>
          <w:p w14:paraId="7CAD8E67" w14:textId="610EBF15" w:rsidR="00307178" w:rsidRPr="009B1E28" w:rsidRDefault="00307178" w:rsidP="009B1E28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93CED7F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216FE027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5BF708CA" w14:textId="1827F821" w:rsidR="00307178" w:rsidRPr="003C128E" w:rsidRDefault="003C128E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3C128E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F19184F" w14:textId="11540656" w:rsidR="00307178" w:rsidRPr="003C128E" w:rsidRDefault="003C128E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3C128E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0C649E4" w14:textId="5D5815ED" w:rsidR="00307178" w:rsidRPr="003C128E" w:rsidRDefault="003C128E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3C128E">
              <w:rPr>
                <w:rFonts w:ascii="Times New Roman" w:eastAsia="Courier New" w:hAnsi="Times New Roman"/>
                <w:bCs/>
                <w:iCs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20D9CB4" w14:textId="2B0E1740" w:rsidR="00307178" w:rsidRPr="003C128E" w:rsidRDefault="003C128E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3C128E">
              <w:rPr>
                <w:rFonts w:ascii="Times New Roman" w:eastAsia="Courier New" w:hAnsi="Times New Roman"/>
                <w:bCs/>
                <w:iCs/>
                <w:lang w:eastAsia="ru-RU"/>
              </w:rPr>
              <w:t>1</w:t>
            </w:r>
          </w:p>
        </w:tc>
        <w:tc>
          <w:tcPr>
            <w:tcW w:w="1871" w:type="dxa"/>
            <w:vMerge/>
            <w:shd w:val="clear" w:color="auto" w:fill="auto"/>
          </w:tcPr>
          <w:p w14:paraId="5F415604" w14:textId="63490EC3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307178" w:rsidRPr="009B1E28" w14:paraId="6926033C" w14:textId="77777777" w:rsidTr="00DB4983">
        <w:trPr>
          <w:trHeight w:val="416"/>
        </w:trPr>
        <w:tc>
          <w:tcPr>
            <w:tcW w:w="1701" w:type="dxa"/>
            <w:shd w:val="clear" w:color="auto" w:fill="auto"/>
          </w:tcPr>
          <w:p w14:paraId="72C73204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5ED6BDE2" w14:textId="111CF84D" w:rsidR="00307178" w:rsidRPr="009B1E28" w:rsidRDefault="001F429F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3</w:t>
            </w:r>
            <w:r w:rsidR="00307178"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6F3F7FCF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Количество публикаций в СМИ, </w:t>
            </w: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lastRenderedPageBreak/>
              <w:t xml:space="preserve">направленных на популяризацию туристических ресурсов Нефтеюганского района </w:t>
            </w:r>
          </w:p>
          <w:p w14:paraId="721719F0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(единиц)</w:t>
            </w:r>
          </w:p>
          <w:p w14:paraId="7B4B0232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985" w:type="dxa"/>
            <w:vMerge/>
            <w:shd w:val="clear" w:color="auto" w:fill="auto"/>
          </w:tcPr>
          <w:p w14:paraId="07A03BAB" w14:textId="77777777" w:rsidR="00307178" w:rsidRPr="009B1E28" w:rsidRDefault="00307178" w:rsidP="009B1E28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91DBA35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747D47BC" w14:textId="77777777" w:rsidR="00307178" w:rsidRPr="00F84D3F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F84D3F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1" w:type="dxa"/>
            <w:shd w:val="clear" w:color="auto" w:fill="auto"/>
          </w:tcPr>
          <w:p w14:paraId="0535F841" w14:textId="77777777" w:rsidR="00307178" w:rsidRPr="00F84D3F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F84D3F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28179F5" w14:textId="6D24703E" w:rsidR="00307178" w:rsidRPr="00F84D3F" w:rsidRDefault="00B4275B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F84D3F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</w:t>
            </w:r>
            <w:r w:rsidR="0064217E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C306327" w14:textId="6952E5B2" w:rsidR="00307178" w:rsidRPr="00F84D3F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F84D3F">
              <w:rPr>
                <w:rFonts w:ascii="Times New Roman" w:eastAsia="Courier New" w:hAnsi="Times New Roman"/>
                <w:bCs/>
                <w:iCs/>
                <w:lang w:eastAsia="ru-RU"/>
              </w:rPr>
              <w:t>1</w:t>
            </w:r>
            <w:r w:rsidR="0064217E">
              <w:rPr>
                <w:rFonts w:ascii="Times New Roman" w:eastAsia="Courier New" w:hAnsi="Times New Roman"/>
                <w:bCs/>
                <w:iCs/>
                <w:lang w:eastAsia="ru-RU"/>
              </w:rPr>
              <w:t>3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7589D06" w14:textId="1C717D62" w:rsidR="00307178" w:rsidRPr="00F84D3F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F84D3F">
              <w:rPr>
                <w:rFonts w:ascii="Times New Roman" w:eastAsia="Courier New" w:hAnsi="Times New Roman"/>
                <w:bCs/>
                <w:iCs/>
                <w:lang w:eastAsia="ru-RU"/>
              </w:rPr>
              <w:t>1</w:t>
            </w:r>
            <w:r w:rsidR="0064217E">
              <w:rPr>
                <w:rFonts w:ascii="Times New Roman" w:eastAsia="Courier New" w:hAnsi="Times New Roman"/>
                <w:bCs/>
                <w:iCs/>
                <w:lang w:eastAsia="ru-RU"/>
              </w:rPr>
              <w:t>4</w:t>
            </w:r>
          </w:p>
        </w:tc>
        <w:tc>
          <w:tcPr>
            <w:tcW w:w="1871" w:type="dxa"/>
            <w:vMerge/>
            <w:shd w:val="clear" w:color="auto" w:fill="auto"/>
          </w:tcPr>
          <w:p w14:paraId="0D8CAF19" w14:textId="77777777" w:rsidR="00307178" w:rsidRPr="009B1E28" w:rsidRDefault="0030717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9B1E28" w:rsidRPr="009B1E28" w14:paraId="5000D839" w14:textId="77777777" w:rsidTr="00170D3B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14:paraId="7256F4A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CF3AA8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AE25941" w14:textId="77777777" w:rsidR="009B1E28" w:rsidRPr="009B1E28" w:rsidRDefault="009B1E28" w:rsidP="009B1E28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58870CBF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>Расходы по годам (тыс. рублей)</w:t>
            </w:r>
          </w:p>
        </w:tc>
      </w:tr>
      <w:tr w:rsidR="009B1E28" w:rsidRPr="009B1E28" w14:paraId="59E94D4F" w14:textId="77777777" w:rsidTr="00170D3B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4B73DE9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372E550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07813DD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42E5FD0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021E67F6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3870116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D419617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827CCD1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2027-2030</w:t>
            </w:r>
          </w:p>
        </w:tc>
      </w:tr>
      <w:tr w:rsidR="009B1E28" w:rsidRPr="009B1E28" w14:paraId="0197DA90" w14:textId="77777777" w:rsidTr="00170D3B">
        <w:tc>
          <w:tcPr>
            <w:tcW w:w="1701" w:type="dxa"/>
            <w:vMerge/>
            <w:shd w:val="clear" w:color="auto" w:fill="auto"/>
          </w:tcPr>
          <w:p w14:paraId="6647B24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79035A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67F16F" w14:textId="15D9BDFF" w:rsidR="009B1E28" w:rsidRPr="009B1E28" w:rsidRDefault="00631D7C" w:rsidP="00631D7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93 293,80000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A60306" w14:textId="7420C8D5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631D7C" w:rsidRPr="00631D7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10 346,52000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63CEAC8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11 849,04000  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ABDD5D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11 849,04000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FC088CB" w14:textId="77777777" w:rsidR="009B1E28" w:rsidRPr="009B1E28" w:rsidRDefault="009B1E28" w:rsidP="009B1E28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11 849,04000   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084CB3B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47 400,16000   </w:t>
            </w:r>
          </w:p>
        </w:tc>
      </w:tr>
      <w:tr w:rsidR="009B1E28" w:rsidRPr="009B1E28" w14:paraId="7C6610DC" w14:textId="77777777" w:rsidTr="00170D3B">
        <w:tc>
          <w:tcPr>
            <w:tcW w:w="1701" w:type="dxa"/>
            <w:vMerge/>
            <w:shd w:val="clear" w:color="auto" w:fill="auto"/>
          </w:tcPr>
          <w:p w14:paraId="39A880A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05D802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0A67E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0400B6A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5402B1E8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-    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66FE74E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-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E093C88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-     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1363F2CB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</w:tr>
      <w:tr w:rsidR="009B1E28" w:rsidRPr="009B1E28" w14:paraId="38DB801E" w14:textId="77777777" w:rsidTr="00170D3B">
        <w:tc>
          <w:tcPr>
            <w:tcW w:w="1701" w:type="dxa"/>
            <w:vMerge/>
            <w:shd w:val="clear" w:color="auto" w:fill="auto"/>
          </w:tcPr>
          <w:p w14:paraId="72A1D42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556107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C2E67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D1074BD" w14:textId="77777777" w:rsidR="009B1E28" w:rsidRPr="009B1E28" w:rsidRDefault="009B1E28" w:rsidP="009B1E28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B5B6D1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-    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D761ED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-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78A238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-     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4982C565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</w:tr>
      <w:tr w:rsidR="009B1E28" w:rsidRPr="009B1E28" w14:paraId="40D546EE" w14:textId="77777777" w:rsidTr="00170D3B">
        <w:tc>
          <w:tcPr>
            <w:tcW w:w="1701" w:type="dxa"/>
            <w:vMerge/>
            <w:shd w:val="clear" w:color="auto" w:fill="auto"/>
          </w:tcPr>
          <w:p w14:paraId="57CEE33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6F00A3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C52AF6" w14:textId="3212248C" w:rsidR="009B1E28" w:rsidRPr="009B1E28" w:rsidRDefault="009B5984" w:rsidP="009B598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12 089,52000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0DFBAD" w14:textId="70DE1841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631D7C" w:rsidRPr="00631D7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10 346,52000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577D13A8" w14:textId="54E76C45" w:rsidR="009B1E28" w:rsidRPr="009B1E28" w:rsidRDefault="00DB4983" w:rsidP="00DB498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  <w:r w:rsidR="009B1E28"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467FEF3" w14:textId="3B6518CD" w:rsidR="009B1E28" w:rsidRPr="009B1E28" w:rsidRDefault="00DB4983" w:rsidP="00DB498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4ACB832" w14:textId="2111402F" w:rsidR="009B1E28" w:rsidRPr="009B1E28" w:rsidRDefault="00DB4983" w:rsidP="00DB498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01234330" w14:textId="417BD425" w:rsidR="009B1E28" w:rsidRPr="009B1E28" w:rsidRDefault="00DB4983" w:rsidP="00DB498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996</w:t>
            </w:r>
            <w:r w:rsidR="009B1E28"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,00000</w:t>
            </w:r>
          </w:p>
        </w:tc>
      </w:tr>
      <w:tr w:rsidR="009B1E28" w:rsidRPr="009B1E28" w14:paraId="0BE5305F" w14:textId="77777777" w:rsidTr="00170D3B">
        <w:tc>
          <w:tcPr>
            <w:tcW w:w="1701" w:type="dxa"/>
            <w:vMerge/>
            <w:shd w:val="clear" w:color="auto" w:fill="auto"/>
          </w:tcPr>
          <w:p w14:paraId="510EDEA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28132F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8E1130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36533F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9249EFC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-    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CF3F033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-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552DFBF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-     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475E68BF" w14:textId="77777777" w:rsidR="009B1E28" w:rsidRPr="009B1E28" w:rsidRDefault="009B1E28" w:rsidP="009B1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</w:tr>
      <w:tr w:rsidR="009B1E28" w:rsidRPr="009B1E28" w14:paraId="3DE5373C" w14:textId="77777777" w:rsidTr="00170D3B">
        <w:tc>
          <w:tcPr>
            <w:tcW w:w="1701" w:type="dxa"/>
            <w:vMerge/>
            <w:shd w:val="clear" w:color="auto" w:fill="auto"/>
          </w:tcPr>
          <w:p w14:paraId="727D5CD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E5F840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58541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9F9B0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A0B21C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-    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81AA43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-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11B515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-     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100C2B4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</w:tr>
      <w:tr w:rsidR="009B1E28" w:rsidRPr="009B1E28" w14:paraId="7EC03B95" w14:textId="77777777" w:rsidTr="00170D3B">
        <w:tc>
          <w:tcPr>
            <w:tcW w:w="1701" w:type="dxa"/>
            <w:vMerge/>
            <w:shd w:val="clear" w:color="auto" w:fill="auto"/>
          </w:tcPr>
          <w:p w14:paraId="1D84C21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917B57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9880E5" w14:textId="1BB19944" w:rsidR="009B1E28" w:rsidRPr="009B1E28" w:rsidRDefault="009B5984" w:rsidP="009B5984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81 204,28000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E95D106" w14:textId="4E3C04FA" w:rsidR="009B1E28" w:rsidRPr="009B1E28" w:rsidRDefault="00631D7C" w:rsidP="00631D7C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4808229" w14:textId="2C756A4F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1</w:t>
            </w:r>
            <w:r w:rsidR="00DB49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1 600</w:t>
            </w: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,04000  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10E3476" w14:textId="0EE70AC0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DB49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DB49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,04000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8FF7D57" w14:textId="25CEB1E3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DB49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DB49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,04000   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0C7850CB" w14:textId="0D1D5E8B" w:rsidR="009B1E28" w:rsidRPr="009B1E28" w:rsidRDefault="00DB4983" w:rsidP="00DB498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46 404</w:t>
            </w:r>
            <w:r w:rsidR="009B1E28" w:rsidRPr="009B1E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,16000</w:t>
            </w:r>
          </w:p>
        </w:tc>
      </w:tr>
      <w:tr w:rsidR="009B1E28" w:rsidRPr="009B1E28" w14:paraId="16E8F88B" w14:textId="77777777" w:rsidTr="00170D3B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14:paraId="2FBABA0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297FF5AA" w14:textId="77777777" w:rsidR="009B1E28" w:rsidRPr="009B1E28" w:rsidRDefault="009B1E28" w:rsidP="009B1E28">
            <w:pPr>
              <w:spacing w:after="0" w:line="240" w:lineRule="auto"/>
              <w:ind w:firstLine="567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D00410B" w14:textId="77777777" w:rsidR="009B1E28" w:rsidRPr="009B1E28" w:rsidRDefault="009B1E28" w:rsidP="009B1E28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7DCC0501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9B1E28" w:rsidRPr="009B1E28" w14:paraId="5CEA56D3" w14:textId="77777777" w:rsidTr="00170D3B">
        <w:tc>
          <w:tcPr>
            <w:tcW w:w="1701" w:type="dxa"/>
            <w:vMerge/>
            <w:shd w:val="clear" w:color="auto" w:fill="auto"/>
          </w:tcPr>
          <w:p w14:paraId="0293A5A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5475B4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4D866C1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8ECC9E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6F09805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A8CC3D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542319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776A02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2027-2030</w:t>
            </w:r>
          </w:p>
        </w:tc>
      </w:tr>
      <w:tr w:rsidR="009B1E28" w:rsidRPr="009B1E28" w14:paraId="1C67D84B" w14:textId="77777777" w:rsidTr="00D81882">
        <w:trPr>
          <w:trHeight w:val="496"/>
        </w:trPr>
        <w:tc>
          <w:tcPr>
            <w:tcW w:w="1701" w:type="dxa"/>
            <w:vMerge/>
            <w:shd w:val="clear" w:color="auto" w:fill="auto"/>
          </w:tcPr>
          <w:p w14:paraId="2511BD0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4204" w:type="dxa"/>
            <w:gridSpan w:val="14"/>
            <w:shd w:val="clear" w:color="auto" w:fill="auto"/>
            <w:vAlign w:val="center"/>
          </w:tcPr>
          <w:p w14:paraId="348CE632" w14:textId="77777777" w:rsidR="009B1E28" w:rsidRPr="009B1E28" w:rsidRDefault="009B1E28" w:rsidP="00D81882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Наименование портфеля проектов (срок реализации дд.мм.гггг-дд.мм.гггг)</w:t>
            </w:r>
          </w:p>
        </w:tc>
      </w:tr>
      <w:tr w:rsidR="009B1E28" w:rsidRPr="009B1E28" w14:paraId="4280336F" w14:textId="77777777" w:rsidTr="00170D3B">
        <w:tc>
          <w:tcPr>
            <w:tcW w:w="1701" w:type="dxa"/>
            <w:vMerge/>
            <w:shd w:val="clear" w:color="auto" w:fill="auto"/>
          </w:tcPr>
          <w:p w14:paraId="56E17DB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3A02EA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532B2C8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A5787F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4B08CC0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2B88F21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FBBBD8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063FE0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716102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476F41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63743D08" w14:textId="77777777" w:rsidTr="00170D3B">
        <w:tc>
          <w:tcPr>
            <w:tcW w:w="1701" w:type="dxa"/>
            <w:vMerge/>
            <w:shd w:val="clear" w:color="auto" w:fill="auto"/>
          </w:tcPr>
          <w:p w14:paraId="4B4211E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0B67A7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33848750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E47D35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248485A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B09377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BA155C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76477B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4510815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3B009C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6F2AB9D2" w14:textId="77777777" w:rsidTr="00170D3B">
        <w:tc>
          <w:tcPr>
            <w:tcW w:w="1701" w:type="dxa"/>
            <w:vMerge/>
            <w:shd w:val="clear" w:color="auto" w:fill="auto"/>
          </w:tcPr>
          <w:p w14:paraId="7D56540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3E1FDC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3FD2DED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7BAD21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75199D5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72B69B5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271B550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F45A92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E766CD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03A7F1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00E53D45" w14:textId="77777777" w:rsidTr="00170D3B">
        <w:tc>
          <w:tcPr>
            <w:tcW w:w="1701" w:type="dxa"/>
            <w:vMerge/>
            <w:shd w:val="clear" w:color="auto" w:fill="auto"/>
          </w:tcPr>
          <w:p w14:paraId="5527A20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C7FC06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7C044145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A48F3F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6BC44D5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64D7805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A64122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C1A3080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3C3646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9EFD5A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30C1B3DD" w14:textId="77777777" w:rsidTr="00170D3B">
        <w:tc>
          <w:tcPr>
            <w:tcW w:w="1701" w:type="dxa"/>
            <w:vMerge/>
            <w:shd w:val="clear" w:color="auto" w:fill="auto"/>
          </w:tcPr>
          <w:p w14:paraId="756C376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397A67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7BD931D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65ACBF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744EC2A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C8F56C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2016B9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B8A0C8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A103EC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C457C6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7472A062" w14:textId="77777777" w:rsidTr="00170D3B">
        <w:tc>
          <w:tcPr>
            <w:tcW w:w="1701" w:type="dxa"/>
            <w:vMerge/>
            <w:shd w:val="clear" w:color="auto" w:fill="auto"/>
          </w:tcPr>
          <w:p w14:paraId="121DED3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1223F35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39DFA12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33556C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404E66A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1AC42EF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34B8D7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47E8A6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590ADF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A6DE18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10FC6915" w14:textId="77777777" w:rsidTr="00170D3B">
        <w:tc>
          <w:tcPr>
            <w:tcW w:w="1701" w:type="dxa"/>
            <w:vMerge/>
            <w:shd w:val="clear" w:color="auto" w:fill="auto"/>
          </w:tcPr>
          <w:p w14:paraId="6C7FB85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AD02C2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1F3A13A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210DEE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2C436F8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321B39D5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986706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592F8F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265AB2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164542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5CA9FF12" w14:textId="77777777" w:rsidTr="00170D3B">
        <w:tc>
          <w:tcPr>
            <w:tcW w:w="1701" w:type="dxa"/>
            <w:vMerge/>
            <w:shd w:val="clear" w:color="auto" w:fill="auto"/>
          </w:tcPr>
          <w:p w14:paraId="3E57FE1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50BC237B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9B1E28" w:rsidRPr="009B1E28" w14:paraId="19003413" w14:textId="77777777" w:rsidTr="00170D3B">
        <w:tc>
          <w:tcPr>
            <w:tcW w:w="1701" w:type="dxa"/>
            <w:vMerge/>
            <w:shd w:val="clear" w:color="auto" w:fill="auto"/>
          </w:tcPr>
          <w:p w14:paraId="00AB4A2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6479FB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44C80800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8E7D45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00CA26D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6640A4A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8FA5EE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816E7D5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1C8A72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9C155A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1B761F1E" w14:textId="77777777" w:rsidTr="00170D3B">
        <w:tc>
          <w:tcPr>
            <w:tcW w:w="1701" w:type="dxa"/>
            <w:vMerge/>
            <w:shd w:val="clear" w:color="auto" w:fill="auto"/>
          </w:tcPr>
          <w:p w14:paraId="37DA842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50CE8C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6B4A992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7E2EB0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475F2E4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29803A1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741FA7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933A80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DC3440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716A99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79FAF1F5" w14:textId="77777777" w:rsidTr="00170D3B">
        <w:tc>
          <w:tcPr>
            <w:tcW w:w="1701" w:type="dxa"/>
            <w:vMerge/>
            <w:shd w:val="clear" w:color="auto" w:fill="auto"/>
          </w:tcPr>
          <w:p w14:paraId="1D947A0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419ED8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51BA3A7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061F30B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78B5EAF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7603532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899E82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36B995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1E6D74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FDE9B5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0A6DF3B8" w14:textId="77777777" w:rsidTr="00170D3B">
        <w:tc>
          <w:tcPr>
            <w:tcW w:w="1701" w:type="dxa"/>
            <w:vMerge/>
            <w:shd w:val="clear" w:color="auto" w:fill="auto"/>
          </w:tcPr>
          <w:p w14:paraId="2B21468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69B931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0965CDD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19682B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262105D0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5BE8CEE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D568C0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C4691A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4F8F5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93AA8E3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7038A26A" w14:textId="77777777" w:rsidTr="00170D3B">
        <w:tc>
          <w:tcPr>
            <w:tcW w:w="1701" w:type="dxa"/>
            <w:vMerge/>
            <w:shd w:val="clear" w:color="auto" w:fill="auto"/>
          </w:tcPr>
          <w:p w14:paraId="372B98D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E94008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2EE5BF6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ED4D6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30C03B7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59B6418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FFC0D0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38D194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1011D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E8A06E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57D20AEE" w14:textId="77777777" w:rsidTr="00170D3B">
        <w:tc>
          <w:tcPr>
            <w:tcW w:w="1701" w:type="dxa"/>
            <w:vMerge/>
            <w:shd w:val="clear" w:color="auto" w:fill="auto"/>
          </w:tcPr>
          <w:p w14:paraId="47BBA110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41EB3A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28DF33D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5D5541E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3408CA8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504E8FC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0EDE2D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124120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FD4216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81279A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0BCCF05B" w14:textId="77777777" w:rsidTr="00170D3B">
        <w:tc>
          <w:tcPr>
            <w:tcW w:w="1701" w:type="dxa"/>
            <w:vMerge/>
            <w:shd w:val="clear" w:color="auto" w:fill="auto"/>
          </w:tcPr>
          <w:p w14:paraId="2FFA31B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C5115F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3DC557B6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6C2C1E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08966EA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E1FB01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0B26D3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815C10A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59B441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091288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1E28" w:rsidRPr="009B1E28" w14:paraId="1A5E47CA" w14:textId="77777777" w:rsidTr="00170D3B">
        <w:tc>
          <w:tcPr>
            <w:tcW w:w="3969" w:type="dxa"/>
            <w:gridSpan w:val="3"/>
            <w:vMerge w:val="restart"/>
            <w:shd w:val="clear" w:color="auto" w:fill="auto"/>
          </w:tcPr>
          <w:p w14:paraId="502D8BC7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Объем налоговых расходов Нефтеюганского района 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7E583E63" w14:textId="77777777" w:rsidR="009B1E28" w:rsidRPr="009B1E28" w:rsidRDefault="009B1E28" w:rsidP="009B1E28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9B1E28" w:rsidRPr="009B1E28" w14:paraId="32A92447" w14:textId="77777777" w:rsidTr="00170D3B">
        <w:tc>
          <w:tcPr>
            <w:tcW w:w="3969" w:type="dxa"/>
            <w:gridSpan w:val="3"/>
            <w:vMerge/>
            <w:shd w:val="clear" w:color="auto" w:fill="auto"/>
          </w:tcPr>
          <w:p w14:paraId="2DF4D28C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243E073F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A8D32D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  <w:p w14:paraId="39BA56A4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  <w:p w14:paraId="3C9A9DA2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129E1158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50C070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9758761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CD78229" w14:textId="77777777" w:rsidR="009B1E28" w:rsidRPr="009B1E28" w:rsidRDefault="009B1E28" w:rsidP="009B1E2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9B1E28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</w:tr>
    </w:tbl>
    <w:p w14:paraId="4FC589E6" w14:textId="77777777" w:rsidR="005868F4" w:rsidRPr="00B3100F" w:rsidRDefault="005868F4" w:rsidP="00B4275B">
      <w:pPr>
        <w:spacing w:after="0" w:line="240" w:lineRule="auto"/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</w:pPr>
    </w:p>
    <w:sectPr w:rsidR="005868F4" w:rsidRPr="00B3100F" w:rsidSect="00D81882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B9849" w14:textId="77777777" w:rsidR="00541052" w:rsidRDefault="00541052" w:rsidP="002B1EBF">
      <w:pPr>
        <w:spacing w:after="0" w:line="240" w:lineRule="auto"/>
      </w:pPr>
      <w:r>
        <w:separator/>
      </w:r>
    </w:p>
  </w:endnote>
  <w:endnote w:type="continuationSeparator" w:id="0">
    <w:p w14:paraId="052A0FDA" w14:textId="77777777" w:rsidR="00541052" w:rsidRDefault="00541052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E8E73" w14:textId="77777777" w:rsidR="00541052" w:rsidRDefault="00541052" w:rsidP="002B1EBF">
      <w:pPr>
        <w:spacing w:after="0" w:line="240" w:lineRule="auto"/>
      </w:pPr>
      <w:r>
        <w:separator/>
      </w:r>
    </w:p>
  </w:footnote>
  <w:footnote w:type="continuationSeparator" w:id="0">
    <w:p w14:paraId="6AA2D0D2" w14:textId="77777777" w:rsidR="00541052" w:rsidRDefault="00541052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9670" w14:textId="1D39CFAF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  <w:r w:rsidRPr="00C83B51">
      <w:rPr>
        <w:rFonts w:ascii="Times New Roman" w:hAnsi="Times New Roman"/>
        <w:sz w:val="24"/>
        <w:szCs w:val="24"/>
      </w:rPr>
      <w:fldChar w:fldCharType="begin"/>
    </w:r>
    <w:r w:rsidRPr="00C83B51">
      <w:rPr>
        <w:rFonts w:ascii="Times New Roman" w:hAnsi="Times New Roman"/>
        <w:sz w:val="24"/>
        <w:szCs w:val="24"/>
      </w:rPr>
      <w:instrText>PAGE   \* MERGEFORMAT</w:instrText>
    </w:r>
    <w:r w:rsidRPr="00C83B51">
      <w:rPr>
        <w:rFonts w:ascii="Times New Roman" w:hAnsi="Times New Roman"/>
        <w:sz w:val="24"/>
        <w:szCs w:val="24"/>
      </w:rPr>
      <w:fldChar w:fldCharType="separate"/>
    </w:r>
    <w:r w:rsidR="00E10C08">
      <w:rPr>
        <w:rFonts w:ascii="Times New Roman" w:hAnsi="Times New Roman"/>
        <w:noProof/>
        <w:sz w:val="24"/>
        <w:szCs w:val="24"/>
      </w:rPr>
      <w:t>5</w:t>
    </w:r>
    <w:r w:rsidRPr="00C83B5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F98"/>
    <w:rsid w:val="000856AA"/>
    <w:rsid w:val="00086766"/>
    <w:rsid w:val="000930DB"/>
    <w:rsid w:val="00093690"/>
    <w:rsid w:val="00094FE2"/>
    <w:rsid w:val="000954B6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ED"/>
    <w:rsid w:val="000D3953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20B8F"/>
    <w:rsid w:val="00120FCD"/>
    <w:rsid w:val="001212E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574B"/>
    <w:rsid w:val="001857CA"/>
    <w:rsid w:val="00186097"/>
    <w:rsid w:val="001922E6"/>
    <w:rsid w:val="001A14FE"/>
    <w:rsid w:val="001A2440"/>
    <w:rsid w:val="001A2516"/>
    <w:rsid w:val="001A3EA4"/>
    <w:rsid w:val="001A5B97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DAC"/>
    <w:rsid w:val="002019C3"/>
    <w:rsid w:val="00202B2A"/>
    <w:rsid w:val="00205E4D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267CC"/>
    <w:rsid w:val="002308B9"/>
    <w:rsid w:val="0023138E"/>
    <w:rsid w:val="002313B2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100A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00CF"/>
    <w:rsid w:val="002B153C"/>
    <w:rsid w:val="002B1EBF"/>
    <w:rsid w:val="002B3A25"/>
    <w:rsid w:val="002B5646"/>
    <w:rsid w:val="002C19AD"/>
    <w:rsid w:val="002C1F3F"/>
    <w:rsid w:val="002C420D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40980"/>
    <w:rsid w:val="003417C9"/>
    <w:rsid w:val="003424B0"/>
    <w:rsid w:val="003441F6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63A"/>
    <w:rsid w:val="003B6638"/>
    <w:rsid w:val="003B6D37"/>
    <w:rsid w:val="003C0141"/>
    <w:rsid w:val="003C128E"/>
    <w:rsid w:val="003C1523"/>
    <w:rsid w:val="003C2C3C"/>
    <w:rsid w:val="003C67EC"/>
    <w:rsid w:val="003D2504"/>
    <w:rsid w:val="003D40A7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5C3D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7835"/>
    <w:rsid w:val="004901D9"/>
    <w:rsid w:val="00490AD9"/>
    <w:rsid w:val="0049167C"/>
    <w:rsid w:val="00492249"/>
    <w:rsid w:val="004927AF"/>
    <w:rsid w:val="0049624F"/>
    <w:rsid w:val="004966FA"/>
    <w:rsid w:val="004970F6"/>
    <w:rsid w:val="004974A4"/>
    <w:rsid w:val="004A20AD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374A"/>
    <w:rsid w:val="004E73D2"/>
    <w:rsid w:val="004F0A95"/>
    <w:rsid w:val="004F0CC5"/>
    <w:rsid w:val="004F175A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1052"/>
    <w:rsid w:val="005421AD"/>
    <w:rsid w:val="00543BAA"/>
    <w:rsid w:val="005452E0"/>
    <w:rsid w:val="00545E72"/>
    <w:rsid w:val="00546591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71368"/>
    <w:rsid w:val="005724A0"/>
    <w:rsid w:val="00577967"/>
    <w:rsid w:val="00577E94"/>
    <w:rsid w:val="005805F2"/>
    <w:rsid w:val="00583518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2DBE"/>
    <w:rsid w:val="005A66E8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6A1"/>
    <w:rsid w:val="005C76BB"/>
    <w:rsid w:val="005D2A72"/>
    <w:rsid w:val="005D31D9"/>
    <w:rsid w:val="005D543C"/>
    <w:rsid w:val="005D66CE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2EBC"/>
    <w:rsid w:val="006231D9"/>
    <w:rsid w:val="0062342A"/>
    <w:rsid w:val="00625620"/>
    <w:rsid w:val="00626412"/>
    <w:rsid w:val="0062774E"/>
    <w:rsid w:val="006317B4"/>
    <w:rsid w:val="006317B5"/>
    <w:rsid w:val="00631D7C"/>
    <w:rsid w:val="00631F68"/>
    <w:rsid w:val="00632608"/>
    <w:rsid w:val="00632AB5"/>
    <w:rsid w:val="0063357B"/>
    <w:rsid w:val="006341C9"/>
    <w:rsid w:val="00637358"/>
    <w:rsid w:val="006377CF"/>
    <w:rsid w:val="0063783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67A71"/>
    <w:rsid w:val="0067043B"/>
    <w:rsid w:val="00673A93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1887"/>
    <w:rsid w:val="006F3BDA"/>
    <w:rsid w:val="006F43E8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5059D"/>
    <w:rsid w:val="00751106"/>
    <w:rsid w:val="0075348C"/>
    <w:rsid w:val="00753D33"/>
    <w:rsid w:val="00754614"/>
    <w:rsid w:val="007554B7"/>
    <w:rsid w:val="007578D5"/>
    <w:rsid w:val="00757B76"/>
    <w:rsid w:val="007612EB"/>
    <w:rsid w:val="007614FC"/>
    <w:rsid w:val="00762C78"/>
    <w:rsid w:val="00765D36"/>
    <w:rsid w:val="00766CCE"/>
    <w:rsid w:val="00770CC2"/>
    <w:rsid w:val="007713DD"/>
    <w:rsid w:val="00772D40"/>
    <w:rsid w:val="00774AF3"/>
    <w:rsid w:val="00775A72"/>
    <w:rsid w:val="007764E2"/>
    <w:rsid w:val="00777775"/>
    <w:rsid w:val="00780AC9"/>
    <w:rsid w:val="00780DEC"/>
    <w:rsid w:val="00782E44"/>
    <w:rsid w:val="00782F01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A68CB"/>
    <w:rsid w:val="007B3711"/>
    <w:rsid w:val="007B4F06"/>
    <w:rsid w:val="007B5CD9"/>
    <w:rsid w:val="007B625D"/>
    <w:rsid w:val="007B742E"/>
    <w:rsid w:val="007B7503"/>
    <w:rsid w:val="007C0B71"/>
    <w:rsid w:val="007C1288"/>
    <w:rsid w:val="007C2467"/>
    <w:rsid w:val="007C3D16"/>
    <w:rsid w:val="007C560B"/>
    <w:rsid w:val="007D23DE"/>
    <w:rsid w:val="007D2BCC"/>
    <w:rsid w:val="007D2D06"/>
    <w:rsid w:val="007D7329"/>
    <w:rsid w:val="007E4812"/>
    <w:rsid w:val="007F0743"/>
    <w:rsid w:val="007F10CC"/>
    <w:rsid w:val="007F6671"/>
    <w:rsid w:val="007F76B8"/>
    <w:rsid w:val="00802477"/>
    <w:rsid w:val="00802482"/>
    <w:rsid w:val="00802E00"/>
    <w:rsid w:val="00804D6A"/>
    <w:rsid w:val="008064DA"/>
    <w:rsid w:val="008122EE"/>
    <w:rsid w:val="00812E73"/>
    <w:rsid w:val="008200C3"/>
    <w:rsid w:val="00826361"/>
    <w:rsid w:val="00826B6D"/>
    <w:rsid w:val="008311FE"/>
    <w:rsid w:val="008324DF"/>
    <w:rsid w:val="00835F82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78BC"/>
    <w:rsid w:val="008778D6"/>
    <w:rsid w:val="00880BC0"/>
    <w:rsid w:val="008815CE"/>
    <w:rsid w:val="00882506"/>
    <w:rsid w:val="00883FFD"/>
    <w:rsid w:val="008878E1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91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1270"/>
    <w:rsid w:val="009728DA"/>
    <w:rsid w:val="009744A5"/>
    <w:rsid w:val="0097594D"/>
    <w:rsid w:val="0097734F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27D3"/>
    <w:rsid w:val="00A72CAF"/>
    <w:rsid w:val="00A73BBF"/>
    <w:rsid w:val="00A7603A"/>
    <w:rsid w:val="00A76CC3"/>
    <w:rsid w:val="00A80BC9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2504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CCE"/>
    <w:rsid w:val="00B3100F"/>
    <w:rsid w:val="00B313CB"/>
    <w:rsid w:val="00B31619"/>
    <w:rsid w:val="00B33987"/>
    <w:rsid w:val="00B33E12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6C34"/>
    <w:rsid w:val="00B56EBB"/>
    <w:rsid w:val="00B61577"/>
    <w:rsid w:val="00B61F7B"/>
    <w:rsid w:val="00B631C7"/>
    <w:rsid w:val="00B63E43"/>
    <w:rsid w:val="00B674D0"/>
    <w:rsid w:val="00B67767"/>
    <w:rsid w:val="00B6796E"/>
    <w:rsid w:val="00B71F77"/>
    <w:rsid w:val="00B72D0D"/>
    <w:rsid w:val="00B7523D"/>
    <w:rsid w:val="00B76BE0"/>
    <w:rsid w:val="00B76E65"/>
    <w:rsid w:val="00B7719C"/>
    <w:rsid w:val="00B8007C"/>
    <w:rsid w:val="00B84580"/>
    <w:rsid w:val="00B84B37"/>
    <w:rsid w:val="00B856E5"/>
    <w:rsid w:val="00B861D0"/>
    <w:rsid w:val="00B86235"/>
    <w:rsid w:val="00B90002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F87"/>
    <w:rsid w:val="00BC0CBE"/>
    <w:rsid w:val="00BC1577"/>
    <w:rsid w:val="00BC2EFB"/>
    <w:rsid w:val="00BC3125"/>
    <w:rsid w:val="00BC3332"/>
    <w:rsid w:val="00BC3583"/>
    <w:rsid w:val="00BC3841"/>
    <w:rsid w:val="00BC7C3B"/>
    <w:rsid w:val="00BD0656"/>
    <w:rsid w:val="00BD0B29"/>
    <w:rsid w:val="00BD1488"/>
    <w:rsid w:val="00BD1FA9"/>
    <w:rsid w:val="00BD3455"/>
    <w:rsid w:val="00BD440E"/>
    <w:rsid w:val="00BE33DC"/>
    <w:rsid w:val="00BE56CA"/>
    <w:rsid w:val="00BE5BAF"/>
    <w:rsid w:val="00BF20D8"/>
    <w:rsid w:val="00BF2471"/>
    <w:rsid w:val="00BF5785"/>
    <w:rsid w:val="00BF60D3"/>
    <w:rsid w:val="00C00D13"/>
    <w:rsid w:val="00C00D9D"/>
    <w:rsid w:val="00C01919"/>
    <w:rsid w:val="00C019F4"/>
    <w:rsid w:val="00C02132"/>
    <w:rsid w:val="00C03368"/>
    <w:rsid w:val="00C05C34"/>
    <w:rsid w:val="00C07AD6"/>
    <w:rsid w:val="00C118DB"/>
    <w:rsid w:val="00C11E0C"/>
    <w:rsid w:val="00C13980"/>
    <w:rsid w:val="00C13B7B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6499"/>
    <w:rsid w:val="00C83B51"/>
    <w:rsid w:val="00C83BC3"/>
    <w:rsid w:val="00C865F0"/>
    <w:rsid w:val="00C9112D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616F"/>
    <w:rsid w:val="00D0671C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639A"/>
    <w:rsid w:val="00D510E6"/>
    <w:rsid w:val="00D5144A"/>
    <w:rsid w:val="00D549B5"/>
    <w:rsid w:val="00D54F94"/>
    <w:rsid w:val="00D55534"/>
    <w:rsid w:val="00D60242"/>
    <w:rsid w:val="00D607D4"/>
    <w:rsid w:val="00D61BEF"/>
    <w:rsid w:val="00D61F02"/>
    <w:rsid w:val="00D62C8D"/>
    <w:rsid w:val="00D632DE"/>
    <w:rsid w:val="00D641CA"/>
    <w:rsid w:val="00D6653A"/>
    <w:rsid w:val="00D667A9"/>
    <w:rsid w:val="00D677DF"/>
    <w:rsid w:val="00D72890"/>
    <w:rsid w:val="00D732AD"/>
    <w:rsid w:val="00D7363F"/>
    <w:rsid w:val="00D74D66"/>
    <w:rsid w:val="00D76916"/>
    <w:rsid w:val="00D778C5"/>
    <w:rsid w:val="00D77C08"/>
    <w:rsid w:val="00D802BE"/>
    <w:rsid w:val="00D81882"/>
    <w:rsid w:val="00D82176"/>
    <w:rsid w:val="00D826A8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8F4"/>
    <w:rsid w:val="00DB4983"/>
    <w:rsid w:val="00DB49C2"/>
    <w:rsid w:val="00DB514B"/>
    <w:rsid w:val="00DB592A"/>
    <w:rsid w:val="00DB780A"/>
    <w:rsid w:val="00DB7FD1"/>
    <w:rsid w:val="00DC072C"/>
    <w:rsid w:val="00DC1B5F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10C08"/>
    <w:rsid w:val="00E1142F"/>
    <w:rsid w:val="00E1301E"/>
    <w:rsid w:val="00E152D2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17A"/>
    <w:rsid w:val="00ED1260"/>
    <w:rsid w:val="00ED2F0E"/>
    <w:rsid w:val="00ED3269"/>
    <w:rsid w:val="00ED382D"/>
    <w:rsid w:val="00ED5584"/>
    <w:rsid w:val="00ED57E2"/>
    <w:rsid w:val="00ED5D7F"/>
    <w:rsid w:val="00ED7D6A"/>
    <w:rsid w:val="00EE013A"/>
    <w:rsid w:val="00EE33E8"/>
    <w:rsid w:val="00EE40FF"/>
    <w:rsid w:val="00EE46AA"/>
    <w:rsid w:val="00EE46D1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51BA"/>
    <w:rsid w:val="00F06069"/>
    <w:rsid w:val="00F1041B"/>
    <w:rsid w:val="00F12664"/>
    <w:rsid w:val="00F139D4"/>
    <w:rsid w:val="00F160AD"/>
    <w:rsid w:val="00F20961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65A9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4A44"/>
    <w:rsid w:val="00F84D3F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8A5C9-6396-4B61-9487-EC5712A7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6231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Аманалиева Акмоор Айбековна</cp:lastModifiedBy>
  <cp:revision>3</cp:revision>
  <cp:lastPrinted>2024-04-17T06:48:00Z</cp:lastPrinted>
  <dcterms:created xsi:type="dcterms:W3CDTF">2024-04-17T06:56:00Z</dcterms:created>
  <dcterms:modified xsi:type="dcterms:W3CDTF">2024-04-22T11:19:00Z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