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566" w:rsidRPr="00184566" w:rsidRDefault="00184566" w:rsidP="00184566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566" w:rsidRPr="00184566" w:rsidRDefault="00184566" w:rsidP="00184566">
      <w:pPr>
        <w:jc w:val="center"/>
        <w:rPr>
          <w:b/>
          <w:sz w:val="20"/>
          <w:szCs w:val="20"/>
        </w:rPr>
      </w:pPr>
    </w:p>
    <w:p w:rsidR="00184566" w:rsidRPr="00184566" w:rsidRDefault="00184566" w:rsidP="00184566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184566">
        <w:rPr>
          <w:b/>
          <w:sz w:val="42"/>
          <w:szCs w:val="42"/>
        </w:rPr>
        <w:t xml:space="preserve">  </w:t>
      </w:r>
    </w:p>
    <w:p w:rsidR="00184566" w:rsidRPr="00184566" w:rsidRDefault="00184566" w:rsidP="00184566">
      <w:pPr>
        <w:jc w:val="center"/>
        <w:rPr>
          <w:b/>
          <w:sz w:val="19"/>
          <w:szCs w:val="42"/>
        </w:rPr>
      </w:pPr>
      <w:r w:rsidRPr="00184566">
        <w:rPr>
          <w:b/>
          <w:sz w:val="42"/>
          <w:szCs w:val="42"/>
        </w:rPr>
        <w:t>НЕФТЕЮГАНСКОГО  РАЙОНА</w:t>
      </w:r>
    </w:p>
    <w:p w:rsidR="00184566" w:rsidRPr="00184566" w:rsidRDefault="00184566" w:rsidP="00184566">
      <w:pPr>
        <w:jc w:val="center"/>
        <w:rPr>
          <w:b/>
          <w:sz w:val="32"/>
        </w:rPr>
      </w:pPr>
    </w:p>
    <w:p w:rsidR="00184566" w:rsidRPr="00184566" w:rsidRDefault="00184566" w:rsidP="00184566">
      <w:pPr>
        <w:jc w:val="center"/>
        <w:rPr>
          <w:b/>
          <w:caps/>
          <w:sz w:val="36"/>
          <w:szCs w:val="38"/>
        </w:rPr>
      </w:pPr>
      <w:r w:rsidRPr="00184566">
        <w:rPr>
          <w:b/>
          <w:caps/>
          <w:sz w:val="36"/>
          <w:szCs w:val="38"/>
        </w:rPr>
        <w:t>постановление</w:t>
      </w:r>
    </w:p>
    <w:p w:rsidR="00184566" w:rsidRPr="00184566" w:rsidRDefault="00184566" w:rsidP="00184566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184566" w:rsidRPr="00184566" w:rsidTr="009323B4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184566" w:rsidRPr="00184566" w:rsidRDefault="00184566" w:rsidP="001845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  <w:r w:rsidRPr="00184566">
              <w:rPr>
                <w:sz w:val="26"/>
                <w:szCs w:val="26"/>
              </w:rPr>
              <w:t>.05.2019</w:t>
            </w:r>
          </w:p>
        </w:tc>
        <w:tc>
          <w:tcPr>
            <w:tcW w:w="6595" w:type="dxa"/>
            <w:vMerge w:val="restart"/>
          </w:tcPr>
          <w:p w:rsidR="00184566" w:rsidRPr="00184566" w:rsidRDefault="00184566" w:rsidP="00184566">
            <w:pPr>
              <w:jc w:val="right"/>
              <w:rPr>
                <w:sz w:val="26"/>
                <w:szCs w:val="26"/>
                <w:u w:val="single"/>
              </w:rPr>
            </w:pPr>
            <w:r w:rsidRPr="00184566">
              <w:rPr>
                <w:sz w:val="26"/>
                <w:szCs w:val="26"/>
              </w:rPr>
              <w:t>№</w:t>
            </w:r>
            <w:r w:rsidRPr="00184566">
              <w:rPr>
                <w:sz w:val="26"/>
                <w:szCs w:val="26"/>
                <w:u w:val="single"/>
              </w:rPr>
              <w:t xml:space="preserve"> 7</w:t>
            </w:r>
            <w:r>
              <w:rPr>
                <w:sz w:val="26"/>
                <w:szCs w:val="26"/>
                <w:u w:val="single"/>
              </w:rPr>
              <w:t>2</w:t>
            </w:r>
            <w:r w:rsidRPr="00184566">
              <w:rPr>
                <w:sz w:val="26"/>
                <w:szCs w:val="26"/>
                <w:u w:val="single"/>
              </w:rPr>
              <w:t>-п</w:t>
            </w:r>
            <w:r>
              <w:rPr>
                <w:sz w:val="26"/>
                <w:szCs w:val="26"/>
                <w:u w:val="single"/>
              </w:rPr>
              <w:t>г</w:t>
            </w:r>
          </w:p>
        </w:tc>
      </w:tr>
      <w:tr w:rsidR="00184566" w:rsidRPr="00184566" w:rsidTr="009323B4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184566" w:rsidRPr="00184566" w:rsidRDefault="00184566" w:rsidP="00184566">
            <w:pPr>
              <w:rPr>
                <w:sz w:val="4"/>
              </w:rPr>
            </w:pPr>
          </w:p>
          <w:p w:rsidR="00184566" w:rsidRPr="00184566" w:rsidRDefault="00184566" w:rsidP="00184566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184566" w:rsidRPr="00184566" w:rsidRDefault="00184566" w:rsidP="00184566">
            <w:pPr>
              <w:jc w:val="right"/>
              <w:rPr>
                <w:sz w:val="20"/>
              </w:rPr>
            </w:pPr>
          </w:p>
        </w:tc>
      </w:tr>
    </w:tbl>
    <w:p w:rsidR="00154595" w:rsidRDefault="00184566" w:rsidP="00184566">
      <w:pPr>
        <w:jc w:val="center"/>
        <w:rPr>
          <w:sz w:val="26"/>
          <w:szCs w:val="26"/>
        </w:rPr>
      </w:pPr>
      <w:r w:rsidRPr="00184566">
        <w:t>г.Нефтеюганск</w:t>
      </w:r>
    </w:p>
    <w:p w:rsidR="00B43590" w:rsidRDefault="00B43590" w:rsidP="00FF1CEF">
      <w:pPr>
        <w:jc w:val="center"/>
        <w:rPr>
          <w:sz w:val="26"/>
          <w:szCs w:val="26"/>
        </w:rPr>
      </w:pPr>
    </w:p>
    <w:p w:rsidR="00F126D9" w:rsidRDefault="00F126D9" w:rsidP="00FF1CEF">
      <w:pPr>
        <w:jc w:val="center"/>
        <w:rPr>
          <w:sz w:val="26"/>
          <w:szCs w:val="26"/>
        </w:rPr>
      </w:pPr>
    </w:p>
    <w:p w:rsidR="00FF1CEF" w:rsidRPr="00A42164" w:rsidRDefault="0066353A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FF1CEF">
      <w:pPr>
        <w:rPr>
          <w:sz w:val="26"/>
          <w:szCs w:val="26"/>
        </w:rPr>
      </w:pPr>
    </w:p>
    <w:p w:rsidR="00B43590" w:rsidRPr="00A42164" w:rsidRDefault="00B43590" w:rsidP="00FF1CEF">
      <w:pPr>
        <w:rPr>
          <w:sz w:val="26"/>
          <w:szCs w:val="26"/>
        </w:rPr>
      </w:pPr>
    </w:p>
    <w:p w:rsidR="00FD58B6" w:rsidRPr="00AE12CA" w:rsidRDefault="00FD58B6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из указанных утвержденных документов,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 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от 22.03.2017 № 448-па-нпа </w:t>
      </w:r>
      <w:r w:rsidR="0034126F" w:rsidRPr="00A9759B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</w:t>
      </w:r>
      <w:r w:rsidR="0034126F" w:rsidRPr="00AD026A">
        <w:rPr>
          <w:sz w:val="26"/>
          <w:szCs w:val="26"/>
        </w:rPr>
        <w:t xml:space="preserve">расположенного на межселенной территории Нефтеюганского района», </w:t>
      </w:r>
      <w:r w:rsidRPr="00AD026A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D026A">
        <w:rPr>
          <w:bCs/>
          <w:sz w:val="26"/>
          <w:szCs w:val="26"/>
        </w:rPr>
        <w:t>т</w:t>
      </w:r>
      <w:r w:rsidR="002E7C75" w:rsidRPr="00AD026A">
        <w:rPr>
          <w:bCs/>
          <w:sz w:val="26"/>
          <w:szCs w:val="26"/>
        </w:rPr>
        <w:t>ерритории, в связи с обращением</w:t>
      </w:r>
      <w:r w:rsidR="00AE12CA">
        <w:rPr>
          <w:bCs/>
          <w:sz w:val="26"/>
          <w:szCs w:val="26"/>
        </w:rPr>
        <w:t xml:space="preserve"> </w:t>
      </w:r>
      <w:r w:rsidR="002E783F">
        <w:rPr>
          <w:bCs/>
          <w:sz w:val="26"/>
          <w:szCs w:val="26"/>
        </w:rPr>
        <w:t>Якупова Радика Фаритовича</w:t>
      </w:r>
      <w:r w:rsidR="00BE31A5" w:rsidRPr="00AD026A">
        <w:rPr>
          <w:bCs/>
          <w:sz w:val="26"/>
          <w:szCs w:val="26"/>
        </w:rPr>
        <w:t xml:space="preserve"> </w:t>
      </w:r>
      <w:r w:rsidR="00DE52FE" w:rsidRPr="00AD026A">
        <w:rPr>
          <w:bCs/>
          <w:sz w:val="26"/>
          <w:szCs w:val="26"/>
        </w:rPr>
        <w:t xml:space="preserve">(заявление </w:t>
      </w:r>
      <w:r w:rsidR="00DE52FE" w:rsidRPr="00AD026A">
        <w:rPr>
          <w:bCs/>
          <w:sz w:val="26"/>
          <w:szCs w:val="26"/>
        </w:rPr>
        <w:br/>
        <w:t xml:space="preserve">от </w:t>
      </w:r>
      <w:r w:rsidR="002E783F">
        <w:rPr>
          <w:bCs/>
          <w:sz w:val="26"/>
          <w:szCs w:val="26"/>
        </w:rPr>
        <w:t>20</w:t>
      </w:r>
      <w:r w:rsidR="00F32FDA">
        <w:rPr>
          <w:bCs/>
          <w:sz w:val="26"/>
          <w:szCs w:val="26"/>
        </w:rPr>
        <w:t>.05</w:t>
      </w:r>
      <w:r w:rsidR="00C94F2B" w:rsidRPr="00AD026A">
        <w:rPr>
          <w:bCs/>
          <w:sz w:val="26"/>
          <w:szCs w:val="26"/>
        </w:rPr>
        <w:t>.2019</w:t>
      </w:r>
      <w:r w:rsidR="000E63E8" w:rsidRPr="00AD026A">
        <w:rPr>
          <w:bCs/>
          <w:sz w:val="26"/>
          <w:szCs w:val="26"/>
        </w:rPr>
        <w:t>)</w:t>
      </w:r>
      <w:r w:rsidR="00971CCC" w:rsidRPr="00AD026A">
        <w:rPr>
          <w:bCs/>
          <w:sz w:val="26"/>
          <w:szCs w:val="26"/>
        </w:rPr>
        <w:t>,</w:t>
      </w:r>
      <w:r w:rsidR="0030136E" w:rsidRPr="00AD026A">
        <w:rPr>
          <w:bCs/>
          <w:sz w:val="26"/>
          <w:szCs w:val="26"/>
        </w:rPr>
        <w:t xml:space="preserve"> </w:t>
      </w:r>
      <w:r w:rsidR="002E783F">
        <w:rPr>
          <w:bCs/>
          <w:sz w:val="26"/>
          <w:szCs w:val="26"/>
        </w:rPr>
        <w:t>Калининой Надежды Осиповны</w:t>
      </w:r>
      <w:r w:rsidR="00D04960" w:rsidRPr="00AD026A">
        <w:rPr>
          <w:bCs/>
          <w:sz w:val="26"/>
          <w:szCs w:val="26"/>
        </w:rPr>
        <w:t xml:space="preserve"> </w:t>
      </w:r>
      <w:r w:rsidR="008748F1" w:rsidRPr="00AD026A">
        <w:rPr>
          <w:bCs/>
          <w:sz w:val="26"/>
          <w:szCs w:val="26"/>
        </w:rPr>
        <w:t xml:space="preserve">(заявление от </w:t>
      </w:r>
      <w:r w:rsidR="002E783F">
        <w:rPr>
          <w:bCs/>
          <w:sz w:val="26"/>
          <w:szCs w:val="26"/>
        </w:rPr>
        <w:t>20</w:t>
      </w:r>
      <w:r w:rsidR="00F32FDA">
        <w:rPr>
          <w:bCs/>
          <w:sz w:val="26"/>
          <w:szCs w:val="26"/>
        </w:rPr>
        <w:t>.05</w:t>
      </w:r>
      <w:r w:rsidR="000E224A" w:rsidRPr="00AD026A">
        <w:rPr>
          <w:bCs/>
          <w:sz w:val="26"/>
          <w:szCs w:val="26"/>
        </w:rPr>
        <w:t>.201</w:t>
      </w:r>
      <w:r w:rsidR="002B1BAA" w:rsidRPr="00AD026A">
        <w:rPr>
          <w:bCs/>
          <w:sz w:val="26"/>
          <w:szCs w:val="26"/>
        </w:rPr>
        <w:t>9</w:t>
      </w:r>
      <w:r w:rsidR="00F072B6" w:rsidRPr="00AD026A">
        <w:rPr>
          <w:bCs/>
          <w:sz w:val="26"/>
          <w:szCs w:val="26"/>
        </w:rPr>
        <w:t>)</w:t>
      </w:r>
      <w:r w:rsidR="000E224A" w:rsidRPr="00AD026A">
        <w:rPr>
          <w:bCs/>
          <w:sz w:val="26"/>
          <w:szCs w:val="26"/>
        </w:rPr>
        <w:t xml:space="preserve">, </w:t>
      </w:r>
      <w:r w:rsidR="002E783F">
        <w:rPr>
          <w:bCs/>
          <w:sz w:val="26"/>
          <w:szCs w:val="26"/>
        </w:rPr>
        <w:t>Гангало Валентины Александровны</w:t>
      </w:r>
      <w:r w:rsidR="00ED31E5" w:rsidRPr="00AD026A">
        <w:rPr>
          <w:bCs/>
          <w:sz w:val="26"/>
          <w:szCs w:val="26"/>
        </w:rPr>
        <w:t xml:space="preserve"> (заявление от </w:t>
      </w:r>
      <w:r w:rsidR="002E783F">
        <w:rPr>
          <w:bCs/>
          <w:sz w:val="26"/>
          <w:szCs w:val="26"/>
        </w:rPr>
        <w:t>20</w:t>
      </w:r>
      <w:r w:rsidR="00AD026A" w:rsidRPr="00AD026A">
        <w:rPr>
          <w:bCs/>
          <w:sz w:val="26"/>
          <w:szCs w:val="26"/>
        </w:rPr>
        <w:t>.05</w:t>
      </w:r>
      <w:r w:rsidR="00E001D3" w:rsidRPr="00AD026A">
        <w:rPr>
          <w:bCs/>
          <w:sz w:val="26"/>
          <w:szCs w:val="26"/>
        </w:rPr>
        <w:t>.2019)</w:t>
      </w:r>
      <w:r w:rsidR="00A36F51" w:rsidRPr="00AD026A">
        <w:rPr>
          <w:bCs/>
          <w:sz w:val="26"/>
          <w:szCs w:val="26"/>
        </w:rPr>
        <w:t>,</w:t>
      </w:r>
      <w:r w:rsidR="003900EE" w:rsidRPr="00AD026A">
        <w:rPr>
          <w:bCs/>
          <w:sz w:val="26"/>
          <w:szCs w:val="26"/>
        </w:rPr>
        <w:t xml:space="preserve"> </w:t>
      </w:r>
      <w:r w:rsidR="002E783F">
        <w:rPr>
          <w:bCs/>
          <w:sz w:val="26"/>
          <w:szCs w:val="26"/>
        </w:rPr>
        <w:t>Андреевой Инги Адольфовны</w:t>
      </w:r>
      <w:r w:rsidR="003900EE" w:rsidRPr="00AD026A">
        <w:rPr>
          <w:bCs/>
          <w:sz w:val="26"/>
          <w:szCs w:val="26"/>
        </w:rPr>
        <w:t xml:space="preserve"> (заявление от </w:t>
      </w:r>
      <w:r w:rsidR="002E783F">
        <w:rPr>
          <w:bCs/>
          <w:sz w:val="26"/>
          <w:szCs w:val="26"/>
        </w:rPr>
        <w:t>20</w:t>
      </w:r>
      <w:r w:rsidR="00AD026A" w:rsidRPr="00AD026A">
        <w:rPr>
          <w:bCs/>
          <w:sz w:val="26"/>
          <w:szCs w:val="26"/>
        </w:rPr>
        <w:t>.05</w:t>
      </w:r>
      <w:r w:rsidR="003900EE" w:rsidRPr="00AD026A">
        <w:rPr>
          <w:bCs/>
          <w:sz w:val="26"/>
          <w:szCs w:val="26"/>
        </w:rPr>
        <w:t xml:space="preserve">.2019), </w:t>
      </w:r>
      <w:r w:rsidR="002E783F">
        <w:rPr>
          <w:bCs/>
          <w:sz w:val="26"/>
          <w:szCs w:val="26"/>
        </w:rPr>
        <w:t>Денисовой Нины Константиновны</w:t>
      </w:r>
      <w:r w:rsidR="00AD026A" w:rsidRPr="00AE12CA">
        <w:rPr>
          <w:bCs/>
          <w:sz w:val="26"/>
          <w:szCs w:val="26"/>
        </w:rPr>
        <w:t xml:space="preserve"> (заявление </w:t>
      </w:r>
      <w:r w:rsidR="00F126D9">
        <w:rPr>
          <w:bCs/>
          <w:sz w:val="26"/>
          <w:szCs w:val="26"/>
        </w:rPr>
        <w:br/>
      </w:r>
      <w:r w:rsidR="00AD026A" w:rsidRPr="00AE12CA">
        <w:rPr>
          <w:bCs/>
          <w:sz w:val="26"/>
          <w:szCs w:val="26"/>
        </w:rPr>
        <w:t xml:space="preserve">от </w:t>
      </w:r>
      <w:r w:rsidR="002E783F">
        <w:rPr>
          <w:bCs/>
          <w:sz w:val="26"/>
          <w:szCs w:val="26"/>
        </w:rPr>
        <w:t>1</w:t>
      </w:r>
      <w:r w:rsidR="00F32FDA">
        <w:rPr>
          <w:bCs/>
          <w:sz w:val="26"/>
          <w:szCs w:val="26"/>
        </w:rPr>
        <w:t>7</w:t>
      </w:r>
      <w:r w:rsidR="002E783F">
        <w:rPr>
          <w:bCs/>
          <w:sz w:val="26"/>
          <w:szCs w:val="26"/>
        </w:rPr>
        <w:t xml:space="preserve">.05.2019) </w:t>
      </w:r>
      <w:r w:rsidR="00F126D9">
        <w:rPr>
          <w:bCs/>
          <w:sz w:val="26"/>
          <w:szCs w:val="26"/>
        </w:rPr>
        <w:t xml:space="preserve"> </w:t>
      </w:r>
      <w:r w:rsidR="00B43590" w:rsidRPr="00AE12CA">
        <w:rPr>
          <w:sz w:val="26"/>
          <w:szCs w:val="26"/>
        </w:rPr>
        <w:t>п о с т а н о в л я ю:</w:t>
      </w:r>
    </w:p>
    <w:p w:rsidR="00447888" w:rsidRPr="00AE12CA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E12CA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E12CA">
        <w:rPr>
          <w:sz w:val="26"/>
          <w:szCs w:val="26"/>
        </w:rPr>
        <w:t>нный вид использования земельного участка</w:t>
      </w:r>
      <w:r w:rsidR="00B51221" w:rsidRPr="00AE12CA">
        <w:rPr>
          <w:sz w:val="26"/>
          <w:szCs w:val="26"/>
        </w:rPr>
        <w:t xml:space="preserve"> или объекта</w:t>
      </w:r>
      <w:r w:rsidR="001F7DF4" w:rsidRPr="00AE12CA">
        <w:rPr>
          <w:sz w:val="26"/>
          <w:szCs w:val="26"/>
        </w:rPr>
        <w:t xml:space="preserve"> капитального строительства</w:t>
      </w:r>
      <w:r w:rsidR="005B6E83" w:rsidRPr="00AE12CA">
        <w:rPr>
          <w:sz w:val="26"/>
          <w:szCs w:val="26"/>
        </w:rPr>
        <w:t>, расположенного</w:t>
      </w:r>
      <w:r w:rsidRPr="00AE12CA">
        <w:rPr>
          <w:sz w:val="26"/>
          <w:szCs w:val="26"/>
        </w:rPr>
        <w:t xml:space="preserve"> на межселенной территории Нефтеюганского района </w:t>
      </w:r>
      <w:r w:rsidR="00974DA4" w:rsidRPr="00974DA4">
        <w:rPr>
          <w:sz w:val="26"/>
          <w:szCs w:val="26"/>
        </w:rPr>
        <w:t>(приложение)</w:t>
      </w:r>
      <w:r w:rsidRPr="00AE12CA">
        <w:rPr>
          <w:sz w:val="26"/>
          <w:szCs w:val="26"/>
        </w:rPr>
        <w:t>, проводимые по инициативе Главы Нефтеюганского района, в отношении земе</w:t>
      </w:r>
      <w:r w:rsidR="006D5272" w:rsidRPr="00AE12CA">
        <w:rPr>
          <w:sz w:val="26"/>
          <w:szCs w:val="26"/>
        </w:rPr>
        <w:t>льных участков с кадастровым</w:t>
      </w:r>
      <w:r w:rsidR="001F1F7F" w:rsidRPr="00AE12CA">
        <w:rPr>
          <w:sz w:val="26"/>
          <w:szCs w:val="26"/>
        </w:rPr>
        <w:t>и номерами</w:t>
      </w:r>
      <w:r w:rsidRPr="00AE12CA">
        <w:rPr>
          <w:sz w:val="26"/>
          <w:szCs w:val="26"/>
        </w:rPr>
        <w:t>:</w:t>
      </w:r>
    </w:p>
    <w:p w:rsidR="00447888" w:rsidRPr="00AE12CA" w:rsidRDefault="00E86612" w:rsidP="00E95D29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E12CA">
        <w:rPr>
          <w:sz w:val="26"/>
          <w:szCs w:val="26"/>
        </w:rPr>
        <w:t>86:</w:t>
      </w:r>
      <w:r w:rsidR="00795D03" w:rsidRPr="00AE12CA">
        <w:rPr>
          <w:sz w:val="26"/>
          <w:szCs w:val="26"/>
        </w:rPr>
        <w:t>08:</w:t>
      </w:r>
      <w:r w:rsidR="00A36F51" w:rsidRPr="00AE12CA">
        <w:rPr>
          <w:sz w:val="26"/>
          <w:szCs w:val="26"/>
        </w:rPr>
        <w:t>0020801:</w:t>
      </w:r>
      <w:r w:rsidR="002E783F">
        <w:rPr>
          <w:sz w:val="26"/>
          <w:szCs w:val="26"/>
        </w:rPr>
        <w:t>8078</w:t>
      </w:r>
      <w:r w:rsidR="0021291C" w:rsidRPr="00AE12CA">
        <w:rPr>
          <w:sz w:val="26"/>
          <w:szCs w:val="26"/>
        </w:rPr>
        <w:t xml:space="preserve">, </w:t>
      </w:r>
      <w:r w:rsidR="00795D03" w:rsidRPr="00AE12CA">
        <w:rPr>
          <w:sz w:val="26"/>
          <w:szCs w:val="26"/>
        </w:rPr>
        <w:t xml:space="preserve">площадью </w:t>
      </w:r>
      <w:r w:rsidR="002E783F">
        <w:rPr>
          <w:sz w:val="26"/>
          <w:szCs w:val="26"/>
        </w:rPr>
        <w:t>1187</w:t>
      </w:r>
      <w:r w:rsidR="00447888" w:rsidRPr="00AE12CA">
        <w:rPr>
          <w:sz w:val="26"/>
          <w:szCs w:val="26"/>
        </w:rPr>
        <w:t xml:space="preserve"> кв.м, расположенного по</w:t>
      </w:r>
      <w:r w:rsidR="00865A37" w:rsidRPr="00AE12CA">
        <w:rPr>
          <w:sz w:val="26"/>
          <w:szCs w:val="26"/>
        </w:rPr>
        <w:t xml:space="preserve"> адресу:</w:t>
      </w:r>
      <w:r w:rsidR="00520E58" w:rsidRPr="00AE12CA">
        <w:rPr>
          <w:color w:val="000000"/>
          <w:sz w:val="26"/>
          <w:szCs w:val="26"/>
        </w:rPr>
        <w:t xml:space="preserve"> </w:t>
      </w:r>
      <w:r w:rsidR="002E783F" w:rsidRPr="005D6EA0">
        <w:rPr>
          <w:color w:val="000000"/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2E783F">
        <w:rPr>
          <w:color w:val="000000"/>
          <w:sz w:val="26"/>
          <w:szCs w:val="26"/>
        </w:rPr>
        <w:t>в границах</w:t>
      </w:r>
      <w:r w:rsidR="002E783F" w:rsidRPr="005D6EA0">
        <w:rPr>
          <w:color w:val="000000"/>
          <w:sz w:val="26"/>
          <w:szCs w:val="26"/>
        </w:rPr>
        <w:t xml:space="preserve"> уча</w:t>
      </w:r>
      <w:r w:rsidR="002E783F">
        <w:rPr>
          <w:color w:val="000000"/>
          <w:sz w:val="26"/>
          <w:szCs w:val="26"/>
        </w:rPr>
        <w:t xml:space="preserve">стка. Почтовый адрес ориентира: </w:t>
      </w:r>
      <w:r w:rsidR="00C44B18" w:rsidRPr="00AE12CA">
        <w:rPr>
          <w:color w:val="000000"/>
          <w:sz w:val="26"/>
          <w:szCs w:val="26"/>
        </w:rPr>
        <w:t xml:space="preserve">Ханты-Мансийский </w:t>
      </w:r>
      <w:r w:rsidR="00203DC6" w:rsidRPr="00AE12CA">
        <w:rPr>
          <w:color w:val="000000"/>
          <w:sz w:val="26"/>
          <w:szCs w:val="26"/>
        </w:rPr>
        <w:t xml:space="preserve">автономный округ </w:t>
      </w:r>
      <w:r w:rsidR="00C44B18" w:rsidRPr="00AE12CA">
        <w:rPr>
          <w:color w:val="000000"/>
          <w:sz w:val="26"/>
          <w:szCs w:val="26"/>
        </w:rPr>
        <w:t>–</w:t>
      </w:r>
      <w:r w:rsidR="00F32FDA">
        <w:rPr>
          <w:color w:val="000000"/>
          <w:sz w:val="26"/>
          <w:szCs w:val="26"/>
        </w:rPr>
        <w:t xml:space="preserve"> Югра, </w:t>
      </w:r>
      <w:r w:rsidR="002E783F">
        <w:rPr>
          <w:color w:val="000000"/>
          <w:sz w:val="26"/>
          <w:szCs w:val="26"/>
        </w:rPr>
        <w:t xml:space="preserve">р-н </w:t>
      </w:r>
      <w:r w:rsidR="00580B09" w:rsidRPr="00AE12CA">
        <w:rPr>
          <w:color w:val="000000"/>
          <w:sz w:val="26"/>
          <w:szCs w:val="26"/>
        </w:rPr>
        <w:t>Нефтеюганский</w:t>
      </w:r>
      <w:r w:rsidR="00F32FDA">
        <w:rPr>
          <w:sz w:val="26"/>
          <w:szCs w:val="26"/>
        </w:rPr>
        <w:t>, С</w:t>
      </w:r>
      <w:r w:rsidR="002E783F">
        <w:rPr>
          <w:sz w:val="26"/>
          <w:szCs w:val="26"/>
        </w:rPr>
        <w:t>НТ</w:t>
      </w:r>
      <w:r w:rsidR="00F32FDA">
        <w:rPr>
          <w:sz w:val="26"/>
          <w:szCs w:val="26"/>
        </w:rPr>
        <w:t xml:space="preserve"> «</w:t>
      </w:r>
      <w:r w:rsidR="002E783F">
        <w:rPr>
          <w:sz w:val="26"/>
          <w:szCs w:val="26"/>
        </w:rPr>
        <w:t>Энергетик</w:t>
      </w:r>
      <w:r w:rsidR="00F32FDA">
        <w:rPr>
          <w:sz w:val="26"/>
          <w:szCs w:val="26"/>
        </w:rPr>
        <w:t xml:space="preserve">», </w:t>
      </w:r>
      <w:r w:rsidR="002E783F">
        <w:rPr>
          <w:sz w:val="26"/>
          <w:szCs w:val="26"/>
        </w:rPr>
        <w:t>уч 202, урочище «Сингапайский остров»</w:t>
      </w:r>
      <w:r w:rsidR="00F32FDA">
        <w:rPr>
          <w:sz w:val="26"/>
          <w:szCs w:val="26"/>
        </w:rPr>
        <w:t>.</w:t>
      </w:r>
    </w:p>
    <w:p w:rsidR="003C3D26" w:rsidRPr="0027526B" w:rsidRDefault="00E001D3" w:rsidP="00E001D3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5D6EA0">
        <w:rPr>
          <w:color w:val="000000"/>
          <w:sz w:val="26"/>
          <w:szCs w:val="26"/>
        </w:rPr>
        <w:t>86:08:</w:t>
      </w:r>
      <w:r w:rsidR="002E783F">
        <w:rPr>
          <w:color w:val="000000"/>
          <w:sz w:val="26"/>
          <w:szCs w:val="26"/>
        </w:rPr>
        <w:t>0020801:13445</w:t>
      </w:r>
      <w:r w:rsidR="00795D03" w:rsidRPr="005D6EA0">
        <w:rPr>
          <w:color w:val="000000"/>
          <w:sz w:val="26"/>
          <w:szCs w:val="26"/>
        </w:rPr>
        <w:t xml:space="preserve">, площадью </w:t>
      </w:r>
      <w:r w:rsidR="002E783F">
        <w:rPr>
          <w:color w:val="000000"/>
          <w:sz w:val="26"/>
          <w:szCs w:val="26"/>
        </w:rPr>
        <w:t>1257</w:t>
      </w:r>
      <w:r w:rsidR="003C3D26" w:rsidRPr="005D6EA0">
        <w:rPr>
          <w:color w:val="000000"/>
          <w:sz w:val="26"/>
          <w:szCs w:val="26"/>
        </w:rPr>
        <w:t xml:space="preserve"> кв.м, расположенного по адресу:</w:t>
      </w:r>
      <w:r w:rsidR="00F943E1" w:rsidRPr="005D6EA0">
        <w:rPr>
          <w:color w:val="000000"/>
          <w:sz w:val="26"/>
          <w:szCs w:val="26"/>
        </w:rPr>
        <w:t xml:space="preserve"> </w:t>
      </w:r>
      <w:r w:rsidR="00C60F0F" w:rsidRPr="005D6EA0">
        <w:rPr>
          <w:color w:val="000000"/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F32FDA">
        <w:rPr>
          <w:color w:val="000000"/>
          <w:sz w:val="26"/>
          <w:szCs w:val="26"/>
        </w:rPr>
        <w:t>за пределами</w:t>
      </w:r>
      <w:r w:rsidR="00C60F0F" w:rsidRPr="005D6EA0">
        <w:rPr>
          <w:color w:val="000000"/>
          <w:sz w:val="26"/>
          <w:szCs w:val="26"/>
        </w:rPr>
        <w:t xml:space="preserve"> участка. Почтовый адрес ориентира: </w:t>
      </w:r>
      <w:r w:rsidR="0007300F" w:rsidRPr="005D6EA0">
        <w:rPr>
          <w:color w:val="000000"/>
          <w:sz w:val="26"/>
          <w:szCs w:val="26"/>
        </w:rPr>
        <w:t xml:space="preserve">Ханты-Мансийский </w:t>
      </w:r>
      <w:r w:rsidR="00F072B6" w:rsidRPr="005D6EA0">
        <w:rPr>
          <w:color w:val="000000"/>
          <w:sz w:val="26"/>
          <w:szCs w:val="26"/>
        </w:rPr>
        <w:t xml:space="preserve"> автономный округ</w:t>
      </w:r>
      <w:r w:rsidR="00F943E1" w:rsidRPr="005D6EA0">
        <w:rPr>
          <w:sz w:val="26"/>
          <w:szCs w:val="26"/>
        </w:rPr>
        <w:t xml:space="preserve"> – </w:t>
      </w:r>
      <w:r w:rsidR="00F072B6" w:rsidRPr="005D6EA0">
        <w:rPr>
          <w:color w:val="000000"/>
          <w:sz w:val="26"/>
          <w:szCs w:val="26"/>
        </w:rPr>
        <w:t>Югра</w:t>
      </w:r>
      <w:r w:rsidR="0007300F" w:rsidRPr="005D6EA0">
        <w:rPr>
          <w:color w:val="000000"/>
          <w:sz w:val="26"/>
          <w:szCs w:val="26"/>
        </w:rPr>
        <w:t>,</w:t>
      </w:r>
      <w:r w:rsidR="00580B09" w:rsidRPr="005D6EA0">
        <w:rPr>
          <w:color w:val="000000"/>
          <w:sz w:val="26"/>
          <w:szCs w:val="26"/>
        </w:rPr>
        <w:t xml:space="preserve"> </w:t>
      </w:r>
      <w:r w:rsidR="00F32FDA">
        <w:rPr>
          <w:color w:val="000000"/>
          <w:sz w:val="26"/>
          <w:szCs w:val="26"/>
        </w:rPr>
        <w:t xml:space="preserve">Нефтеюганский район, </w:t>
      </w:r>
      <w:r w:rsidR="002E783F">
        <w:rPr>
          <w:color w:val="000000"/>
          <w:sz w:val="26"/>
          <w:szCs w:val="26"/>
        </w:rPr>
        <w:t xml:space="preserve">урочище «Сингапайский остров» в районе КНС-7, </w:t>
      </w:r>
      <w:r w:rsidR="00974DA4">
        <w:rPr>
          <w:color w:val="000000"/>
          <w:sz w:val="26"/>
          <w:szCs w:val="26"/>
        </w:rPr>
        <w:br/>
      </w:r>
      <w:r w:rsidR="002E783F">
        <w:rPr>
          <w:color w:val="000000"/>
          <w:sz w:val="26"/>
          <w:szCs w:val="26"/>
        </w:rPr>
        <w:t>СНТ «Оптимист», участок № 11/1.</w:t>
      </w:r>
    </w:p>
    <w:p w:rsidR="000706B4" w:rsidRPr="0027526B" w:rsidRDefault="000706B4" w:rsidP="004B3AB1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27526B">
        <w:rPr>
          <w:color w:val="000000"/>
          <w:sz w:val="26"/>
          <w:szCs w:val="26"/>
        </w:rPr>
        <w:t>86:08:0020801:</w:t>
      </w:r>
      <w:r w:rsidR="002E783F">
        <w:rPr>
          <w:color w:val="000000"/>
          <w:sz w:val="26"/>
          <w:szCs w:val="26"/>
        </w:rPr>
        <w:t>9870</w:t>
      </w:r>
      <w:r w:rsidR="0079792C" w:rsidRPr="0027526B">
        <w:rPr>
          <w:color w:val="000000"/>
          <w:sz w:val="26"/>
          <w:szCs w:val="26"/>
        </w:rPr>
        <w:t>,</w:t>
      </w:r>
      <w:r w:rsidRPr="0027526B">
        <w:rPr>
          <w:color w:val="000000"/>
          <w:sz w:val="26"/>
          <w:szCs w:val="26"/>
        </w:rPr>
        <w:t xml:space="preserve"> площадью </w:t>
      </w:r>
      <w:r w:rsidR="002E783F">
        <w:rPr>
          <w:color w:val="000000"/>
          <w:sz w:val="26"/>
          <w:szCs w:val="26"/>
        </w:rPr>
        <w:t>1094</w:t>
      </w:r>
      <w:r w:rsidRPr="0027526B">
        <w:rPr>
          <w:color w:val="000000"/>
          <w:sz w:val="26"/>
          <w:szCs w:val="26"/>
        </w:rPr>
        <w:t xml:space="preserve"> кв.м, расположенного по адресу:</w:t>
      </w:r>
      <w:r w:rsidR="00474B26" w:rsidRPr="0027526B">
        <w:rPr>
          <w:color w:val="000000"/>
          <w:sz w:val="26"/>
          <w:szCs w:val="26"/>
        </w:rPr>
        <w:t xml:space="preserve"> </w:t>
      </w:r>
      <w:r w:rsidR="002E783F" w:rsidRPr="005D6EA0">
        <w:rPr>
          <w:color w:val="000000"/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2E783F">
        <w:rPr>
          <w:color w:val="000000"/>
          <w:sz w:val="26"/>
          <w:szCs w:val="26"/>
        </w:rPr>
        <w:t>за пределами</w:t>
      </w:r>
      <w:r w:rsidR="002E783F" w:rsidRPr="005D6EA0">
        <w:rPr>
          <w:color w:val="000000"/>
          <w:sz w:val="26"/>
          <w:szCs w:val="26"/>
        </w:rPr>
        <w:t xml:space="preserve"> участка. Почтовый адрес ориентира: </w:t>
      </w:r>
      <w:r w:rsidR="002B1BAA" w:rsidRPr="0027526B">
        <w:rPr>
          <w:color w:val="000000"/>
          <w:sz w:val="26"/>
          <w:szCs w:val="26"/>
        </w:rPr>
        <w:t>Ханты-</w:t>
      </w:r>
      <w:r w:rsidRPr="0027526B">
        <w:rPr>
          <w:color w:val="000000"/>
          <w:sz w:val="26"/>
          <w:szCs w:val="26"/>
        </w:rPr>
        <w:t>Мансийский</w:t>
      </w:r>
      <w:r w:rsidR="002E783F">
        <w:rPr>
          <w:color w:val="000000"/>
          <w:sz w:val="26"/>
          <w:szCs w:val="26"/>
        </w:rPr>
        <w:t xml:space="preserve"> </w:t>
      </w:r>
      <w:r w:rsidR="00F943E1" w:rsidRPr="0027526B">
        <w:rPr>
          <w:sz w:val="26"/>
          <w:szCs w:val="26"/>
        </w:rPr>
        <w:t xml:space="preserve">– </w:t>
      </w:r>
      <w:r w:rsidRPr="0027526B">
        <w:rPr>
          <w:color w:val="000000"/>
          <w:sz w:val="26"/>
          <w:szCs w:val="26"/>
        </w:rPr>
        <w:t xml:space="preserve"> Югра</w:t>
      </w:r>
      <w:r w:rsidR="002E783F">
        <w:rPr>
          <w:color w:val="000000"/>
          <w:sz w:val="26"/>
          <w:szCs w:val="26"/>
        </w:rPr>
        <w:t xml:space="preserve"> АО</w:t>
      </w:r>
      <w:r w:rsidRPr="0027526B">
        <w:rPr>
          <w:color w:val="000000"/>
          <w:sz w:val="26"/>
          <w:szCs w:val="26"/>
        </w:rPr>
        <w:t>,</w:t>
      </w:r>
      <w:r w:rsidR="002D2D27" w:rsidRPr="0027526B">
        <w:rPr>
          <w:color w:val="000000"/>
          <w:sz w:val="26"/>
          <w:szCs w:val="26"/>
        </w:rPr>
        <w:t xml:space="preserve"> </w:t>
      </w:r>
      <w:r w:rsidR="002E783F">
        <w:rPr>
          <w:color w:val="000000"/>
          <w:sz w:val="26"/>
          <w:szCs w:val="26"/>
        </w:rPr>
        <w:t>район</w:t>
      </w:r>
      <w:r w:rsidR="002E783F" w:rsidRPr="0027526B">
        <w:rPr>
          <w:color w:val="000000"/>
          <w:sz w:val="26"/>
          <w:szCs w:val="26"/>
        </w:rPr>
        <w:t xml:space="preserve"> </w:t>
      </w:r>
      <w:r w:rsidR="0027526B" w:rsidRPr="0027526B">
        <w:rPr>
          <w:color w:val="000000"/>
          <w:sz w:val="26"/>
          <w:szCs w:val="26"/>
        </w:rPr>
        <w:t>Нефтеюганский</w:t>
      </w:r>
      <w:r w:rsidR="0079792C" w:rsidRPr="0027526B">
        <w:rPr>
          <w:color w:val="000000"/>
          <w:sz w:val="26"/>
          <w:szCs w:val="26"/>
        </w:rPr>
        <w:t xml:space="preserve">, </w:t>
      </w:r>
      <w:r w:rsidR="00F32FDA">
        <w:rPr>
          <w:color w:val="000000"/>
          <w:sz w:val="26"/>
          <w:szCs w:val="26"/>
        </w:rPr>
        <w:t>СНТ «</w:t>
      </w:r>
      <w:r w:rsidR="002E783F">
        <w:rPr>
          <w:color w:val="000000"/>
          <w:sz w:val="26"/>
          <w:szCs w:val="26"/>
        </w:rPr>
        <w:t>Уют</w:t>
      </w:r>
      <w:r w:rsidR="00F32FDA">
        <w:rPr>
          <w:color w:val="000000"/>
          <w:sz w:val="26"/>
          <w:szCs w:val="26"/>
        </w:rPr>
        <w:t xml:space="preserve">», участок № </w:t>
      </w:r>
      <w:r w:rsidR="002E783F">
        <w:rPr>
          <w:color w:val="000000"/>
          <w:sz w:val="26"/>
          <w:szCs w:val="26"/>
        </w:rPr>
        <w:t>12</w:t>
      </w:r>
      <w:r w:rsidR="00F32FDA">
        <w:rPr>
          <w:color w:val="000000"/>
          <w:sz w:val="26"/>
          <w:szCs w:val="26"/>
        </w:rPr>
        <w:t>.</w:t>
      </w:r>
    </w:p>
    <w:p w:rsidR="003900EE" w:rsidRPr="0027526B" w:rsidRDefault="002E783F" w:rsidP="004B3AB1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86:08:0020801:7839</w:t>
      </w:r>
      <w:r w:rsidR="0079792C" w:rsidRPr="0027526B">
        <w:rPr>
          <w:color w:val="000000"/>
          <w:sz w:val="26"/>
          <w:szCs w:val="26"/>
        </w:rPr>
        <w:t>,</w:t>
      </w:r>
      <w:r w:rsidR="003900EE" w:rsidRPr="0027526B">
        <w:rPr>
          <w:color w:val="000000"/>
          <w:sz w:val="26"/>
          <w:szCs w:val="26"/>
        </w:rPr>
        <w:t xml:space="preserve"> площадью </w:t>
      </w:r>
      <w:r>
        <w:rPr>
          <w:color w:val="000000"/>
          <w:sz w:val="26"/>
          <w:szCs w:val="26"/>
        </w:rPr>
        <w:t>1044</w:t>
      </w:r>
      <w:r w:rsidR="003900EE" w:rsidRPr="0027526B">
        <w:rPr>
          <w:color w:val="000000"/>
          <w:sz w:val="26"/>
          <w:szCs w:val="26"/>
        </w:rPr>
        <w:t xml:space="preserve"> кв.м, расположенного по адресу:</w:t>
      </w:r>
      <w:r w:rsidRPr="002E783F">
        <w:rPr>
          <w:color w:val="000000"/>
          <w:sz w:val="26"/>
          <w:szCs w:val="26"/>
        </w:rPr>
        <w:t xml:space="preserve"> </w:t>
      </w:r>
      <w:r w:rsidRPr="005D6EA0">
        <w:rPr>
          <w:color w:val="000000"/>
          <w:sz w:val="26"/>
          <w:szCs w:val="26"/>
        </w:rPr>
        <w:t xml:space="preserve">местоположение установлено относительно ориентира, расположенного </w:t>
      </w:r>
      <w:r>
        <w:rPr>
          <w:color w:val="000000"/>
          <w:sz w:val="26"/>
          <w:szCs w:val="26"/>
        </w:rPr>
        <w:t>в границах</w:t>
      </w:r>
      <w:r w:rsidRPr="005D6EA0">
        <w:rPr>
          <w:color w:val="000000"/>
          <w:sz w:val="26"/>
          <w:szCs w:val="26"/>
        </w:rPr>
        <w:t xml:space="preserve"> уча</w:t>
      </w:r>
      <w:r>
        <w:rPr>
          <w:color w:val="000000"/>
          <w:sz w:val="26"/>
          <w:szCs w:val="26"/>
        </w:rPr>
        <w:t>стка. Почтовый адрес ориентира:</w:t>
      </w:r>
      <w:r w:rsidR="003900EE" w:rsidRPr="0027526B">
        <w:rPr>
          <w:color w:val="000000"/>
          <w:sz w:val="26"/>
          <w:szCs w:val="26"/>
        </w:rPr>
        <w:t xml:space="preserve"> </w:t>
      </w:r>
      <w:r w:rsidR="00F32FDA" w:rsidRPr="0027526B">
        <w:rPr>
          <w:color w:val="000000"/>
          <w:sz w:val="26"/>
          <w:szCs w:val="26"/>
        </w:rPr>
        <w:t xml:space="preserve">Ханты-Мансийский автономный округ </w:t>
      </w:r>
      <w:r w:rsidR="00F32FDA" w:rsidRPr="0027526B">
        <w:rPr>
          <w:sz w:val="26"/>
          <w:szCs w:val="26"/>
        </w:rPr>
        <w:t xml:space="preserve"> – </w:t>
      </w:r>
      <w:r w:rsidR="00F32FDA" w:rsidRPr="0027526B">
        <w:rPr>
          <w:color w:val="000000"/>
          <w:sz w:val="26"/>
          <w:szCs w:val="26"/>
        </w:rPr>
        <w:t xml:space="preserve"> Югра, </w:t>
      </w:r>
      <w:r>
        <w:rPr>
          <w:color w:val="000000"/>
          <w:sz w:val="26"/>
          <w:szCs w:val="26"/>
        </w:rPr>
        <w:t xml:space="preserve">р-н </w:t>
      </w:r>
      <w:r w:rsidR="00F32FDA" w:rsidRPr="0027526B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>.</w:t>
      </w:r>
    </w:p>
    <w:p w:rsidR="005D6EA0" w:rsidRPr="00103320" w:rsidRDefault="005D6EA0" w:rsidP="005D6EA0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27526B">
        <w:rPr>
          <w:color w:val="000000"/>
          <w:sz w:val="26"/>
          <w:szCs w:val="26"/>
        </w:rPr>
        <w:t>86:08:0020801:</w:t>
      </w:r>
      <w:r w:rsidR="005F02D8">
        <w:rPr>
          <w:color w:val="000000"/>
          <w:sz w:val="26"/>
          <w:szCs w:val="26"/>
        </w:rPr>
        <w:t>16050</w:t>
      </w:r>
      <w:r w:rsidR="005A6B68">
        <w:rPr>
          <w:color w:val="000000"/>
          <w:sz w:val="26"/>
          <w:szCs w:val="26"/>
        </w:rPr>
        <w:t xml:space="preserve">, площадью </w:t>
      </w:r>
      <w:r w:rsidR="005F02D8">
        <w:rPr>
          <w:color w:val="000000"/>
          <w:sz w:val="26"/>
          <w:szCs w:val="26"/>
        </w:rPr>
        <w:t>459</w:t>
      </w:r>
      <w:r w:rsidRPr="0027526B">
        <w:rPr>
          <w:color w:val="000000"/>
          <w:sz w:val="26"/>
          <w:szCs w:val="26"/>
        </w:rPr>
        <w:t xml:space="preserve"> кв.м, расположенного по адресу: </w:t>
      </w:r>
      <w:r w:rsidRPr="00103320">
        <w:rPr>
          <w:color w:val="000000"/>
          <w:sz w:val="26"/>
          <w:szCs w:val="26"/>
        </w:rPr>
        <w:t xml:space="preserve">Ханты-Мансийский автономный округ – Югра, </w:t>
      </w:r>
      <w:r w:rsidR="0027526B" w:rsidRPr="00103320">
        <w:rPr>
          <w:color w:val="000000"/>
          <w:sz w:val="26"/>
          <w:szCs w:val="26"/>
        </w:rPr>
        <w:t>Нефтеюганский</w:t>
      </w:r>
      <w:r w:rsidR="005F02D8">
        <w:rPr>
          <w:color w:val="000000"/>
          <w:sz w:val="26"/>
          <w:szCs w:val="26"/>
        </w:rPr>
        <w:t xml:space="preserve"> район, </w:t>
      </w:r>
      <w:r w:rsidR="00974DA4">
        <w:rPr>
          <w:color w:val="000000"/>
          <w:sz w:val="26"/>
          <w:szCs w:val="26"/>
        </w:rPr>
        <w:br/>
      </w:r>
      <w:r w:rsidR="005F02D8">
        <w:rPr>
          <w:color w:val="000000"/>
          <w:sz w:val="26"/>
          <w:szCs w:val="26"/>
        </w:rPr>
        <w:t>СНТ «Северный», участок № 1053</w:t>
      </w:r>
      <w:r w:rsidRPr="00103320">
        <w:rPr>
          <w:color w:val="000000"/>
          <w:sz w:val="26"/>
          <w:szCs w:val="26"/>
        </w:rPr>
        <w:t>.</w:t>
      </w:r>
    </w:p>
    <w:p w:rsidR="00447888" w:rsidRPr="004124D3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124D3">
        <w:rPr>
          <w:sz w:val="26"/>
          <w:szCs w:val="26"/>
        </w:rPr>
        <w:t>Срок пр</w:t>
      </w:r>
      <w:r w:rsidR="00F12069" w:rsidRPr="004124D3">
        <w:rPr>
          <w:sz w:val="26"/>
          <w:szCs w:val="26"/>
        </w:rPr>
        <w:t>оведения публи</w:t>
      </w:r>
      <w:r w:rsidR="00A9759B" w:rsidRPr="004124D3">
        <w:rPr>
          <w:sz w:val="26"/>
          <w:szCs w:val="26"/>
        </w:rPr>
        <w:t xml:space="preserve">чных слушаний с </w:t>
      </w:r>
      <w:r w:rsidR="005F02D8">
        <w:rPr>
          <w:sz w:val="26"/>
          <w:szCs w:val="26"/>
        </w:rPr>
        <w:t>30</w:t>
      </w:r>
      <w:r w:rsidR="0079792C" w:rsidRPr="004124D3">
        <w:rPr>
          <w:sz w:val="26"/>
          <w:szCs w:val="26"/>
        </w:rPr>
        <w:t>.05</w:t>
      </w:r>
      <w:r w:rsidR="00124A63" w:rsidRPr="004124D3">
        <w:rPr>
          <w:sz w:val="26"/>
          <w:szCs w:val="26"/>
        </w:rPr>
        <w:t xml:space="preserve">.2019 по </w:t>
      </w:r>
      <w:r w:rsidR="005F02D8">
        <w:rPr>
          <w:sz w:val="26"/>
          <w:szCs w:val="26"/>
        </w:rPr>
        <w:t>20</w:t>
      </w:r>
      <w:r w:rsidR="004124D3" w:rsidRPr="004124D3">
        <w:rPr>
          <w:sz w:val="26"/>
          <w:szCs w:val="26"/>
        </w:rPr>
        <w:t>.06</w:t>
      </w:r>
      <w:r w:rsidR="00527AD7" w:rsidRPr="004124D3">
        <w:rPr>
          <w:sz w:val="26"/>
          <w:szCs w:val="26"/>
        </w:rPr>
        <w:t>.2019</w:t>
      </w:r>
      <w:r w:rsidRPr="004124D3">
        <w:rPr>
          <w:sz w:val="26"/>
          <w:szCs w:val="26"/>
        </w:rPr>
        <w:t xml:space="preserve">. </w:t>
      </w:r>
    </w:p>
    <w:p w:rsidR="00481640" w:rsidRPr="004124D3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124D3">
        <w:rPr>
          <w:sz w:val="26"/>
          <w:szCs w:val="26"/>
        </w:rPr>
        <w:t>Назначить собрание уча</w:t>
      </w:r>
      <w:r w:rsidR="00024861" w:rsidRPr="004124D3">
        <w:rPr>
          <w:sz w:val="26"/>
          <w:szCs w:val="26"/>
        </w:rPr>
        <w:t>стников публичных слушаний на</w:t>
      </w:r>
      <w:r w:rsidR="006437D5" w:rsidRPr="004124D3">
        <w:rPr>
          <w:sz w:val="26"/>
          <w:szCs w:val="26"/>
        </w:rPr>
        <w:t xml:space="preserve"> </w:t>
      </w:r>
      <w:r w:rsidR="005F02D8">
        <w:rPr>
          <w:sz w:val="26"/>
          <w:szCs w:val="26"/>
        </w:rPr>
        <w:t>18</w:t>
      </w:r>
      <w:r w:rsidR="004124D3" w:rsidRPr="004124D3">
        <w:rPr>
          <w:sz w:val="26"/>
          <w:szCs w:val="26"/>
        </w:rPr>
        <w:t>.06</w:t>
      </w:r>
      <w:r w:rsidR="00527AD7" w:rsidRPr="004124D3">
        <w:rPr>
          <w:sz w:val="26"/>
          <w:szCs w:val="26"/>
        </w:rPr>
        <w:t>.2019</w:t>
      </w:r>
      <w:r w:rsidR="00F6608D" w:rsidRPr="004124D3">
        <w:rPr>
          <w:sz w:val="26"/>
          <w:szCs w:val="26"/>
        </w:rPr>
        <w:t>,</w:t>
      </w:r>
      <w:r w:rsidRPr="004124D3">
        <w:rPr>
          <w:sz w:val="26"/>
          <w:szCs w:val="26"/>
        </w:rPr>
        <w:t xml:space="preserve"> время начала – 18:00 часов по местному времени, место проведения публичных слушаний по адресу: </w:t>
      </w:r>
      <w:r w:rsidR="00F6608D" w:rsidRPr="004124D3">
        <w:rPr>
          <w:sz w:val="26"/>
          <w:szCs w:val="26"/>
        </w:rPr>
        <w:t xml:space="preserve">Ханты-Мансийский автономный округ – </w:t>
      </w:r>
      <w:r w:rsidR="00964752" w:rsidRPr="004124D3">
        <w:rPr>
          <w:sz w:val="26"/>
          <w:szCs w:val="26"/>
        </w:rPr>
        <w:t>Югра, г.</w:t>
      </w:r>
      <w:r w:rsidR="00F6608D" w:rsidRPr="004124D3">
        <w:rPr>
          <w:sz w:val="26"/>
          <w:szCs w:val="26"/>
        </w:rPr>
        <w:t>Нефтеюганск, мкр.3, д</w:t>
      </w:r>
      <w:r w:rsidR="0042401A" w:rsidRPr="004124D3">
        <w:rPr>
          <w:sz w:val="26"/>
          <w:szCs w:val="26"/>
        </w:rPr>
        <w:t>.</w:t>
      </w:r>
      <w:r w:rsidR="00F6608D" w:rsidRPr="004124D3">
        <w:rPr>
          <w:sz w:val="26"/>
          <w:szCs w:val="26"/>
        </w:rPr>
        <w:t xml:space="preserve">21 (4 этаж, </w:t>
      </w:r>
      <w:r w:rsidR="0042401A" w:rsidRPr="004124D3">
        <w:rPr>
          <w:sz w:val="26"/>
          <w:szCs w:val="26"/>
        </w:rPr>
        <w:t>каб.</w:t>
      </w:r>
      <w:r w:rsidR="00F6608D" w:rsidRPr="004124D3">
        <w:rPr>
          <w:sz w:val="26"/>
          <w:szCs w:val="26"/>
        </w:rPr>
        <w:t>430)</w:t>
      </w:r>
      <w:r w:rsidR="00481640" w:rsidRPr="004124D3">
        <w:rPr>
          <w:sz w:val="26"/>
          <w:szCs w:val="26"/>
        </w:rPr>
        <w:t>.</w:t>
      </w:r>
    </w:p>
    <w:p w:rsidR="00447888" w:rsidRPr="004124D3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124D3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4124D3" w:rsidRDefault="00F126D9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126D9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F126D9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F126D9">
        <w:rPr>
          <w:sz w:val="26"/>
          <w:szCs w:val="26"/>
        </w:rPr>
        <w:br/>
        <w:t>района Бородкину О.В.</w:t>
      </w:r>
    </w:p>
    <w:p w:rsidR="00447888" w:rsidRPr="004124D3" w:rsidRDefault="00447888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E069C" w:rsidRDefault="00EE069C" w:rsidP="00447888">
      <w:pPr>
        <w:jc w:val="both"/>
        <w:rPr>
          <w:sz w:val="26"/>
          <w:szCs w:val="26"/>
        </w:rPr>
      </w:pPr>
    </w:p>
    <w:p w:rsidR="00F126D9" w:rsidRPr="004124D3" w:rsidRDefault="00F126D9" w:rsidP="00447888">
      <w:pPr>
        <w:jc w:val="both"/>
        <w:rPr>
          <w:sz w:val="26"/>
          <w:szCs w:val="26"/>
        </w:rPr>
      </w:pPr>
    </w:p>
    <w:p w:rsidR="00F126D9" w:rsidRDefault="00F126D9" w:rsidP="00F3582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Исполняющий обязанности </w:t>
      </w:r>
    </w:p>
    <w:p w:rsidR="00F126D9" w:rsidRPr="00F35822" w:rsidRDefault="00F126D9" w:rsidP="00F35822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Главы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С.А.Кудашкин</w:t>
      </w:r>
    </w:p>
    <w:p w:rsidR="00FA5EE3" w:rsidRDefault="00FA5EE3" w:rsidP="00F76AF4">
      <w:pPr>
        <w:jc w:val="both"/>
        <w:rPr>
          <w:sz w:val="26"/>
          <w:szCs w:val="26"/>
        </w:rPr>
      </w:pPr>
    </w:p>
    <w:p w:rsidR="00FA5EE3" w:rsidRDefault="00FA5EE3" w:rsidP="006C7A60">
      <w:pPr>
        <w:rPr>
          <w:sz w:val="26"/>
          <w:szCs w:val="26"/>
        </w:rPr>
      </w:pPr>
    </w:p>
    <w:p w:rsidR="00D07D6E" w:rsidRDefault="00D07D6E" w:rsidP="006C7A60">
      <w:pPr>
        <w:rPr>
          <w:sz w:val="26"/>
          <w:szCs w:val="26"/>
        </w:rPr>
      </w:pPr>
    </w:p>
    <w:p w:rsidR="00D07D6E" w:rsidRDefault="00D07D6E" w:rsidP="006C7A60">
      <w:pPr>
        <w:rPr>
          <w:sz w:val="26"/>
          <w:szCs w:val="26"/>
        </w:rPr>
      </w:pPr>
    </w:p>
    <w:p w:rsidR="00580B09" w:rsidRDefault="00580B09" w:rsidP="006C7A60">
      <w:pPr>
        <w:rPr>
          <w:sz w:val="26"/>
          <w:szCs w:val="26"/>
        </w:rPr>
      </w:pPr>
    </w:p>
    <w:p w:rsidR="00974DA4" w:rsidRPr="004C2088" w:rsidRDefault="00974DA4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974DA4" w:rsidRPr="004C2088" w:rsidRDefault="00974DA4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974DA4" w:rsidRPr="004C2088" w:rsidRDefault="00974DA4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184566">
        <w:rPr>
          <w:sz w:val="26"/>
          <w:szCs w:val="26"/>
        </w:rPr>
        <w:t xml:space="preserve"> 27.05.2019</w:t>
      </w:r>
      <w:r w:rsidRPr="004C2088">
        <w:rPr>
          <w:sz w:val="26"/>
          <w:szCs w:val="26"/>
        </w:rPr>
        <w:t xml:space="preserve"> №</w:t>
      </w:r>
      <w:r w:rsidR="00184566">
        <w:rPr>
          <w:sz w:val="26"/>
          <w:szCs w:val="26"/>
        </w:rPr>
        <w:t xml:space="preserve"> 72-пг</w:t>
      </w:r>
    </w:p>
    <w:p w:rsidR="00823792" w:rsidRPr="00A42164" w:rsidRDefault="00823792" w:rsidP="00DE52FE">
      <w:pPr>
        <w:ind w:left="5529"/>
        <w:rPr>
          <w:sz w:val="26"/>
          <w:szCs w:val="26"/>
        </w:rPr>
      </w:pPr>
    </w:p>
    <w:p w:rsidR="009118D2" w:rsidRPr="00A42164" w:rsidRDefault="009118D2" w:rsidP="00FF1CEF">
      <w:pPr>
        <w:jc w:val="center"/>
        <w:rPr>
          <w:sz w:val="26"/>
          <w:szCs w:val="26"/>
        </w:rPr>
      </w:pPr>
    </w:p>
    <w:p w:rsidR="00F95A12" w:rsidRPr="00A42164" w:rsidRDefault="00F95A12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Проект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Pr="00A42164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Default="00DF02D8" w:rsidP="00FF1CEF">
      <w:pPr>
        <w:rPr>
          <w:sz w:val="26"/>
          <w:szCs w:val="26"/>
        </w:rPr>
      </w:pPr>
    </w:p>
    <w:p w:rsidR="0042401A" w:rsidRPr="00A42164" w:rsidRDefault="0042401A" w:rsidP="00FF1CEF">
      <w:pPr>
        <w:rPr>
          <w:sz w:val="26"/>
          <w:szCs w:val="26"/>
        </w:rPr>
      </w:pPr>
    </w:p>
    <w:p w:rsidR="006C5357" w:rsidRPr="0034126F" w:rsidRDefault="00DF02D8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r w:rsidRPr="00A42164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A42164">
        <w:rPr>
          <w:sz w:val="26"/>
          <w:szCs w:val="26"/>
        </w:rPr>
        <w:t xml:space="preserve"> </w:t>
      </w:r>
      <w:r w:rsidRPr="00A42164">
        <w:rPr>
          <w:sz w:val="26"/>
          <w:szCs w:val="26"/>
        </w:rPr>
        <w:t>руководствуясь решением Думы Нефтеюганского района от</w:t>
      </w:r>
      <w:r w:rsidRPr="00A42164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>
        <w:rPr>
          <w:bCs/>
          <w:sz w:val="26"/>
          <w:szCs w:val="26"/>
        </w:rPr>
        <w:t xml:space="preserve">017 № </w:t>
      </w:r>
      <w:r w:rsidRPr="00A42164">
        <w:rPr>
          <w:bCs/>
          <w:sz w:val="26"/>
          <w:szCs w:val="26"/>
        </w:rPr>
        <w:t xml:space="preserve">448-па-нпа </w:t>
      </w:r>
      <w:r w:rsidR="0034126F" w:rsidRPr="008A714D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0D112E">
        <w:rPr>
          <w:sz w:val="26"/>
          <w:szCs w:val="26"/>
        </w:rPr>
        <w:br/>
      </w:r>
      <w:r w:rsidR="0034126F" w:rsidRPr="008A714D">
        <w:rPr>
          <w:sz w:val="26"/>
          <w:szCs w:val="26"/>
        </w:rPr>
        <w:t>на межселенной территории Нефтеюганского района»</w:t>
      </w:r>
      <w:r w:rsidR="0034126F">
        <w:rPr>
          <w:sz w:val="26"/>
          <w:szCs w:val="26"/>
        </w:rPr>
        <w:t xml:space="preserve">, </w:t>
      </w:r>
      <w:r w:rsidR="008E2231" w:rsidRPr="00A42164">
        <w:rPr>
          <w:bCs/>
          <w:sz w:val="26"/>
          <w:szCs w:val="26"/>
        </w:rPr>
        <w:t xml:space="preserve">учитывая </w:t>
      </w:r>
      <w:r w:rsidR="0018595C" w:rsidRPr="00785C2F">
        <w:rPr>
          <w:bCs/>
          <w:sz w:val="26"/>
          <w:szCs w:val="26"/>
        </w:rPr>
        <w:t xml:space="preserve">рекомендации комиссии по подготовке проекта правил землепользования и застройки межселенных территорий Нефтеюганского района (протокол от </w:t>
      </w:r>
      <w:r w:rsidR="0018595C">
        <w:rPr>
          <w:bCs/>
          <w:sz w:val="26"/>
          <w:szCs w:val="26"/>
        </w:rPr>
        <w:t>________</w:t>
      </w:r>
      <w:r w:rsidR="0018595C" w:rsidRPr="00785C2F">
        <w:rPr>
          <w:bCs/>
          <w:sz w:val="26"/>
          <w:szCs w:val="26"/>
        </w:rPr>
        <w:t>)</w:t>
      </w:r>
      <w:r w:rsidR="0018595C">
        <w:rPr>
          <w:bCs/>
          <w:sz w:val="26"/>
          <w:szCs w:val="26"/>
        </w:rPr>
        <w:t xml:space="preserve"> и </w:t>
      </w:r>
      <w:r w:rsidRPr="00A42164">
        <w:rPr>
          <w:bCs/>
          <w:sz w:val="26"/>
          <w:szCs w:val="26"/>
        </w:rPr>
        <w:t xml:space="preserve">заключение </w:t>
      </w:r>
      <w:r w:rsidR="000D112E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>о результатах публичных слушаний</w:t>
      </w:r>
      <w:r w:rsidR="00964752">
        <w:rPr>
          <w:bCs/>
          <w:sz w:val="26"/>
          <w:szCs w:val="26"/>
        </w:rPr>
        <w:t xml:space="preserve"> от_________ № ________</w:t>
      </w:r>
      <w:r w:rsidRPr="00A42164">
        <w:rPr>
          <w:bCs/>
          <w:sz w:val="26"/>
          <w:szCs w:val="26"/>
        </w:rPr>
        <w:t xml:space="preserve">, в связи </w:t>
      </w:r>
      <w:r w:rsidR="002E7C75">
        <w:rPr>
          <w:bCs/>
          <w:sz w:val="26"/>
          <w:szCs w:val="26"/>
        </w:rPr>
        <w:t>с обращением</w:t>
      </w:r>
      <w:r w:rsidR="00A20754">
        <w:rPr>
          <w:bCs/>
          <w:sz w:val="26"/>
          <w:szCs w:val="26"/>
        </w:rPr>
        <w:t xml:space="preserve"> </w:t>
      </w:r>
      <w:r w:rsidR="002E783F">
        <w:rPr>
          <w:bCs/>
          <w:sz w:val="26"/>
          <w:szCs w:val="26"/>
        </w:rPr>
        <w:t>Якупова Радика Фаритовича</w:t>
      </w:r>
      <w:r w:rsidR="002E783F" w:rsidRPr="00AD026A">
        <w:rPr>
          <w:bCs/>
          <w:sz w:val="26"/>
          <w:szCs w:val="26"/>
        </w:rPr>
        <w:t xml:space="preserve">, </w:t>
      </w:r>
      <w:r w:rsidR="002E783F">
        <w:rPr>
          <w:bCs/>
          <w:sz w:val="26"/>
          <w:szCs w:val="26"/>
        </w:rPr>
        <w:t>Калининой Надежды Осиповны</w:t>
      </w:r>
      <w:r w:rsidR="002E783F" w:rsidRPr="00AD026A">
        <w:rPr>
          <w:bCs/>
          <w:sz w:val="26"/>
          <w:szCs w:val="26"/>
        </w:rPr>
        <w:t xml:space="preserve">, </w:t>
      </w:r>
      <w:r w:rsidR="002E783F">
        <w:rPr>
          <w:bCs/>
          <w:sz w:val="26"/>
          <w:szCs w:val="26"/>
        </w:rPr>
        <w:t>Гангало Валентины Александровны</w:t>
      </w:r>
      <w:r w:rsidR="002E783F" w:rsidRPr="00AD026A">
        <w:rPr>
          <w:bCs/>
          <w:sz w:val="26"/>
          <w:szCs w:val="26"/>
        </w:rPr>
        <w:t xml:space="preserve">, </w:t>
      </w:r>
      <w:r w:rsidR="002E783F">
        <w:rPr>
          <w:bCs/>
          <w:sz w:val="26"/>
          <w:szCs w:val="26"/>
        </w:rPr>
        <w:t>Андреевой Инги Адольфовны</w:t>
      </w:r>
      <w:r w:rsidR="002E783F" w:rsidRPr="00AD026A">
        <w:rPr>
          <w:bCs/>
          <w:sz w:val="26"/>
          <w:szCs w:val="26"/>
        </w:rPr>
        <w:t xml:space="preserve">, </w:t>
      </w:r>
      <w:r w:rsidR="002E783F">
        <w:rPr>
          <w:bCs/>
          <w:sz w:val="26"/>
          <w:szCs w:val="26"/>
        </w:rPr>
        <w:t>Денисовой Нины Константиновны</w:t>
      </w:r>
      <w:r w:rsidR="002E783F" w:rsidRPr="00AE12CA">
        <w:rPr>
          <w:bCs/>
          <w:sz w:val="26"/>
          <w:szCs w:val="26"/>
        </w:rPr>
        <w:t xml:space="preserve"> </w:t>
      </w:r>
      <w:r w:rsidR="00447D88">
        <w:rPr>
          <w:bCs/>
          <w:sz w:val="26"/>
          <w:szCs w:val="26"/>
        </w:rPr>
        <w:br/>
      </w:r>
      <w:r w:rsidR="000D112E" w:rsidRPr="000D112E">
        <w:rPr>
          <w:sz w:val="26"/>
          <w:szCs w:val="26"/>
        </w:rPr>
        <w:t>п о с т а н о в л я ю:</w:t>
      </w:r>
    </w:p>
    <w:p w:rsidR="006C5357" w:rsidRPr="00A42164" w:rsidRDefault="006C5357" w:rsidP="006C535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607435" w:rsidRPr="009F03DF" w:rsidRDefault="00890A63" w:rsidP="00886B41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F03DF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9F03DF">
        <w:rPr>
          <w:b/>
          <w:sz w:val="26"/>
          <w:szCs w:val="26"/>
        </w:rPr>
        <w:t xml:space="preserve"> </w:t>
      </w:r>
      <w:r w:rsidR="004D56C8" w:rsidRPr="009F03DF">
        <w:rPr>
          <w:sz w:val="26"/>
          <w:szCs w:val="26"/>
        </w:rPr>
        <w:t>в отношении земельных участков</w:t>
      </w:r>
      <w:r w:rsidR="002E7C75" w:rsidRPr="009F03DF">
        <w:rPr>
          <w:sz w:val="26"/>
          <w:szCs w:val="26"/>
        </w:rPr>
        <w:t xml:space="preserve"> </w:t>
      </w:r>
      <w:r w:rsidR="00A32983">
        <w:rPr>
          <w:sz w:val="26"/>
          <w:szCs w:val="26"/>
        </w:rPr>
        <w:br/>
      </w:r>
      <w:r w:rsidR="002E7C75" w:rsidRPr="009F03DF">
        <w:rPr>
          <w:sz w:val="26"/>
          <w:szCs w:val="26"/>
        </w:rPr>
        <w:t>с кадастровым</w:t>
      </w:r>
      <w:r w:rsidR="004D56C8" w:rsidRPr="009F03DF">
        <w:rPr>
          <w:sz w:val="26"/>
          <w:szCs w:val="26"/>
        </w:rPr>
        <w:t>и номерами</w:t>
      </w:r>
      <w:r w:rsidRPr="009F03DF">
        <w:rPr>
          <w:sz w:val="26"/>
          <w:szCs w:val="26"/>
        </w:rPr>
        <w:t>:</w:t>
      </w:r>
    </w:p>
    <w:p w:rsidR="005F02D8" w:rsidRPr="00AE12CA" w:rsidRDefault="005F02D8" w:rsidP="00886B41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E12CA">
        <w:rPr>
          <w:sz w:val="26"/>
          <w:szCs w:val="26"/>
        </w:rPr>
        <w:t>86:08:0020801:</w:t>
      </w:r>
      <w:r>
        <w:rPr>
          <w:sz w:val="26"/>
          <w:szCs w:val="26"/>
        </w:rPr>
        <w:t>8078</w:t>
      </w:r>
      <w:r w:rsidRPr="00AE12CA">
        <w:rPr>
          <w:sz w:val="26"/>
          <w:szCs w:val="26"/>
        </w:rPr>
        <w:t xml:space="preserve">, площадью </w:t>
      </w:r>
      <w:r>
        <w:rPr>
          <w:sz w:val="26"/>
          <w:szCs w:val="26"/>
        </w:rPr>
        <w:t>1187</w:t>
      </w:r>
      <w:r w:rsidRPr="00AE12CA">
        <w:rPr>
          <w:sz w:val="26"/>
          <w:szCs w:val="26"/>
        </w:rPr>
        <w:t xml:space="preserve"> кв.м, расположенного по адресу:</w:t>
      </w:r>
      <w:r w:rsidRPr="00AE12CA">
        <w:rPr>
          <w:color w:val="000000"/>
          <w:sz w:val="26"/>
          <w:szCs w:val="26"/>
        </w:rPr>
        <w:t xml:space="preserve"> </w:t>
      </w:r>
      <w:r w:rsidRPr="005D6EA0">
        <w:rPr>
          <w:color w:val="000000"/>
          <w:sz w:val="26"/>
          <w:szCs w:val="26"/>
        </w:rPr>
        <w:t xml:space="preserve">местоположение установлено относительно ориентира, расположенного </w:t>
      </w:r>
      <w:r>
        <w:rPr>
          <w:color w:val="000000"/>
          <w:sz w:val="26"/>
          <w:szCs w:val="26"/>
        </w:rPr>
        <w:t>в границах</w:t>
      </w:r>
      <w:r w:rsidRPr="005D6EA0">
        <w:rPr>
          <w:color w:val="000000"/>
          <w:sz w:val="26"/>
          <w:szCs w:val="26"/>
        </w:rPr>
        <w:t xml:space="preserve"> уча</w:t>
      </w:r>
      <w:r>
        <w:rPr>
          <w:color w:val="000000"/>
          <w:sz w:val="26"/>
          <w:szCs w:val="26"/>
        </w:rPr>
        <w:t xml:space="preserve">стка. Почтовый адрес ориентира: </w:t>
      </w:r>
      <w:r w:rsidRPr="00AE12CA">
        <w:rPr>
          <w:color w:val="000000"/>
          <w:sz w:val="26"/>
          <w:szCs w:val="26"/>
        </w:rPr>
        <w:t>Ханты-Мансийский автономный округ –</w:t>
      </w:r>
      <w:r>
        <w:rPr>
          <w:color w:val="000000"/>
          <w:sz w:val="26"/>
          <w:szCs w:val="26"/>
        </w:rPr>
        <w:t xml:space="preserve"> Югра, р-н </w:t>
      </w:r>
      <w:r w:rsidRPr="00AE12CA">
        <w:rPr>
          <w:color w:val="000000"/>
          <w:sz w:val="26"/>
          <w:szCs w:val="26"/>
        </w:rPr>
        <w:t>Нефтеюганский</w:t>
      </w:r>
      <w:r>
        <w:rPr>
          <w:sz w:val="26"/>
          <w:szCs w:val="26"/>
        </w:rPr>
        <w:t>, СНТ «Энергетик», уч 202, урочище «Сингапайский остров».</w:t>
      </w:r>
    </w:p>
    <w:p w:rsidR="005F02D8" w:rsidRPr="0027526B" w:rsidRDefault="005F02D8" w:rsidP="00886B41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5D6EA0">
        <w:rPr>
          <w:color w:val="000000"/>
          <w:sz w:val="26"/>
          <w:szCs w:val="26"/>
        </w:rPr>
        <w:t>86:08:</w:t>
      </w:r>
      <w:r>
        <w:rPr>
          <w:color w:val="000000"/>
          <w:sz w:val="26"/>
          <w:szCs w:val="26"/>
        </w:rPr>
        <w:t>0020801:13445</w:t>
      </w:r>
      <w:r w:rsidRPr="005D6EA0">
        <w:rPr>
          <w:color w:val="000000"/>
          <w:sz w:val="26"/>
          <w:szCs w:val="26"/>
        </w:rPr>
        <w:t xml:space="preserve">, площадью </w:t>
      </w:r>
      <w:r>
        <w:rPr>
          <w:color w:val="000000"/>
          <w:sz w:val="26"/>
          <w:szCs w:val="26"/>
        </w:rPr>
        <w:t>1257</w:t>
      </w:r>
      <w:r w:rsidRPr="005D6EA0">
        <w:rPr>
          <w:color w:val="000000"/>
          <w:sz w:val="26"/>
          <w:szCs w:val="26"/>
        </w:rPr>
        <w:t xml:space="preserve"> кв.м, расположенного по адресу: местоположение установлено относительно ориентира, расположенного </w:t>
      </w:r>
      <w:r>
        <w:rPr>
          <w:color w:val="000000"/>
          <w:sz w:val="26"/>
          <w:szCs w:val="26"/>
        </w:rPr>
        <w:t>за пределами</w:t>
      </w:r>
      <w:r w:rsidRPr="005D6EA0">
        <w:rPr>
          <w:color w:val="000000"/>
          <w:sz w:val="26"/>
          <w:szCs w:val="26"/>
        </w:rPr>
        <w:t xml:space="preserve"> участка. Почтовый адрес ориентира: Ханты-Мансийский  автономный округ</w:t>
      </w:r>
      <w:r w:rsidRPr="005D6EA0">
        <w:rPr>
          <w:sz w:val="26"/>
          <w:szCs w:val="26"/>
        </w:rPr>
        <w:t xml:space="preserve"> – </w:t>
      </w:r>
      <w:r w:rsidRPr="005D6EA0">
        <w:rPr>
          <w:color w:val="000000"/>
          <w:sz w:val="26"/>
          <w:szCs w:val="26"/>
        </w:rPr>
        <w:t xml:space="preserve">Югра, </w:t>
      </w:r>
      <w:r>
        <w:rPr>
          <w:color w:val="000000"/>
          <w:sz w:val="26"/>
          <w:szCs w:val="26"/>
        </w:rPr>
        <w:t xml:space="preserve">Нефтеюганский район, урочище «Сингапайский остров» в районе КНС-7, </w:t>
      </w:r>
      <w:r w:rsidR="00886B41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СНТ «Оптимист», участок № 11/1.</w:t>
      </w:r>
    </w:p>
    <w:p w:rsidR="005F02D8" w:rsidRPr="0027526B" w:rsidRDefault="005F02D8" w:rsidP="00886B41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27526B">
        <w:rPr>
          <w:color w:val="000000"/>
          <w:sz w:val="26"/>
          <w:szCs w:val="26"/>
        </w:rPr>
        <w:t>86:08:0020801:</w:t>
      </w:r>
      <w:r>
        <w:rPr>
          <w:color w:val="000000"/>
          <w:sz w:val="26"/>
          <w:szCs w:val="26"/>
        </w:rPr>
        <w:t>9870</w:t>
      </w:r>
      <w:r w:rsidRPr="0027526B">
        <w:rPr>
          <w:color w:val="000000"/>
          <w:sz w:val="26"/>
          <w:szCs w:val="26"/>
        </w:rPr>
        <w:t xml:space="preserve">, площадью </w:t>
      </w:r>
      <w:r>
        <w:rPr>
          <w:color w:val="000000"/>
          <w:sz w:val="26"/>
          <w:szCs w:val="26"/>
        </w:rPr>
        <w:t>1094</w:t>
      </w:r>
      <w:r w:rsidRPr="0027526B">
        <w:rPr>
          <w:color w:val="000000"/>
          <w:sz w:val="26"/>
          <w:szCs w:val="26"/>
        </w:rPr>
        <w:t xml:space="preserve"> кв.м, расположенного по адресу: </w:t>
      </w:r>
      <w:r w:rsidRPr="005D6EA0">
        <w:rPr>
          <w:color w:val="000000"/>
          <w:sz w:val="26"/>
          <w:szCs w:val="26"/>
        </w:rPr>
        <w:t xml:space="preserve">местоположение установлено относительно ориентира, расположенного </w:t>
      </w:r>
      <w:r>
        <w:rPr>
          <w:color w:val="000000"/>
          <w:sz w:val="26"/>
          <w:szCs w:val="26"/>
        </w:rPr>
        <w:t>за пределами</w:t>
      </w:r>
      <w:r w:rsidRPr="005D6EA0">
        <w:rPr>
          <w:color w:val="000000"/>
          <w:sz w:val="26"/>
          <w:szCs w:val="26"/>
        </w:rPr>
        <w:t xml:space="preserve"> участка. Почтовый адрес ориентира: </w:t>
      </w:r>
      <w:r w:rsidRPr="0027526B">
        <w:rPr>
          <w:color w:val="000000"/>
          <w:sz w:val="26"/>
          <w:szCs w:val="26"/>
        </w:rPr>
        <w:t>Ханты-Мансийский</w:t>
      </w:r>
      <w:r>
        <w:rPr>
          <w:color w:val="000000"/>
          <w:sz w:val="26"/>
          <w:szCs w:val="26"/>
        </w:rPr>
        <w:t xml:space="preserve"> </w:t>
      </w:r>
      <w:r w:rsidRPr="0027526B">
        <w:rPr>
          <w:sz w:val="26"/>
          <w:szCs w:val="26"/>
        </w:rPr>
        <w:t xml:space="preserve">– </w:t>
      </w:r>
      <w:r w:rsidRPr="0027526B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 xml:space="preserve"> АО</w:t>
      </w:r>
      <w:r w:rsidRPr="0027526B">
        <w:rPr>
          <w:color w:val="0000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>район</w:t>
      </w:r>
      <w:r w:rsidRPr="0027526B">
        <w:rPr>
          <w:color w:val="000000"/>
          <w:sz w:val="26"/>
          <w:szCs w:val="26"/>
        </w:rPr>
        <w:t xml:space="preserve"> Нефтеюганский, </w:t>
      </w:r>
      <w:r>
        <w:rPr>
          <w:color w:val="000000"/>
          <w:sz w:val="26"/>
          <w:szCs w:val="26"/>
        </w:rPr>
        <w:t>СНТ «Уют», участок № 12.</w:t>
      </w:r>
    </w:p>
    <w:p w:rsidR="005F02D8" w:rsidRPr="0027526B" w:rsidRDefault="005F02D8" w:rsidP="00886B41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86:08:0020801:7839</w:t>
      </w:r>
      <w:r w:rsidRPr="0027526B">
        <w:rPr>
          <w:color w:val="000000"/>
          <w:sz w:val="26"/>
          <w:szCs w:val="26"/>
        </w:rPr>
        <w:t xml:space="preserve">, площадью </w:t>
      </w:r>
      <w:r>
        <w:rPr>
          <w:color w:val="000000"/>
          <w:sz w:val="26"/>
          <w:szCs w:val="26"/>
        </w:rPr>
        <w:t>1044</w:t>
      </w:r>
      <w:r w:rsidRPr="0027526B">
        <w:rPr>
          <w:color w:val="000000"/>
          <w:sz w:val="26"/>
          <w:szCs w:val="26"/>
        </w:rPr>
        <w:t xml:space="preserve"> кв.м, расположенного по адресу:</w:t>
      </w:r>
      <w:r w:rsidRPr="002E783F">
        <w:rPr>
          <w:color w:val="000000"/>
          <w:sz w:val="26"/>
          <w:szCs w:val="26"/>
        </w:rPr>
        <w:t xml:space="preserve"> </w:t>
      </w:r>
      <w:r w:rsidRPr="005D6EA0">
        <w:rPr>
          <w:color w:val="000000"/>
          <w:sz w:val="26"/>
          <w:szCs w:val="26"/>
        </w:rPr>
        <w:t xml:space="preserve">местоположение установлено относительно ориентира, расположенного </w:t>
      </w:r>
      <w:r>
        <w:rPr>
          <w:color w:val="000000"/>
          <w:sz w:val="26"/>
          <w:szCs w:val="26"/>
        </w:rPr>
        <w:t>в границах</w:t>
      </w:r>
      <w:r w:rsidRPr="005D6EA0">
        <w:rPr>
          <w:color w:val="000000"/>
          <w:sz w:val="26"/>
          <w:szCs w:val="26"/>
        </w:rPr>
        <w:t xml:space="preserve"> уча</w:t>
      </w:r>
      <w:r>
        <w:rPr>
          <w:color w:val="000000"/>
          <w:sz w:val="26"/>
          <w:szCs w:val="26"/>
        </w:rPr>
        <w:t>стка. Почтовый адрес ориентира:</w:t>
      </w:r>
      <w:r w:rsidRPr="0027526B">
        <w:rPr>
          <w:color w:val="000000"/>
          <w:sz w:val="26"/>
          <w:szCs w:val="26"/>
        </w:rPr>
        <w:t xml:space="preserve"> Ханты-Мансийский автономный округ </w:t>
      </w:r>
      <w:r w:rsidRPr="0027526B">
        <w:rPr>
          <w:sz w:val="26"/>
          <w:szCs w:val="26"/>
        </w:rPr>
        <w:t xml:space="preserve"> – </w:t>
      </w:r>
      <w:r w:rsidRPr="0027526B">
        <w:rPr>
          <w:color w:val="000000"/>
          <w:sz w:val="26"/>
          <w:szCs w:val="26"/>
        </w:rPr>
        <w:t xml:space="preserve"> Югра, </w:t>
      </w:r>
      <w:r>
        <w:rPr>
          <w:color w:val="000000"/>
          <w:sz w:val="26"/>
          <w:szCs w:val="26"/>
        </w:rPr>
        <w:t xml:space="preserve">р-н </w:t>
      </w:r>
      <w:r w:rsidRPr="0027526B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>.</w:t>
      </w:r>
    </w:p>
    <w:p w:rsidR="005F02D8" w:rsidRPr="00103320" w:rsidRDefault="005F02D8" w:rsidP="00886B41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27526B">
        <w:rPr>
          <w:color w:val="000000"/>
          <w:sz w:val="26"/>
          <w:szCs w:val="26"/>
        </w:rPr>
        <w:t>86:08:0020801:</w:t>
      </w:r>
      <w:r>
        <w:rPr>
          <w:color w:val="000000"/>
          <w:sz w:val="26"/>
          <w:szCs w:val="26"/>
        </w:rPr>
        <w:t>16050, площадью 459</w:t>
      </w:r>
      <w:r w:rsidRPr="0027526B">
        <w:rPr>
          <w:color w:val="000000"/>
          <w:sz w:val="26"/>
          <w:szCs w:val="26"/>
        </w:rPr>
        <w:t xml:space="preserve"> кв.м, расположенного по адресу: </w:t>
      </w:r>
      <w:r w:rsidRPr="00103320">
        <w:rPr>
          <w:color w:val="000000"/>
          <w:sz w:val="26"/>
          <w:szCs w:val="26"/>
        </w:rPr>
        <w:t>Ханты-Мансийский автономный округ – Югра, Нефтеюганский</w:t>
      </w:r>
      <w:r>
        <w:rPr>
          <w:color w:val="000000"/>
          <w:sz w:val="26"/>
          <w:szCs w:val="26"/>
        </w:rPr>
        <w:t xml:space="preserve"> район, </w:t>
      </w:r>
      <w:r w:rsidR="00886B41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СНТ «Северный», участок № 1053</w:t>
      </w:r>
      <w:r w:rsidRPr="00103320">
        <w:rPr>
          <w:color w:val="000000"/>
          <w:sz w:val="26"/>
          <w:szCs w:val="26"/>
        </w:rPr>
        <w:t>.</w:t>
      </w:r>
    </w:p>
    <w:p w:rsidR="00890A63" w:rsidRPr="00A42164" w:rsidRDefault="00890A63" w:rsidP="00886B41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A42164" w:rsidRDefault="00886B41" w:rsidP="00886B41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886B41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886B41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886B41">
        <w:rPr>
          <w:sz w:val="26"/>
          <w:szCs w:val="26"/>
        </w:rPr>
        <w:br/>
        <w:t>района Бородкину О.В.</w:t>
      </w:r>
    </w:p>
    <w:p w:rsidR="00EE069C" w:rsidRDefault="00EE069C" w:rsidP="00FF1CEF">
      <w:pPr>
        <w:rPr>
          <w:sz w:val="26"/>
          <w:szCs w:val="26"/>
        </w:rPr>
      </w:pPr>
    </w:p>
    <w:p w:rsidR="00931C75" w:rsidRDefault="00931C75" w:rsidP="00FF1CEF">
      <w:pPr>
        <w:rPr>
          <w:sz w:val="26"/>
          <w:szCs w:val="26"/>
        </w:rPr>
      </w:pPr>
    </w:p>
    <w:p w:rsidR="00931C75" w:rsidRPr="00A42164" w:rsidRDefault="00931C75" w:rsidP="00FF1CEF">
      <w:pPr>
        <w:rPr>
          <w:sz w:val="26"/>
          <w:szCs w:val="26"/>
        </w:rPr>
      </w:pPr>
    </w:p>
    <w:p w:rsidR="00886B41" w:rsidRPr="006E07F5" w:rsidRDefault="00886B41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5F02D8" w:rsidRDefault="005F02D8" w:rsidP="005F02D8">
      <w:pPr>
        <w:jc w:val="both"/>
        <w:rPr>
          <w:sz w:val="26"/>
          <w:szCs w:val="26"/>
        </w:rPr>
      </w:pPr>
    </w:p>
    <w:p w:rsidR="00823792" w:rsidRPr="00A42164" w:rsidRDefault="00823792" w:rsidP="00DE52FE">
      <w:pPr>
        <w:jc w:val="both"/>
        <w:rPr>
          <w:sz w:val="26"/>
          <w:szCs w:val="26"/>
        </w:rPr>
      </w:pPr>
    </w:p>
    <w:p w:rsidR="00DF02D8" w:rsidRPr="00FF1CEF" w:rsidRDefault="00DF02D8" w:rsidP="00FF1CEF">
      <w:pPr>
        <w:jc w:val="center"/>
        <w:rPr>
          <w:sz w:val="26"/>
          <w:szCs w:val="26"/>
        </w:rPr>
      </w:pPr>
    </w:p>
    <w:p w:rsidR="00DF02D8" w:rsidRPr="00FF1CEF" w:rsidRDefault="00DF02D8" w:rsidP="00FF1CEF">
      <w:pPr>
        <w:jc w:val="both"/>
        <w:rPr>
          <w:sz w:val="26"/>
          <w:szCs w:val="26"/>
        </w:rPr>
      </w:pPr>
    </w:p>
    <w:p w:rsidR="00FF1CEF" w:rsidRPr="00FF1CEF" w:rsidRDefault="00FF1CEF">
      <w:pPr>
        <w:jc w:val="both"/>
        <w:rPr>
          <w:sz w:val="26"/>
          <w:szCs w:val="26"/>
        </w:rPr>
      </w:pPr>
    </w:p>
    <w:sectPr w:rsidR="00FF1CEF" w:rsidRPr="00FF1CEF" w:rsidSect="0042401A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FD9" w:rsidRDefault="00300FD9" w:rsidP="0066353A">
      <w:r>
        <w:separator/>
      </w:r>
    </w:p>
  </w:endnote>
  <w:endnote w:type="continuationSeparator" w:id="0">
    <w:p w:rsidR="00300FD9" w:rsidRDefault="00300FD9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FD9" w:rsidRDefault="00300FD9" w:rsidP="0066353A">
      <w:r>
        <w:separator/>
      </w:r>
    </w:p>
  </w:footnote>
  <w:footnote w:type="continuationSeparator" w:id="0">
    <w:p w:rsidR="00300FD9" w:rsidRDefault="00300FD9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F12069" w:rsidRDefault="00F120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04CF">
          <w:rPr>
            <w:noProof/>
          </w:rPr>
          <w:t>3</w:t>
        </w:r>
        <w:r>
          <w:fldChar w:fldCharType="end"/>
        </w:r>
      </w:p>
    </w:sdtContent>
  </w:sdt>
  <w:p w:rsidR="00F12069" w:rsidRDefault="00F120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8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6"/>
  </w:num>
  <w:num w:numId="7">
    <w:abstractNumId w:val="13"/>
  </w:num>
  <w:num w:numId="8">
    <w:abstractNumId w:val="9"/>
  </w:num>
  <w:num w:numId="9">
    <w:abstractNumId w:val="8"/>
  </w:num>
  <w:num w:numId="10">
    <w:abstractNumId w:val="4"/>
  </w:num>
  <w:num w:numId="11">
    <w:abstractNumId w:val="2"/>
  </w:num>
  <w:num w:numId="12">
    <w:abstractNumId w:val="10"/>
  </w:num>
  <w:num w:numId="13">
    <w:abstractNumId w:val="0"/>
  </w:num>
  <w:num w:numId="14">
    <w:abstractNumId w:val="12"/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0194"/>
    <w:rsid w:val="00001EFB"/>
    <w:rsid w:val="00007232"/>
    <w:rsid w:val="00015C51"/>
    <w:rsid w:val="00015C7B"/>
    <w:rsid w:val="00024861"/>
    <w:rsid w:val="000274B4"/>
    <w:rsid w:val="00031469"/>
    <w:rsid w:val="00034E06"/>
    <w:rsid w:val="00037AA8"/>
    <w:rsid w:val="000407D5"/>
    <w:rsid w:val="00043BA9"/>
    <w:rsid w:val="000443EC"/>
    <w:rsid w:val="00046947"/>
    <w:rsid w:val="00060A28"/>
    <w:rsid w:val="00061962"/>
    <w:rsid w:val="00063C73"/>
    <w:rsid w:val="000706B4"/>
    <w:rsid w:val="00071570"/>
    <w:rsid w:val="00072261"/>
    <w:rsid w:val="0007300F"/>
    <w:rsid w:val="00074984"/>
    <w:rsid w:val="00074E22"/>
    <w:rsid w:val="00082F97"/>
    <w:rsid w:val="00086BC0"/>
    <w:rsid w:val="00094C20"/>
    <w:rsid w:val="00094D66"/>
    <w:rsid w:val="000A272D"/>
    <w:rsid w:val="000B2124"/>
    <w:rsid w:val="000B68E6"/>
    <w:rsid w:val="000B79FE"/>
    <w:rsid w:val="000C08D9"/>
    <w:rsid w:val="000C1171"/>
    <w:rsid w:val="000C45C1"/>
    <w:rsid w:val="000D112E"/>
    <w:rsid w:val="000D2DBE"/>
    <w:rsid w:val="000D312A"/>
    <w:rsid w:val="000D43FA"/>
    <w:rsid w:val="000D658A"/>
    <w:rsid w:val="000D7AD1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7695"/>
    <w:rsid w:val="00111B06"/>
    <w:rsid w:val="00124376"/>
    <w:rsid w:val="00124A63"/>
    <w:rsid w:val="00130446"/>
    <w:rsid w:val="00132825"/>
    <w:rsid w:val="0013312D"/>
    <w:rsid w:val="0013718A"/>
    <w:rsid w:val="00142DDB"/>
    <w:rsid w:val="001453D7"/>
    <w:rsid w:val="00152B14"/>
    <w:rsid w:val="00154595"/>
    <w:rsid w:val="0015586D"/>
    <w:rsid w:val="00164D45"/>
    <w:rsid w:val="001656ED"/>
    <w:rsid w:val="001707CD"/>
    <w:rsid w:val="001710BD"/>
    <w:rsid w:val="00172573"/>
    <w:rsid w:val="00173C8E"/>
    <w:rsid w:val="00175134"/>
    <w:rsid w:val="00184566"/>
    <w:rsid w:val="001856DE"/>
    <w:rsid w:val="0018595C"/>
    <w:rsid w:val="001A477D"/>
    <w:rsid w:val="001A6453"/>
    <w:rsid w:val="001A7895"/>
    <w:rsid w:val="001B2B75"/>
    <w:rsid w:val="001B34D6"/>
    <w:rsid w:val="001B3D81"/>
    <w:rsid w:val="001B6C95"/>
    <w:rsid w:val="001C0ABF"/>
    <w:rsid w:val="001C46AD"/>
    <w:rsid w:val="001C4F57"/>
    <w:rsid w:val="001C5B26"/>
    <w:rsid w:val="001C7D25"/>
    <w:rsid w:val="001C7F2A"/>
    <w:rsid w:val="001D0025"/>
    <w:rsid w:val="001D1183"/>
    <w:rsid w:val="001D3316"/>
    <w:rsid w:val="001D4577"/>
    <w:rsid w:val="001D4FA1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DEC"/>
    <w:rsid w:val="00203DC6"/>
    <w:rsid w:val="00206691"/>
    <w:rsid w:val="0021291C"/>
    <w:rsid w:val="0021524F"/>
    <w:rsid w:val="00215D72"/>
    <w:rsid w:val="002468FE"/>
    <w:rsid w:val="00250F7B"/>
    <w:rsid w:val="00253886"/>
    <w:rsid w:val="00257DA9"/>
    <w:rsid w:val="00260E02"/>
    <w:rsid w:val="00272FA3"/>
    <w:rsid w:val="00273D75"/>
    <w:rsid w:val="00274D6E"/>
    <w:rsid w:val="0027526B"/>
    <w:rsid w:val="00277E27"/>
    <w:rsid w:val="002811F1"/>
    <w:rsid w:val="00282F17"/>
    <w:rsid w:val="00293165"/>
    <w:rsid w:val="00295698"/>
    <w:rsid w:val="002A50CB"/>
    <w:rsid w:val="002A6C56"/>
    <w:rsid w:val="002A7090"/>
    <w:rsid w:val="002B1BAA"/>
    <w:rsid w:val="002B4465"/>
    <w:rsid w:val="002B5A69"/>
    <w:rsid w:val="002B6879"/>
    <w:rsid w:val="002C362A"/>
    <w:rsid w:val="002D0122"/>
    <w:rsid w:val="002D2D27"/>
    <w:rsid w:val="002D4681"/>
    <w:rsid w:val="002E04CF"/>
    <w:rsid w:val="002E2434"/>
    <w:rsid w:val="002E783F"/>
    <w:rsid w:val="002E7C75"/>
    <w:rsid w:val="002F0E60"/>
    <w:rsid w:val="002F5CFA"/>
    <w:rsid w:val="00300FD9"/>
    <w:rsid w:val="0030136E"/>
    <w:rsid w:val="00302943"/>
    <w:rsid w:val="00302D8F"/>
    <w:rsid w:val="0030481E"/>
    <w:rsid w:val="00310605"/>
    <w:rsid w:val="003154AF"/>
    <w:rsid w:val="00315DF5"/>
    <w:rsid w:val="00316D8D"/>
    <w:rsid w:val="003216E8"/>
    <w:rsid w:val="00321CA3"/>
    <w:rsid w:val="00322D39"/>
    <w:rsid w:val="00331BD9"/>
    <w:rsid w:val="003330EA"/>
    <w:rsid w:val="00334E04"/>
    <w:rsid w:val="00340874"/>
    <w:rsid w:val="0034126F"/>
    <w:rsid w:val="00343216"/>
    <w:rsid w:val="00344AF6"/>
    <w:rsid w:val="00351002"/>
    <w:rsid w:val="00351383"/>
    <w:rsid w:val="00352EFA"/>
    <w:rsid w:val="00355BA8"/>
    <w:rsid w:val="00355E00"/>
    <w:rsid w:val="00365E75"/>
    <w:rsid w:val="00366541"/>
    <w:rsid w:val="00371783"/>
    <w:rsid w:val="00377020"/>
    <w:rsid w:val="003900EE"/>
    <w:rsid w:val="00391EAC"/>
    <w:rsid w:val="003A07AF"/>
    <w:rsid w:val="003A1A94"/>
    <w:rsid w:val="003A54DD"/>
    <w:rsid w:val="003A5A15"/>
    <w:rsid w:val="003A695F"/>
    <w:rsid w:val="003B45B5"/>
    <w:rsid w:val="003B6598"/>
    <w:rsid w:val="003C3D26"/>
    <w:rsid w:val="003D07C7"/>
    <w:rsid w:val="003D44B2"/>
    <w:rsid w:val="003D7E27"/>
    <w:rsid w:val="003E0609"/>
    <w:rsid w:val="003E0733"/>
    <w:rsid w:val="003E7233"/>
    <w:rsid w:val="003E7F61"/>
    <w:rsid w:val="003F2D7C"/>
    <w:rsid w:val="003F7AC5"/>
    <w:rsid w:val="004006DA"/>
    <w:rsid w:val="00403072"/>
    <w:rsid w:val="0040601C"/>
    <w:rsid w:val="004124D3"/>
    <w:rsid w:val="004175BD"/>
    <w:rsid w:val="0042401A"/>
    <w:rsid w:val="004420F5"/>
    <w:rsid w:val="004430F9"/>
    <w:rsid w:val="00444720"/>
    <w:rsid w:val="00447888"/>
    <w:rsid w:val="00447D88"/>
    <w:rsid w:val="0045063D"/>
    <w:rsid w:val="00450BEF"/>
    <w:rsid w:val="00451ED8"/>
    <w:rsid w:val="0045481E"/>
    <w:rsid w:val="00454B3C"/>
    <w:rsid w:val="00456DD9"/>
    <w:rsid w:val="00457E42"/>
    <w:rsid w:val="004618D1"/>
    <w:rsid w:val="00461B4D"/>
    <w:rsid w:val="0046398E"/>
    <w:rsid w:val="004644E4"/>
    <w:rsid w:val="00466BF2"/>
    <w:rsid w:val="004674A2"/>
    <w:rsid w:val="00470231"/>
    <w:rsid w:val="0047082C"/>
    <w:rsid w:val="0047112E"/>
    <w:rsid w:val="00473781"/>
    <w:rsid w:val="0047493E"/>
    <w:rsid w:val="00474B26"/>
    <w:rsid w:val="00481640"/>
    <w:rsid w:val="00485247"/>
    <w:rsid w:val="004A0542"/>
    <w:rsid w:val="004A22F3"/>
    <w:rsid w:val="004A64B9"/>
    <w:rsid w:val="004B1CFF"/>
    <w:rsid w:val="004B3AB1"/>
    <w:rsid w:val="004C7EB1"/>
    <w:rsid w:val="004D195A"/>
    <w:rsid w:val="004D56C8"/>
    <w:rsid w:val="004D6B85"/>
    <w:rsid w:val="004E5047"/>
    <w:rsid w:val="004E5BE7"/>
    <w:rsid w:val="004E6EAB"/>
    <w:rsid w:val="004F6EAA"/>
    <w:rsid w:val="004F7EDD"/>
    <w:rsid w:val="00500EAA"/>
    <w:rsid w:val="00503113"/>
    <w:rsid w:val="00505BA4"/>
    <w:rsid w:val="0050773E"/>
    <w:rsid w:val="00510293"/>
    <w:rsid w:val="0051289A"/>
    <w:rsid w:val="00520E58"/>
    <w:rsid w:val="005243FC"/>
    <w:rsid w:val="0052567D"/>
    <w:rsid w:val="00527AD7"/>
    <w:rsid w:val="00535AEC"/>
    <w:rsid w:val="00535E78"/>
    <w:rsid w:val="00536BA8"/>
    <w:rsid w:val="005436A5"/>
    <w:rsid w:val="00544D45"/>
    <w:rsid w:val="00545DEB"/>
    <w:rsid w:val="005505C5"/>
    <w:rsid w:val="005509FE"/>
    <w:rsid w:val="00556F77"/>
    <w:rsid w:val="00557BF8"/>
    <w:rsid w:val="00566CF5"/>
    <w:rsid w:val="005712AB"/>
    <w:rsid w:val="00572487"/>
    <w:rsid w:val="0057306E"/>
    <w:rsid w:val="00580B09"/>
    <w:rsid w:val="00580DD4"/>
    <w:rsid w:val="005810BC"/>
    <w:rsid w:val="00592951"/>
    <w:rsid w:val="00592D1A"/>
    <w:rsid w:val="005946C5"/>
    <w:rsid w:val="00595366"/>
    <w:rsid w:val="005A1BDA"/>
    <w:rsid w:val="005A65FE"/>
    <w:rsid w:val="005A6B68"/>
    <w:rsid w:val="005B1378"/>
    <w:rsid w:val="005B2DE2"/>
    <w:rsid w:val="005B4FEE"/>
    <w:rsid w:val="005B502F"/>
    <w:rsid w:val="005B6E83"/>
    <w:rsid w:val="005B75D1"/>
    <w:rsid w:val="005C14D8"/>
    <w:rsid w:val="005D125F"/>
    <w:rsid w:val="005D2FBF"/>
    <w:rsid w:val="005D395C"/>
    <w:rsid w:val="005D6EA0"/>
    <w:rsid w:val="005E4FA2"/>
    <w:rsid w:val="005E6589"/>
    <w:rsid w:val="005F02D8"/>
    <w:rsid w:val="005F0665"/>
    <w:rsid w:val="005F7F95"/>
    <w:rsid w:val="0060257E"/>
    <w:rsid w:val="00604079"/>
    <w:rsid w:val="00605E6A"/>
    <w:rsid w:val="00607435"/>
    <w:rsid w:val="00613E0F"/>
    <w:rsid w:val="0061519B"/>
    <w:rsid w:val="006155E7"/>
    <w:rsid w:val="0062282C"/>
    <w:rsid w:val="00623A9C"/>
    <w:rsid w:val="00624E77"/>
    <w:rsid w:val="0062642B"/>
    <w:rsid w:val="00637E68"/>
    <w:rsid w:val="006403A2"/>
    <w:rsid w:val="006437D5"/>
    <w:rsid w:val="00646C83"/>
    <w:rsid w:val="0066353A"/>
    <w:rsid w:val="00663C26"/>
    <w:rsid w:val="006674DC"/>
    <w:rsid w:val="00670CD4"/>
    <w:rsid w:val="0068683F"/>
    <w:rsid w:val="00690F39"/>
    <w:rsid w:val="0069477B"/>
    <w:rsid w:val="00694FCA"/>
    <w:rsid w:val="006A273A"/>
    <w:rsid w:val="006A2F3F"/>
    <w:rsid w:val="006A3BD0"/>
    <w:rsid w:val="006B2351"/>
    <w:rsid w:val="006B4DF4"/>
    <w:rsid w:val="006B592B"/>
    <w:rsid w:val="006C0F65"/>
    <w:rsid w:val="006C5357"/>
    <w:rsid w:val="006C73C4"/>
    <w:rsid w:val="006C7A60"/>
    <w:rsid w:val="006D3283"/>
    <w:rsid w:val="006D5272"/>
    <w:rsid w:val="006E6A7B"/>
    <w:rsid w:val="007025E9"/>
    <w:rsid w:val="007049B5"/>
    <w:rsid w:val="00704A7F"/>
    <w:rsid w:val="007062BB"/>
    <w:rsid w:val="0070720C"/>
    <w:rsid w:val="007105A7"/>
    <w:rsid w:val="00710FEA"/>
    <w:rsid w:val="00712E5C"/>
    <w:rsid w:val="00723F80"/>
    <w:rsid w:val="00725C4E"/>
    <w:rsid w:val="00732713"/>
    <w:rsid w:val="007333A1"/>
    <w:rsid w:val="00734BFE"/>
    <w:rsid w:val="00736229"/>
    <w:rsid w:val="00741CAC"/>
    <w:rsid w:val="00750303"/>
    <w:rsid w:val="0075294B"/>
    <w:rsid w:val="00753671"/>
    <w:rsid w:val="007554C2"/>
    <w:rsid w:val="0076696A"/>
    <w:rsid w:val="007771E2"/>
    <w:rsid w:val="00786477"/>
    <w:rsid w:val="0079121E"/>
    <w:rsid w:val="00791D07"/>
    <w:rsid w:val="00795D03"/>
    <w:rsid w:val="0079792C"/>
    <w:rsid w:val="007A1F2C"/>
    <w:rsid w:val="007B34AB"/>
    <w:rsid w:val="007C3E0F"/>
    <w:rsid w:val="007D0902"/>
    <w:rsid w:val="007E1E84"/>
    <w:rsid w:val="008013E7"/>
    <w:rsid w:val="00804DCD"/>
    <w:rsid w:val="00810184"/>
    <w:rsid w:val="00810423"/>
    <w:rsid w:val="008126DD"/>
    <w:rsid w:val="00823792"/>
    <w:rsid w:val="00827DDD"/>
    <w:rsid w:val="00827EC6"/>
    <w:rsid w:val="00833F75"/>
    <w:rsid w:val="008344D1"/>
    <w:rsid w:val="00837C4D"/>
    <w:rsid w:val="00844654"/>
    <w:rsid w:val="00853B3C"/>
    <w:rsid w:val="008545C6"/>
    <w:rsid w:val="00862863"/>
    <w:rsid w:val="00864410"/>
    <w:rsid w:val="00865A37"/>
    <w:rsid w:val="00867F8E"/>
    <w:rsid w:val="008701C5"/>
    <w:rsid w:val="00870349"/>
    <w:rsid w:val="00871631"/>
    <w:rsid w:val="008748F1"/>
    <w:rsid w:val="00882B16"/>
    <w:rsid w:val="00886B41"/>
    <w:rsid w:val="00887382"/>
    <w:rsid w:val="00887420"/>
    <w:rsid w:val="00887E1E"/>
    <w:rsid w:val="00890A63"/>
    <w:rsid w:val="00890A81"/>
    <w:rsid w:val="00896184"/>
    <w:rsid w:val="0089787B"/>
    <w:rsid w:val="008A408A"/>
    <w:rsid w:val="008A75A5"/>
    <w:rsid w:val="008B72F6"/>
    <w:rsid w:val="008C008A"/>
    <w:rsid w:val="008C1868"/>
    <w:rsid w:val="008C2CCC"/>
    <w:rsid w:val="008C368A"/>
    <w:rsid w:val="008D15AA"/>
    <w:rsid w:val="008E18CE"/>
    <w:rsid w:val="008E2231"/>
    <w:rsid w:val="008E5806"/>
    <w:rsid w:val="008E732F"/>
    <w:rsid w:val="008E74C6"/>
    <w:rsid w:val="008F016D"/>
    <w:rsid w:val="008F5359"/>
    <w:rsid w:val="009007BF"/>
    <w:rsid w:val="009037E2"/>
    <w:rsid w:val="00903F19"/>
    <w:rsid w:val="009100C4"/>
    <w:rsid w:val="009118D2"/>
    <w:rsid w:val="00917A70"/>
    <w:rsid w:val="00920F08"/>
    <w:rsid w:val="0092142F"/>
    <w:rsid w:val="00927501"/>
    <w:rsid w:val="009308BD"/>
    <w:rsid w:val="00931C75"/>
    <w:rsid w:val="00941503"/>
    <w:rsid w:val="00942CC3"/>
    <w:rsid w:val="009444D8"/>
    <w:rsid w:val="0095430B"/>
    <w:rsid w:val="009546E9"/>
    <w:rsid w:val="00956AA3"/>
    <w:rsid w:val="00964752"/>
    <w:rsid w:val="0096599D"/>
    <w:rsid w:val="00971A34"/>
    <w:rsid w:val="00971CCC"/>
    <w:rsid w:val="00972EC7"/>
    <w:rsid w:val="00974DA4"/>
    <w:rsid w:val="0097504B"/>
    <w:rsid w:val="009832B2"/>
    <w:rsid w:val="00983F59"/>
    <w:rsid w:val="00994AB5"/>
    <w:rsid w:val="009A5243"/>
    <w:rsid w:val="009A536F"/>
    <w:rsid w:val="009A7009"/>
    <w:rsid w:val="009B01A0"/>
    <w:rsid w:val="009B1274"/>
    <w:rsid w:val="009B5C7B"/>
    <w:rsid w:val="009D4F97"/>
    <w:rsid w:val="009D53EE"/>
    <w:rsid w:val="009E1337"/>
    <w:rsid w:val="009E2895"/>
    <w:rsid w:val="009E5C7E"/>
    <w:rsid w:val="009E68D4"/>
    <w:rsid w:val="009F03DF"/>
    <w:rsid w:val="00A047E8"/>
    <w:rsid w:val="00A04C27"/>
    <w:rsid w:val="00A11EC1"/>
    <w:rsid w:val="00A12E68"/>
    <w:rsid w:val="00A15BFD"/>
    <w:rsid w:val="00A20754"/>
    <w:rsid w:val="00A20A37"/>
    <w:rsid w:val="00A23747"/>
    <w:rsid w:val="00A24218"/>
    <w:rsid w:val="00A32983"/>
    <w:rsid w:val="00A34CD6"/>
    <w:rsid w:val="00A36F51"/>
    <w:rsid w:val="00A4192D"/>
    <w:rsid w:val="00A42164"/>
    <w:rsid w:val="00A43A13"/>
    <w:rsid w:val="00A440F9"/>
    <w:rsid w:val="00A5170F"/>
    <w:rsid w:val="00A62766"/>
    <w:rsid w:val="00A630DB"/>
    <w:rsid w:val="00A63C2F"/>
    <w:rsid w:val="00A640C3"/>
    <w:rsid w:val="00A64CB4"/>
    <w:rsid w:val="00A74142"/>
    <w:rsid w:val="00A8355B"/>
    <w:rsid w:val="00A9080C"/>
    <w:rsid w:val="00A9759B"/>
    <w:rsid w:val="00AA0AE3"/>
    <w:rsid w:val="00AA29E4"/>
    <w:rsid w:val="00AB2751"/>
    <w:rsid w:val="00AB3D8B"/>
    <w:rsid w:val="00AD026A"/>
    <w:rsid w:val="00AD1DBF"/>
    <w:rsid w:val="00AE12CA"/>
    <w:rsid w:val="00AE215A"/>
    <w:rsid w:val="00AE2C8B"/>
    <w:rsid w:val="00AF1333"/>
    <w:rsid w:val="00AF146B"/>
    <w:rsid w:val="00B0047C"/>
    <w:rsid w:val="00B00E29"/>
    <w:rsid w:val="00B03DDA"/>
    <w:rsid w:val="00B04F0A"/>
    <w:rsid w:val="00B2716D"/>
    <w:rsid w:val="00B41C77"/>
    <w:rsid w:val="00B432A1"/>
    <w:rsid w:val="00B43590"/>
    <w:rsid w:val="00B43DA9"/>
    <w:rsid w:val="00B51221"/>
    <w:rsid w:val="00B563F3"/>
    <w:rsid w:val="00B612BD"/>
    <w:rsid w:val="00B6348D"/>
    <w:rsid w:val="00B65239"/>
    <w:rsid w:val="00B70714"/>
    <w:rsid w:val="00B71E8A"/>
    <w:rsid w:val="00B73955"/>
    <w:rsid w:val="00B75EBA"/>
    <w:rsid w:val="00B76280"/>
    <w:rsid w:val="00B76EEA"/>
    <w:rsid w:val="00B80003"/>
    <w:rsid w:val="00B82B3A"/>
    <w:rsid w:val="00B84506"/>
    <w:rsid w:val="00B8455A"/>
    <w:rsid w:val="00B85B35"/>
    <w:rsid w:val="00B907EE"/>
    <w:rsid w:val="00B91D48"/>
    <w:rsid w:val="00B9534B"/>
    <w:rsid w:val="00B960E8"/>
    <w:rsid w:val="00BA3743"/>
    <w:rsid w:val="00BA5B5E"/>
    <w:rsid w:val="00BB0295"/>
    <w:rsid w:val="00BB0D21"/>
    <w:rsid w:val="00BB76DA"/>
    <w:rsid w:val="00BC0733"/>
    <w:rsid w:val="00BC1952"/>
    <w:rsid w:val="00BC1AB2"/>
    <w:rsid w:val="00BC43F4"/>
    <w:rsid w:val="00BC52F9"/>
    <w:rsid w:val="00BC64EB"/>
    <w:rsid w:val="00BC6568"/>
    <w:rsid w:val="00BD6E6F"/>
    <w:rsid w:val="00BD7C54"/>
    <w:rsid w:val="00BE1264"/>
    <w:rsid w:val="00BE31A5"/>
    <w:rsid w:val="00BE461F"/>
    <w:rsid w:val="00BE5F72"/>
    <w:rsid w:val="00BE63C1"/>
    <w:rsid w:val="00BF242C"/>
    <w:rsid w:val="00BF2FF9"/>
    <w:rsid w:val="00BF36C9"/>
    <w:rsid w:val="00BF4D19"/>
    <w:rsid w:val="00BF54F2"/>
    <w:rsid w:val="00BF646D"/>
    <w:rsid w:val="00BF7D4F"/>
    <w:rsid w:val="00C0091E"/>
    <w:rsid w:val="00C025E5"/>
    <w:rsid w:val="00C02AF0"/>
    <w:rsid w:val="00C069E2"/>
    <w:rsid w:val="00C14521"/>
    <w:rsid w:val="00C14DD9"/>
    <w:rsid w:val="00C23719"/>
    <w:rsid w:val="00C31676"/>
    <w:rsid w:val="00C331AB"/>
    <w:rsid w:val="00C34085"/>
    <w:rsid w:val="00C40909"/>
    <w:rsid w:val="00C40D56"/>
    <w:rsid w:val="00C44B18"/>
    <w:rsid w:val="00C45517"/>
    <w:rsid w:val="00C46319"/>
    <w:rsid w:val="00C47BB7"/>
    <w:rsid w:val="00C51A66"/>
    <w:rsid w:val="00C55C9C"/>
    <w:rsid w:val="00C565C8"/>
    <w:rsid w:val="00C56CA7"/>
    <w:rsid w:val="00C57F32"/>
    <w:rsid w:val="00C60F0F"/>
    <w:rsid w:val="00C62B1A"/>
    <w:rsid w:val="00C677C7"/>
    <w:rsid w:val="00C67FB3"/>
    <w:rsid w:val="00C7261C"/>
    <w:rsid w:val="00C73CF5"/>
    <w:rsid w:val="00C747D3"/>
    <w:rsid w:val="00C76150"/>
    <w:rsid w:val="00C81B41"/>
    <w:rsid w:val="00C82CA7"/>
    <w:rsid w:val="00C82ED0"/>
    <w:rsid w:val="00C835E4"/>
    <w:rsid w:val="00C8411E"/>
    <w:rsid w:val="00C8594C"/>
    <w:rsid w:val="00C859C9"/>
    <w:rsid w:val="00C9059F"/>
    <w:rsid w:val="00C91CDD"/>
    <w:rsid w:val="00C94537"/>
    <w:rsid w:val="00C94F2B"/>
    <w:rsid w:val="00CB4A10"/>
    <w:rsid w:val="00CC3369"/>
    <w:rsid w:val="00CC3C78"/>
    <w:rsid w:val="00CC4657"/>
    <w:rsid w:val="00CC48C7"/>
    <w:rsid w:val="00CD2E53"/>
    <w:rsid w:val="00CE3F57"/>
    <w:rsid w:val="00CE60BB"/>
    <w:rsid w:val="00CF1F10"/>
    <w:rsid w:val="00CF3FE6"/>
    <w:rsid w:val="00CF75E2"/>
    <w:rsid w:val="00D04960"/>
    <w:rsid w:val="00D04A5C"/>
    <w:rsid w:val="00D05AF2"/>
    <w:rsid w:val="00D07D6E"/>
    <w:rsid w:val="00D13F05"/>
    <w:rsid w:val="00D14257"/>
    <w:rsid w:val="00D14337"/>
    <w:rsid w:val="00D173B2"/>
    <w:rsid w:val="00D25BF4"/>
    <w:rsid w:val="00D27A71"/>
    <w:rsid w:val="00D32DCA"/>
    <w:rsid w:val="00D43C42"/>
    <w:rsid w:val="00D456DC"/>
    <w:rsid w:val="00D5692E"/>
    <w:rsid w:val="00D63B57"/>
    <w:rsid w:val="00D64E9F"/>
    <w:rsid w:val="00D77CAC"/>
    <w:rsid w:val="00D81768"/>
    <w:rsid w:val="00D83C25"/>
    <w:rsid w:val="00D8594A"/>
    <w:rsid w:val="00D86B70"/>
    <w:rsid w:val="00D916F6"/>
    <w:rsid w:val="00D95EDA"/>
    <w:rsid w:val="00DA18DA"/>
    <w:rsid w:val="00DA46B5"/>
    <w:rsid w:val="00DA4EF6"/>
    <w:rsid w:val="00DB19E7"/>
    <w:rsid w:val="00DB1CC7"/>
    <w:rsid w:val="00DB2C2E"/>
    <w:rsid w:val="00DB2F83"/>
    <w:rsid w:val="00DD1CB6"/>
    <w:rsid w:val="00DD3184"/>
    <w:rsid w:val="00DD4883"/>
    <w:rsid w:val="00DD78F5"/>
    <w:rsid w:val="00DE2ED7"/>
    <w:rsid w:val="00DE52FE"/>
    <w:rsid w:val="00DF02D8"/>
    <w:rsid w:val="00DF402D"/>
    <w:rsid w:val="00DF442E"/>
    <w:rsid w:val="00DF7A80"/>
    <w:rsid w:val="00E001D3"/>
    <w:rsid w:val="00E0243A"/>
    <w:rsid w:val="00E03D44"/>
    <w:rsid w:val="00E136C8"/>
    <w:rsid w:val="00E20056"/>
    <w:rsid w:val="00E2178F"/>
    <w:rsid w:val="00E225FD"/>
    <w:rsid w:val="00E23CEC"/>
    <w:rsid w:val="00E240DC"/>
    <w:rsid w:val="00E27DF9"/>
    <w:rsid w:val="00E3178A"/>
    <w:rsid w:val="00E32A57"/>
    <w:rsid w:val="00E35FA5"/>
    <w:rsid w:val="00E378FE"/>
    <w:rsid w:val="00E53482"/>
    <w:rsid w:val="00E54381"/>
    <w:rsid w:val="00E54A32"/>
    <w:rsid w:val="00E603BD"/>
    <w:rsid w:val="00E84046"/>
    <w:rsid w:val="00E86612"/>
    <w:rsid w:val="00E870E0"/>
    <w:rsid w:val="00E92B68"/>
    <w:rsid w:val="00E9468C"/>
    <w:rsid w:val="00E94AF6"/>
    <w:rsid w:val="00E95D29"/>
    <w:rsid w:val="00E96889"/>
    <w:rsid w:val="00EA3EDD"/>
    <w:rsid w:val="00EB0B90"/>
    <w:rsid w:val="00EB30E6"/>
    <w:rsid w:val="00EB6731"/>
    <w:rsid w:val="00EC3E35"/>
    <w:rsid w:val="00EC55D5"/>
    <w:rsid w:val="00EC74B9"/>
    <w:rsid w:val="00ED2667"/>
    <w:rsid w:val="00ED31E5"/>
    <w:rsid w:val="00ED3601"/>
    <w:rsid w:val="00ED580F"/>
    <w:rsid w:val="00ED63E1"/>
    <w:rsid w:val="00EE069C"/>
    <w:rsid w:val="00EF45D6"/>
    <w:rsid w:val="00EF5565"/>
    <w:rsid w:val="00F037E6"/>
    <w:rsid w:val="00F072B6"/>
    <w:rsid w:val="00F07844"/>
    <w:rsid w:val="00F10890"/>
    <w:rsid w:val="00F12069"/>
    <w:rsid w:val="00F126D9"/>
    <w:rsid w:val="00F16119"/>
    <w:rsid w:val="00F31CC3"/>
    <w:rsid w:val="00F32FDA"/>
    <w:rsid w:val="00F37F54"/>
    <w:rsid w:val="00F463D4"/>
    <w:rsid w:val="00F55E2E"/>
    <w:rsid w:val="00F5717D"/>
    <w:rsid w:val="00F64F10"/>
    <w:rsid w:val="00F6608D"/>
    <w:rsid w:val="00F67284"/>
    <w:rsid w:val="00F705BE"/>
    <w:rsid w:val="00F74BA2"/>
    <w:rsid w:val="00F76AF4"/>
    <w:rsid w:val="00F943E1"/>
    <w:rsid w:val="00F95A12"/>
    <w:rsid w:val="00FA0535"/>
    <w:rsid w:val="00FA5EE3"/>
    <w:rsid w:val="00FB02C0"/>
    <w:rsid w:val="00FB0913"/>
    <w:rsid w:val="00FB3248"/>
    <w:rsid w:val="00FB4F1C"/>
    <w:rsid w:val="00FC33ED"/>
    <w:rsid w:val="00FC647E"/>
    <w:rsid w:val="00FD58B6"/>
    <w:rsid w:val="00FE412E"/>
    <w:rsid w:val="00FF1CEF"/>
    <w:rsid w:val="00FF50F4"/>
    <w:rsid w:val="00FF5D9D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FDC959-9F58-4D0F-9FF9-FEADEEA91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1175</Words>
  <Characters>6702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2</cp:revision>
  <cp:lastPrinted>2018-08-03T03:15:00Z</cp:lastPrinted>
  <dcterms:created xsi:type="dcterms:W3CDTF">2019-05-28T12:46:00Z</dcterms:created>
  <dcterms:modified xsi:type="dcterms:W3CDTF">2019-05-28T12:46:00Z</dcterms:modified>
</cp:coreProperties>
</file>