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2"/>
        <w:jc w:val="center"/>
        <w:rPr>
          <w:b/>
        </w:rPr>
      </w:pPr>
      <w:r>
        <w:rPr>
          <w:b/>
          <w:caps/>
        </w:rPr>
        <w:t xml:space="preserve">ГРАФИК электроннЫХ АУКЦИОНОВ НА</w:t>
      </w:r>
      <w:r>
        <w:rPr>
          <w:b/>
        </w:rPr>
        <w:t xml:space="preserve"> 202</w:t>
      </w:r>
      <w:r>
        <w:rPr>
          <w:b/>
        </w:rPr>
        <w:t xml:space="preserve">6</w:t>
      </w:r>
      <w:r>
        <w:rPr>
          <w:b/>
        </w:rPr>
        <w:t xml:space="preserve"> ГОД </w:t>
      </w:r>
      <w:r>
        <w:t xml:space="preserve">(время местное)</w:t>
      </w:r>
      <w:r>
        <w:rPr>
          <w:b/>
        </w:rPr>
      </w:r>
      <w:r>
        <w:rPr>
          <w:b/>
        </w:rPr>
      </w:r>
    </w:p>
    <w:p>
      <w:pPr>
        <w:pStyle w:val="752"/>
        <w:jc w:val="center"/>
      </w:pPr>
      <w:r>
        <w:t xml:space="preserve">Информация о нижеприведенных аукционах в электронной форме размещена в Единой информационной системе </w:t>
      </w:r>
      <w:r>
        <w:rPr>
          <w:sz w:val="22"/>
          <w:szCs w:val="22"/>
        </w:rPr>
        <w:t xml:space="preserve">на сайте </w:t>
      </w:r>
      <w:r>
        <w:fldChar w:fldCharType="begin"/>
      </w:r>
      <w:r>
        <w:instrText xml:space="preserve"> HYPERLINK "http://www.zakupki.gov.ru" </w:instrText>
      </w:r>
      <w:r>
        <w:fldChar w:fldCharType="separate"/>
      </w:r>
      <w:r>
        <w:rPr>
          <w:rStyle w:val="916"/>
          <w:sz w:val="22"/>
          <w:szCs w:val="22"/>
          <w:lang w:val="en-US"/>
        </w:rPr>
        <w:t xml:space="preserve">www</w:t>
      </w:r>
      <w:r>
        <w:rPr>
          <w:rStyle w:val="916"/>
          <w:sz w:val="22"/>
          <w:szCs w:val="22"/>
        </w:rPr>
        <w:t xml:space="preserve">.zakupki.</w:t>
      </w:r>
      <w:r>
        <w:rPr>
          <w:rStyle w:val="916"/>
          <w:sz w:val="22"/>
          <w:szCs w:val="22"/>
          <w:lang w:val="en-US"/>
        </w:rPr>
        <w:t xml:space="preserve">gov</w:t>
      </w:r>
      <w:r>
        <w:rPr>
          <w:rStyle w:val="916"/>
          <w:sz w:val="22"/>
          <w:szCs w:val="22"/>
        </w:rPr>
        <w:t xml:space="preserve">.</w:t>
      </w:r>
      <w:r>
        <w:rPr>
          <w:rStyle w:val="916"/>
          <w:sz w:val="22"/>
          <w:szCs w:val="22"/>
          <w:lang w:val="en-US"/>
        </w:rPr>
        <w:t xml:space="preserve">ru</w:t>
      </w:r>
      <w:r>
        <w:rPr>
          <w:rStyle w:val="916"/>
          <w:sz w:val="22"/>
          <w:szCs w:val="22"/>
          <w:lang w:val="en-US"/>
        </w:rPr>
        <w:fldChar w:fldCharType="end"/>
      </w:r>
      <w:r/>
    </w:p>
    <w:p>
      <w:pPr>
        <w:pStyle w:val="752"/>
        <w:jc w:val="center"/>
      </w:pPr>
      <w:r>
        <w:t xml:space="preserve">и на сайте операторов электр</w:t>
      </w:r>
      <w:r>
        <w:t xml:space="preserve">онной торговой площадки: </w:t>
      </w:r>
      <w:r>
        <w:fldChar w:fldCharType="begin"/>
      </w:r>
      <w:r>
        <w:instrText xml:space="preserve"> HYPERLINK "http://sberbank-as</w:instrText>
      </w:r>
      <w:r>
        <w:instrText xml:space="preserve">t.ru/" </w:instrText>
      </w:r>
      <w:r>
        <w:fldChar w:fldCharType="separate"/>
      </w:r>
      <w:r>
        <w:rPr>
          <w:rStyle w:val="916"/>
        </w:rPr>
        <w:t xml:space="preserve">http://</w:t>
      </w:r>
      <w:r>
        <w:rPr>
          <w:rStyle w:val="916"/>
          <w:lang w:val="en-US"/>
        </w:rPr>
        <w:t xml:space="preserve">sberbank</w:t>
      </w:r>
      <w:r>
        <w:rPr>
          <w:rStyle w:val="916"/>
        </w:rPr>
        <w:t xml:space="preserve">-</w:t>
      </w:r>
      <w:r>
        <w:rPr>
          <w:rStyle w:val="916"/>
          <w:lang w:val="en-US"/>
        </w:rPr>
        <w:t xml:space="preserve">ast</w:t>
      </w:r>
      <w:r>
        <w:rPr>
          <w:rStyle w:val="916"/>
        </w:rPr>
        <w:t xml:space="preserve">.ru/</w:t>
      </w:r>
      <w:r>
        <w:rPr>
          <w:rStyle w:val="916"/>
        </w:rPr>
        <w:fldChar w:fldCharType="end"/>
      </w:r>
      <w:r/>
    </w:p>
    <w:p>
      <w:pPr>
        <w:pStyle w:val="752"/>
      </w:pPr>
      <w:r/>
      <w:r/>
    </w:p>
    <w:tbl>
      <w:tblPr>
        <w:tblW w:w="158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75"/>
        <w:gridCol w:w="2552"/>
        <w:gridCol w:w="4250"/>
        <w:gridCol w:w="1985"/>
        <w:gridCol w:w="1418"/>
        <w:gridCol w:w="1986"/>
        <w:gridCol w:w="17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закупки в ЕИС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аукциона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заявок, дата проведения аукциона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подведения итогов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(максимальная</w:t>
            </w:r>
            <w:r>
              <w:rPr>
                <w:sz w:val="20"/>
                <w:szCs w:val="20"/>
              </w:rPr>
              <w:t xml:space="preserve">) цена контракта, рубле</w:t>
            </w:r>
            <w:r>
              <w:rPr>
                <w:sz w:val="20"/>
                <w:szCs w:val="20"/>
              </w:rPr>
              <w:t xml:space="preserve">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закупки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626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</w:t>
            </w:r>
            <w:r>
              <w:t xml:space="preserve">00</w:t>
            </w:r>
            <w:r>
              <w:t xml:space="preserve">172</w:t>
            </w:r>
            <w:r>
              <w:t xml:space="preserve">5</w:t>
            </w:r>
            <w:r>
              <w:t xml:space="preserve">000</w:t>
            </w:r>
            <w:r>
              <w:t xml:space="preserve">6</w:t>
            </w:r>
            <w:r>
              <w:t xml:space="preserve">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</w:t>
            </w:r>
            <w:r>
              <w:t xml:space="preserve">оставка батарей и аккумуляторов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1</w:t>
            </w:r>
            <w:r>
              <w:t xml:space="preserve">2.01.2026,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14.01.2026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1 121 706,56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(О)</w:t>
            </w:r>
            <w:r/>
          </w:p>
          <w:p>
            <w:pPr>
              <w:pStyle w:val="752"/>
              <w:jc w:val="center"/>
            </w:pPr>
            <w:r>
              <w:t xml:space="preserve">ТК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627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</w:t>
            </w:r>
            <w:r>
              <w:t xml:space="preserve">0</w:t>
            </w:r>
            <w:r>
              <w:t xml:space="preserve">00</w:t>
            </w:r>
            <w:r>
              <w:t xml:space="preserve">172</w:t>
            </w:r>
            <w:r>
              <w:t xml:space="preserve">5</w:t>
            </w:r>
            <w:r>
              <w:t xml:space="preserve">000</w:t>
            </w:r>
            <w:r>
              <w:t xml:space="preserve">6</w:t>
            </w:r>
            <w:r>
              <w:t xml:space="preserve">2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</w:t>
            </w:r>
            <w:r>
              <w:t xml:space="preserve">ние услуг по предоставлению п</w:t>
            </w:r>
            <w:r>
              <w:t xml:space="preserve">рав на использование програ</w:t>
            </w:r>
            <w:r>
              <w:t xml:space="preserve">ммного обеспечения на услов</w:t>
            </w:r>
            <w:r>
              <w:t xml:space="preserve">иях простой (неисключительной) лицензии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1</w:t>
            </w:r>
            <w:r>
              <w:t xml:space="preserve">2.01.2026,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14.01.2026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3 231 840,00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1875 (</w:t>
            </w:r>
            <w:r>
              <w:t xml:space="preserve">З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изготовлению и трансляции в телевизионном эфире информационных материалов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04.02.2026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346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00000</w:t>
            </w: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сувенирной продукции (одеял)</w:t>
            </w:r>
            <w:r/>
          </w:p>
          <w:p>
            <w:pPr>
              <w:pStyle w:val="752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(по</w:t>
            </w:r>
            <w:r>
              <w:rPr>
                <w:i/>
                <w:iCs/>
              </w:rPr>
              <w:t xml:space="preserve">втор)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04.02.2026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30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(З-не прим.)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00000</w:t>
            </w: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Выполнение работ по определе</w:t>
            </w:r>
            <w:r>
              <w:t xml:space="preserve">нию местоположения объектов </w:t>
            </w:r>
            <w:r>
              <w:t xml:space="preserve">капитального строительства на земельных участках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04.02.2026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460 466,69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</w:t>
            </w:r>
            <w:r>
              <w:t xml:space="preserve">.</w:t>
            </w:r>
            <w:r>
              <w:t xml:space="preserve">1 ч.1 ст.31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00000</w:t>
            </w: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уборке помещений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09.0</w:t>
            </w:r>
            <w:r>
              <w:t xml:space="preserve">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11.02.202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</w:t>
            </w:r>
            <w:r>
              <w:t xml:space="preserve"> 796</w:t>
            </w:r>
            <w:r>
              <w:t xml:space="preserve"> </w:t>
            </w:r>
            <w:r>
              <w:t xml:space="preserve">700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ДТ (п.3</w:t>
            </w:r>
            <w:r>
              <w:t xml:space="preserve">6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00000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отлову и транспортировке животных без владельцев</w:t>
            </w:r>
            <w:r/>
          </w:p>
          <w:p>
            <w:pPr>
              <w:pStyle w:val="752"/>
              <w:jc w:val="both"/>
            </w:pPr>
            <w:r>
              <w:t xml:space="preserve">(</w:t>
            </w:r>
            <w:r>
              <w:rPr>
                <w:i/>
                <w:iCs/>
              </w:rPr>
              <w:t xml:space="preserve">по ед</w:t>
            </w:r>
            <w:r>
              <w:rPr>
                <w:i/>
                <w:iCs/>
              </w:rPr>
              <w:t xml:space="preserve">иничным расценкам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11.02.2026,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13.02.2026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МЗЦК </w:t>
            </w:r>
            <w:r/>
          </w:p>
          <w:p>
            <w:pPr>
              <w:pStyle w:val="752"/>
              <w:jc w:val="center"/>
            </w:pPr>
            <w:r>
              <w:t xml:space="preserve">1 028 508,00</w:t>
            </w:r>
            <w:r/>
          </w:p>
          <w:p>
            <w:pPr>
              <w:pStyle w:val="752"/>
              <w:jc w:val="center"/>
            </w:pPr>
            <w:r>
              <w:t xml:space="preserve">НСЦЕ </w:t>
            </w:r>
            <w:r/>
          </w:p>
          <w:p>
            <w:pPr>
              <w:pStyle w:val="752"/>
              <w:jc w:val="center"/>
            </w:pPr>
            <w:r>
              <w:t xml:space="preserve">92 652,34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00000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</w:t>
            </w:r>
            <w:r>
              <w:t xml:space="preserve">а живых</w:t>
            </w:r>
            <w:r>
              <w:t xml:space="preserve"> цветов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11.02.2026,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13.02.2026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500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1875 (</w:t>
            </w:r>
            <w:r>
              <w:t xml:space="preserve">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</w:t>
            </w:r>
            <w:r>
              <w:t xml:space="preserve">17</w:t>
            </w:r>
            <w:r>
              <w:t xml:space="preserve">26</w:t>
            </w:r>
            <w:r>
              <w:t xml:space="preserve">00000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организации питания в лагерях с дневным пребыванием детей в столовой МОБУ «СОШ № 1» пгт. Пойковский</w:t>
            </w:r>
            <w:r/>
          </w:p>
          <w:p>
            <w:pPr>
              <w:pStyle w:val="752"/>
              <w:jc w:val="both"/>
            </w:pPr>
            <w:r/>
            <w:r/>
          </w:p>
          <w:p>
            <w:pPr>
              <w:pStyle w:val="752"/>
              <w:jc w:val="both"/>
            </w:pPr>
            <w:r>
              <w:t xml:space="preserve">ВНЕСЕНЫ</w:t>
            </w:r>
            <w:r>
              <w:t xml:space="preserve"> ИЗМЕНЕНИЯ 05.02.20</w:t>
            </w:r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12.02.2026</w:t>
            </w:r>
            <w:r>
              <w:t xml:space="preserve">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16.02.202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МОБУ «СОШ № 1» пгт. Пойковский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1 919 085,00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ДТ (п.3</w:t>
            </w:r>
            <w:r>
              <w:t xml:space="preserve">3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00000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 прибора бытового электрического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12.02.2026</w:t>
            </w:r>
            <w:r>
              <w:t xml:space="preserve">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16.02.2026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60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</w:t>
            </w:r>
            <w:r>
              <w:t xml:space="preserve">П</w:t>
            </w:r>
            <w:r>
              <w:t xml:space="preserve">)</w:t>
            </w:r>
            <w:r/>
          </w:p>
          <w:p>
            <w:pPr>
              <w:pStyle w:val="752"/>
              <w:jc w:val="center"/>
            </w:pPr>
            <w:r>
              <w:t xml:space="preserve">ТК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00000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</w:t>
            </w:r>
            <w:r>
              <w:t xml:space="preserve">е услуг</w:t>
            </w:r>
            <w:r>
              <w:t xml:space="preserve"> по организации питания в лагерях с дневным пребыванием детей в столовой НРМОБУ «ПСОШ № 2» в каникулярный период на 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16.02.2026,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18.02.2026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НРМОБУ «ПСОШ № 2»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1 827</w:t>
            </w:r>
            <w:r>
              <w:t xml:space="preserve"> </w:t>
            </w:r>
            <w:r>
              <w:t xml:space="preserve">700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ДТ (п.33)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</w:t>
            </w: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з</w:t>
            </w:r>
            <w:r>
              <w:t xml:space="preserve">аправке, ремонту и </w:t>
            </w:r>
            <w:r>
              <w:t xml:space="preserve">(или) восстановлению принт-картриджей для нужд </w:t>
            </w:r>
            <w:r>
              <w:t xml:space="preserve">отдела по делам несовершеннолетних, защите их прав администрации Нефтеюганского района</w:t>
            </w:r>
            <w:r/>
          </w:p>
          <w:p>
            <w:pPr>
              <w:pStyle w:val="752"/>
              <w:jc w:val="both"/>
            </w:pPr>
            <w:r>
              <w:t xml:space="preserve">(</w:t>
            </w:r>
            <w:r>
              <w:rPr>
                <w:i/>
                <w:iCs/>
              </w:rPr>
              <w:t xml:space="preserve">по единичным расценкам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16.02.2026,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18.02.2026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МЗЦК </w:t>
            </w:r>
            <w:r>
              <w:t xml:space="preserve">16</w:t>
            </w:r>
            <w:r>
              <w:t xml:space="preserve"> </w:t>
            </w:r>
            <w:r>
              <w:t xml:space="preserve">760</w:t>
            </w:r>
            <w:r>
              <w:t xml:space="preserve">,</w:t>
            </w:r>
            <w:r>
              <w:t xml:space="preserve">00</w:t>
            </w:r>
            <w:r/>
          </w:p>
          <w:p>
            <w:pPr>
              <w:pStyle w:val="752"/>
              <w:jc w:val="center"/>
            </w:pPr>
            <w:r>
              <w:t xml:space="preserve">НС</w:t>
            </w:r>
            <w:r>
              <w:t xml:space="preserve">ЦЕ </w:t>
            </w:r>
            <w:r/>
          </w:p>
          <w:p>
            <w:pPr>
              <w:pStyle w:val="752"/>
              <w:jc w:val="center"/>
            </w:pPr>
            <w:r>
              <w:t xml:space="preserve">1 826,66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187300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</w:t>
            </w:r>
            <w:r>
              <w:t xml:space="preserve">1</w:t>
            </w:r>
            <w:r>
              <w:t xml:space="preserve">1</w:t>
            </w:r>
            <w:r/>
          </w:p>
          <w:p>
            <w:pPr>
              <w:pStyle w:val="752"/>
              <w:rPr>
                <w:i/>
                <w:iCs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000</w:t>
            </w: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адаптации и сопровождению экземпляров Систем КонсультантПлюс на основе специального лицензионного программного обеспечения, обеспечивающего совместимос</w:t>
            </w:r>
            <w:r>
              <w:t xml:space="preserve">ть услуг с установленными экземплярами Систем КонсультантПлюс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18.02.</w:t>
            </w:r>
            <w:r>
              <w:t xml:space="preserve">202</w:t>
            </w:r>
            <w:r>
              <w:t xml:space="preserve">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20.0</w:t>
            </w:r>
            <w:r>
              <w:t xml:space="preserve">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703 476,69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(З)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00</w:t>
            </w: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комплексному (техническому и аварийному) обслуживанию инженерных сетей и прочего сантехнич</w:t>
            </w:r>
            <w:r>
              <w:t xml:space="preserve">еского оборудования на объектах Ледовый дворец "Нефтяник", спортивны</w:t>
            </w:r>
            <w:r>
              <w:t xml:space="preserve">й зал "Сибиряк" в гп. Пойковский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18.02.202</w:t>
            </w:r>
            <w:r>
              <w:t xml:space="preserve">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20.0</w:t>
            </w:r>
            <w:r>
              <w:t xml:space="preserve">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НРБУ </w:t>
            </w:r>
            <w:r>
              <w:t xml:space="preserve">ДО СШ </w:t>
            </w:r>
            <w:r>
              <w:t xml:space="preserve">«</w:t>
            </w:r>
            <w:r>
              <w:t xml:space="preserve">Нептун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627</w:t>
            </w:r>
            <w:r>
              <w:rPr>
                <w:lang w:val="en-US"/>
              </w:rPr>
              <w:t xml:space="preserve"> </w:t>
            </w:r>
            <w:r>
              <w:rPr>
                <w:lang w:val="en-US"/>
              </w:rPr>
              <w:t xml:space="preserve">000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</w:t>
            </w: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организации питания в лагерях с дневным пр</w:t>
            </w:r>
            <w:r>
              <w:t xml:space="preserve">ебыванием детей в столовой в каникуляр</w:t>
            </w:r>
            <w:r>
              <w:t xml:space="preserve">ный период в 2026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19.02.2</w:t>
            </w:r>
            <w:r>
              <w:t xml:space="preserve">02</w:t>
            </w:r>
            <w:r>
              <w:t xml:space="preserve">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24.02.2026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МОБУ «СОШ № </w:t>
            </w:r>
            <w:r>
              <w:t xml:space="preserve">4</w:t>
            </w:r>
            <w:r>
              <w:t xml:space="preserve">» пгт. Пойковский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1 342</w:t>
            </w:r>
            <w:r>
              <w:t xml:space="preserve"> </w:t>
            </w:r>
            <w:r>
              <w:t xml:space="preserve">054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ДТ (п.33)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</w:t>
            </w:r>
            <w:r>
              <w:t xml:space="preserve">15</w:t>
            </w:r>
            <w:r/>
          </w:p>
          <w:p>
            <w:pPr>
              <w:pStyle w:val="752"/>
              <w:rPr>
                <w:i/>
                <w:iCs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</w:t>
            </w: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</w:t>
            </w:r>
            <w:r>
              <w:t xml:space="preserve">услуг по изготовлению и поставке сувенирной продукции (олимпиек) в рамках муниципальной программы Нефтеюганского района «Развитие туризма»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20.02.2026,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25.02.2026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150</w:t>
            </w:r>
            <w:r>
              <w:rPr>
                <w:lang w:val="en-US"/>
              </w:rPr>
              <w:t xml:space="preserve"> </w:t>
            </w:r>
            <w:r>
              <w:rPr>
                <w:lang w:val="en-US"/>
              </w:rPr>
              <w:t xml:space="preserve">000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(З-не </w:t>
            </w:r>
            <w:r>
              <w:t xml:space="preserve">прим.)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</w:t>
            </w: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чист</w:t>
            </w:r>
            <w:r>
              <w:t xml:space="preserve">ке кровли от снега здания администрации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20.02.2026,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25.02.2026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352 486,07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</w:t>
            </w: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  <w:t xml:space="preserve">0000</w:t>
            </w:r>
            <w:r>
              <w:t xml:space="preserve">18</w:t>
            </w:r>
            <w:r/>
          </w:p>
          <w:p>
            <w:pPr>
              <w:pStyle w:val="752"/>
              <w:rPr>
                <w:i/>
                <w:iCs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00</w:t>
            </w:r>
            <w: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проведению ветеринарн</w:t>
            </w:r>
            <w:r>
              <w:t xml:space="preserve">ых и ветеринарно-профилактических мероприятий животным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2</w:t>
            </w:r>
            <w:r>
              <w:t xml:space="preserve">6.02.2026,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МЗЦК </w:t>
            </w:r>
            <w:r/>
          </w:p>
          <w:p>
            <w:pPr>
              <w:pStyle w:val="752"/>
              <w:jc w:val="center"/>
            </w:pPr>
            <w:r>
              <w:t xml:space="preserve">846 507,50</w:t>
            </w:r>
            <w:r/>
          </w:p>
          <w:p>
            <w:pPr>
              <w:pStyle w:val="752"/>
              <w:jc w:val="center"/>
            </w:pPr>
            <w:r>
              <w:t xml:space="preserve">НСЦЕ</w:t>
            </w:r>
            <w:r/>
          </w:p>
          <w:p>
            <w:pPr>
              <w:pStyle w:val="752"/>
              <w:jc w:val="center"/>
            </w:pPr>
            <w:r>
              <w:t xml:space="preserve">68 431,34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</w:t>
            </w: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  <w:t xml:space="preserve">00002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коробов архивных для нужд отдела по делам архивов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2</w:t>
            </w:r>
            <w:r>
              <w:t xml:space="preserve">6.02.2026,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</w:t>
            </w:r>
            <w:r>
              <w:t xml:space="preserve">53 392,93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(П)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t xml:space="preserve">ОИ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</w:t>
            </w:r>
            <w:r>
              <w:rPr>
                <w:lang w:val="en-US"/>
              </w:rPr>
              <w:t xml:space="preserve">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00002</w:t>
            </w: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Выполнение работ по содержанию автомобильных дорог «Подъездная дорога к сп. Усть-Юган» (4 участка) нанесение дорожной разметки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2</w:t>
            </w:r>
            <w:r>
              <w:t xml:space="preserve">6.02.2026,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</w:t>
            </w:r>
            <w:r>
              <w:t xml:space="preserve">«</w:t>
            </w:r>
            <w:r>
              <w:t xml:space="preserve">УКСиЖКК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3 999 999,99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18730</w:t>
            </w:r>
            <w:r>
              <w:rPr>
                <w:lang w:val="en-US"/>
              </w:rPr>
              <w:t xml:space="preserve">000</w:t>
            </w:r>
            <w:r>
              <w:rPr>
                <w:lang w:val="en-US"/>
              </w:rPr>
              <w:t xml:space="preserve">172</w:t>
            </w: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  <w:t xml:space="preserve">00002</w:t>
            </w: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техническому обслуживанию и текущему ремонту электрооборудования с выполнением функций ответственного за электрохозяйство на объекте: НРБУ ДО СШ «Нептун»  г.п. Пойковский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03.03.2026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НРБУ </w:t>
            </w:r>
            <w:r>
              <w:t xml:space="preserve">ДО СШ </w:t>
            </w:r>
            <w:r>
              <w:t xml:space="preserve">«</w:t>
            </w:r>
            <w:r>
              <w:t xml:space="preserve">Нептун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635 093,36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00002</w:t>
            </w: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техническому обслуживанию, ремонту вентиляционных систем и кондиционеров для нужд администрации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27.02.2026,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03.03.2026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706 643,35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rPr>
                <w:lang w:val="en-US"/>
              </w:rPr>
              <w:t xml:space="preserve">02</w:t>
            </w: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ремонту электронного и оптического оборудования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02.03.2026,</w:t>
            </w:r>
            <w:r>
              <w:t xml:space="preserve">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04.03.2026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225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ТК</w:t>
            </w:r>
            <w:r/>
          </w:p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002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сопровождению и технической поддержке программного продукта "1С: Реестр государственног</w:t>
            </w:r>
            <w:r>
              <w:t xml:space="preserve">о и муниципального имущества"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02.03.2026,</w:t>
            </w:r>
            <w:r>
              <w:t xml:space="preserve">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04.03.2026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96</w:t>
            </w:r>
            <w:r>
              <w:t xml:space="preserve"> </w:t>
            </w:r>
            <w:r>
              <w:t xml:space="preserve">200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1875 (З)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техническому обслуживанию и текущему ремонту электрооборудования с выполнением функций ответственного за электро</w:t>
            </w:r>
            <w:r>
              <w:t xml:space="preserve">хозяйство на объектах НРБУ ДО СШ «Нептун»: Ледовый дворец «Нефтяник», Спортивный зал «Сибиряк», Лыжная база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02.03.2026,</w:t>
            </w:r>
            <w:r>
              <w:t xml:space="preserve">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04.03.2026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НРБУ </w:t>
            </w:r>
            <w:r>
              <w:t xml:space="preserve">ДО СШ </w:t>
            </w:r>
            <w:r>
              <w:t xml:space="preserve">«</w:t>
            </w:r>
            <w:r>
              <w:t xml:space="preserve">Нептун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561</w:t>
            </w:r>
            <w:r>
              <w:t xml:space="preserve"> </w:t>
            </w:r>
            <w:r>
              <w:t xml:space="preserve">400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0002</w:t>
            </w:r>
            <w:r>
              <w:t xml:space="preserve">7</w:t>
            </w:r>
            <w:r/>
          </w:p>
          <w:p>
            <w:pPr>
              <w:pStyle w:val="752"/>
              <w:rPr>
                <w:i/>
                <w:iCs/>
              </w:rPr>
            </w:pPr>
            <w:r>
              <w:rPr>
                <w:i/>
                <w:iCs/>
              </w:rPr>
              <w:t xml:space="preserve">электронный кон</w:t>
            </w:r>
            <w:r>
              <w:rPr>
                <w:i/>
                <w:iCs/>
              </w:rPr>
              <w:t xml:space="preserve">курс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1873</w:t>
            </w:r>
            <w:r>
              <w:rPr>
                <w:lang w:val="en-US"/>
              </w:rPr>
              <w:t xml:space="preserve">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техническому обслуживанию систем (средств, установок) обеспечения пожарной безопасности зданий и сооружений для обеспечения муниципальных нужд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02.03.2026,</w:t>
            </w:r>
            <w:r>
              <w:t xml:space="preserve">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04.03.2026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tabs>
                <w:tab w:val="left" w:pos="1247" w:leader="none"/>
              </w:tabs>
            </w:pPr>
            <w:r>
              <w:t xml:space="preserve">71 818,98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002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</w:t>
            </w:r>
            <w:r>
              <w:t xml:space="preserve">азание услуг по техническому обслуживанию и текущему ремонту электрооборудования и эл</w:t>
            </w:r>
            <w:r>
              <w:t xml:space="preserve">ектрических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11.0</w:t>
            </w:r>
            <w:r>
              <w:t xml:space="preserve">3</w:t>
            </w:r>
            <w:r>
              <w:t xml:space="preserve">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684</w:t>
            </w:r>
            <w:r>
              <w:t xml:space="preserve"> </w:t>
            </w:r>
            <w:r>
              <w:t xml:space="preserve">016,</w:t>
            </w:r>
            <w:r>
              <w:t xml:space="preserve">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</w:t>
            </w: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техническому обслуживанию и регламентно-профилактическому</w:t>
            </w:r>
            <w:r>
              <w:t xml:space="preserve"> ремонту установок кондиционирования и элементов вентиляции для нужд </w:t>
            </w:r>
            <w:r>
              <w:t xml:space="preserve">отдела по делам архивов администрации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11.0</w:t>
            </w:r>
            <w:r>
              <w:t xml:space="preserve">3</w:t>
            </w:r>
            <w:r>
              <w:t xml:space="preserve">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64</w:t>
            </w:r>
            <w:r>
              <w:t xml:space="preserve"> </w:t>
            </w:r>
            <w:r>
              <w:t xml:space="preserve">083,</w:t>
            </w:r>
            <w: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</w:t>
            </w:r>
            <w:r>
              <w:t xml:space="preserve">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автобусным перевозкам учащихся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0</w:t>
            </w:r>
            <w:r>
              <w:t xml:space="preserve">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2</w:t>
            </w:r>
            <w:r>
              <w:t xml:space="preserve">.0</w:t>
            </w:r>
            <w:r>
              <w:t xml:space="preserve">3</w:t>
            </w:r>
            <w:r>
              <w:t xml:space="preserve">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НРМОБУ "КУТЬ-ЯХСКАЯ СОШ"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</w:t>
            </w:r>
            <w:r>
              <w:t xml:space="preserve"> </w:t>
            </w:r>
            <w:r>
              <w:t xml:space="preserve">001</w:t>
            </w:r>
            <w:r>
              <w:t xml:space="preserve"> </w:t>
            </w:r>
            <w:r>
              <w:t xml:space="preserve">997,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</w:t>
            </w:r>
            <w:r>
              <w:t xml:space="preserve">, </w:t>
            </w:r>
            <w:r>
              <w:t xml:space="preserve">СОНКО</w:t>
            </w:r>
            <w:r/>
          </w:p>
          <w:p>
            <w:pPr>
              <w:pStyle w:val="752"/>
              <w:jc w:val="center"/>
            </w:pPr>
            <w:r>
              <w:t xml:space="preserve">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</w:t>
            </w:r>
            <w: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изготовлению и поставке адресных</w:t>
            </w:r>
            <w:r>
              <w:t xml:space="preserve"> папок</w:t>
            </w:r>
            <w:r/>
          </w:p>
          <w:p>
            <w:pPr>
              <w:pStyle w:val="752"/>
              <w:jc w:val="both"/>
            </w:pPr>
            <w:r/>
            <w:r/>
          </w:p>
          <w:p>
            <w:pPr>
              <w:pStyle w:val="752"/>
              <w:jc w:val="both"/>
            </w:pPr>
            <w:r/>
            <w:r/>
          </w:p>
          <w:p>
            <w:pPr>
              <w:pStyle w:val="752"/>
              <w:jc w:val="both"/>
            </w:pPr>
            <w:r/>
            <w:r/>
          </w:p>
          <w:p>
            <w:pPr>
              <w:pStyle w:val="752"/>
              <w:jc w:val="both"/>
            </w:pPr>
            <w:r/>
            <w:r/>
          </w:p>
          <w:p>
            <w:pPr>
              <w:pStyle w:val="752"/>
              <w:jc w:val="both"/>
            </w:pPr>
            <w:r/>
            <w:r/>
          </w:p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10</w:t>
            </w:r>
            <w:r>
              <w:t xml:space="preserve">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2</w:t>
            </w:r>
            <w:r>
              <w:t xml:space="preserve">.0</w:t>
            </w:r>
            <w:r>
              <w:t xml:space="preserve">3</w:t>
            </w:r>
            <w:r>
              <w:t xml:space="preserve">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98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</w:t>
            </w:r>
            <w:r>
              <w:t xml:space="preserve">875 (П) </w:t>
            </w:r>
            <w:r>
              <w:t xml:space="preserve">ОИ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000</w:t>
            </w:r>
            <w:r>
              <w:t xml:space="preserve">33</w:t>
            </w:r>
            <w:r/>
          </w:p>
          <w:p>
            <w:pPr>
              <w:pStyle w:val="752"/>
            </w:pPr>
            <w:r>
              <w:rPr>
                <w:i/>
                <w:iCs/>
              </w:rPr>
              <w:t xml:space="preserve">эл</w:t>
            </w:r>
            <w:r>
              <w:rPr>
                <w:i/>
                <w:iCs/>
              </w:rPr>
              <w:t xml:space="preserve">ектрон</w:t>
            </w:r>
            <w:r>
              <w:rPr>
                <w:i/>
                <w:iCs/>
              </w:rPr>
              <w:t xml:space="preserve">ный кон</w:t>
            </w:r>
            <w:r>
              <w:rPr>
                <w:i/>
                <w:iCs/>
              </w:rPr>
              <w:t xml:space="preserve">курс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</w:t>
            </w: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0000</w:t>
            </w:r>
            <w: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техническому обслуживанию антенно-фидерных устройств для нужд муниципального казенного учреждения «Единая дежурно-диспетчерская служба Нефтеюганского района»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2</w:t>
            </w:r>
            <w:r>
              <w:t xml:space="preserve">.03.2026, 07</w:t>
            </w:r>
            <w:r>
              <w:t xml:space="preserve">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6</w:t>
            </w:r>
            <w:r>
              <w:t xml:space="preserve">.0</w:t>
            </w:r>
            <w:r>
              <w:t xml:space="preserve">3</w:t>
            </w:r>
            <w:r>
              <w:t xml:space="preserve">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127</w:t>
            </w:r>
            <w:r>
              <w:t xml:space="preserve"> </w:t>
            </w:r>
            <w:r>
              <w:t xml:space="preserve">966,</w:t>
            </w:r>
            <w:r>
              <w:t xml:space="preserve">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000</w:t>
            </w:r>
            <w: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корма для живо</w:t>
            </w:r>
            <w:r>
              <w:t xml:space="preserve">тных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2</w:t>
            </w:r>
            <w:r>
              <w:t xml:space="preserve">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6</w:t>
            </w:r>
            <w:r>
              <w:t xml:space="preserve">.0</w:t>
            </w:r>
            <w:r>
              <w:t xml:space="preserve">3</w:t>
            </w:r>
            <w:r>
              <w:t xml:space="preserve">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</w:t>
            </w:r>
            <w:r>
              <w:t xml:space="preserve"> </w:t>
            </w:r>
            <w:r>
              <w:t xml:space="preserve">013</w:t>
            </w:r>
            <w:r>
              <w:t xml:space="preserve"> </w:t>
            </w:r>
            <w:r>
              <w:t xml:space="preserve">098,</w:t>
            </w:r>
            <w:r>
              <w:t xml:space="preserve">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(П)</w:t>
            </w:r>
            <w:r/>
          </w:p>
          <w:p>
            <w:pPr>
              <w:pStyle w:val="752"/>
              <w:jc w:val="center"/>
            </w:pPr>
            <w:r>
              <w:t xml:space="preserve">УИС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</w:t>
            </w:r>
            <w:r>
              <w:rPr>
                <w:lang w:val="en-US"/>
              </w:rPr>
              <w:t xml:space="preserve">26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00</w:t>
            </w:r>
            <w: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автобусным перевозкам учащихся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2</w:t>
            </w:r>
            <w:r>
              <w:t xml:space="preserve">.03.2026, 0</w:t>
            </w:r>
            <w:r>
              <w:t xml:space="preserve">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6</w:t>
            </w:r>
            <w:r>
              <w:t xml:space="preserve">.0</w:t>
            </w:r>
            <w:r>
              <w:t xml:space="preserve">3</w:t>
            </w:r>
            <w:r>
              <w:t xml:space="preserve">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НРМОБУ "</w:t>
            </w:r>
            <w:r>
              <w:t xml:space="preserve">САЛЫМСКАЯ СОШ №1</w:t>
            </w:r>
            <w:r>
              <w:t xml:space="preserve">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3 561 305,00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</w:t>
            </w:r>
            <w:r>
              <w:t xml:space="preserve">, </w:t>
            </w:r>
            <w:r>
              <w:t xml:space="preserve">СОНКО</w:t>
            </w:r>
            <w:r/>
          </w:p>
          <w:p>
            <w:pPr>
              <w:pStyle w:val="752"/>
              <w:jc w:val="center"/>
            </w:pPr>
            <w:r>
              <w:t xml:space="preserve">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</w:t>
            </w:r>
            <w:r>
              <w:rPr>
                <w:lang w:val="en-US"/>
              </w:rPr>
              <w:t xml:space="preserve">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000</w:t>
            </w:r>
            <w:r>
              <w:t xml:space="preserve">37</w:t>
            </w:r>
            <w:r/>
          </w:p>
          <w:p>
            <w:pPr>
              <w:pStyle w:val="75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0</w:t>
            </w:r>
            <w:r>
              <w:t xml:space="preserve">1873</w:t>
            </w:r>
            <w:r>
              <w:t xml:space="preserve">000</w:t>
            </w:r>
            <w:r>
              <w:t xml:space="preserve">0</w:t>
            </w:r>
            <w:r>
              <w:t xml:space="preserve">1726</w:t>
            </w:r>
            <w:r>
              <w:t xml:space="preserve">0000</w:t>
            </w:r>
            <w: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Выполнение работ по ремонту центрального крыльца с заменой плитки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19</w:t>
            </w:r>
            <w:r>
              <w:t xml:space="preserve">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23.03.2026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</w:t>
            </w:r>
            <w:r>
              <w:t xml:space="preserve">РМБДУ "Детский сад "Жемчужинка"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748 970,29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0</w:t>
            </w:r>
            <w:r>
              <w:t xml:space="preserve">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Частичный ремонт крыльца и пандуса центрального входа детского сада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23</w:t>
            </w:r>
            <w:r>
              <w:t xml:space="preserve">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</w:t>
            </w:r>
            <w:r>
              <w:t xml:space="preserve">5</w:t>
            </w:r>
            <w:r>
              <w:t xml:space="preserve">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НРМ ДОБУ «Д/С «Морошка»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</w:t>
            </w:r>
            <w:r>
              <w:t xml:space="preserve"> </w:t>
            </w:r>
            <w:r>
              <w:t xml:space="preserve">770</w:t>
            </w:r>
            <w:r>
              <w:t xml:space="preserve"> </w:t>
            </w:r>
            <w:r>
              <w:t xml:space="preserve">500,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ДТ (п.</w:t>
            </w:r>
            <w:r>
              <w:t xml:space="preserve">15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</w:t>
            </w:r>
            <w:r>
              <w:t xml:space="preserve">ние услуг по изготовлению и трансляции в телевизионном эфире информационных материалов об общественно значимых событиях, о социально-экономическом развитии Нефтеюганского района в 2026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</w:t>
            </w:r>
            <w:r>
              <w:t xml:space="preserve">3</w:t>
            </w:r>
            <w:r>
              <w:t xml:space="preserve">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</w:t>
            </w:r>
            <w:r>
              <w:t xml:space="preserve">5</w:t>
            </w:r>
            <w:r>
              <w:t xml:space="preserve">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899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</w:t>
            </w:r>
            <w:r>
              <w:t xml:space="preserve">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0</w:t>
            </w:r>
            <w:r>
              <w:t xml:space="preserve">04</w:t>
            </w:r>
            <w:r>
              <w:t xml:space="preserve">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</w:t>
            </w:r>
            <w:r>
              <w:t xml:space="preserve">азание услуг по техническому обслуживанию и регламентно-профилактическому ремонту принтеров, многофункциональных устройств, копировальных аппаратов и иной оргтехники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23</w:t>
            </w:r>
            <w:r>
              <w:t xml:space="preserve">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</w:t>
            </w:r>
            <w:r>
              <w:t xml:space="preserve">5</w:t>
            </w:r>
            <w:r>
              <w:t xml:space="preserve">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МЗЦК </w:t>
            </w:r>
            <w:r/>
          </w:p>
          <w:p>
            <w:pPr>
              <w:pStyle w:val="752"/>
              <w:jc w:val="center"/>
            </w:pPr>
            <w:r>
              <w:t xml:space="preserve">100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  <w:p>
            <w:pPr>
              <w:pStyle w:val="752"/>
              <w:jc w:val="center"/>
            </w:pPr>
            <w:r>
              <w:t xml:space="preserve">Н</w:t>
            </w:r>
            <w:r>
              <w:t xml:space="preserve">СЦЕ</w:t>
            </w:r>
            <w:r/>
          </w:p>
          <w:p>
            <w:pPr>
              <w:pStyle w:val="752"/>
              <w:jc w:val="center"/>
            </w:pPr>
            <w:r>
              <w:t xml:space="preserve">6</w:t>
            </w:r>
            <w:r>
              <w:t xml:space="preserve">8</w:t>
            </w:r>
            <w:r>
              <w:t xml:space="preserve"> </w:t>
            </w:r>
            <w:r>
              <w:t xml:space="preserve">186,</w:t>
            </w:r>
            <w:r>
              <w:t xml:space="preserve">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00</w:t>
            </w:r>
            <w:r>
              <w:t xml:space="preserve">0</w:t>
            </w:r>
            <w:r>
              <w:t xml:space="preserve">42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техническому обслуживанию и текущему ремонту электрооборудования и электрических сетей для нужд приюта для животных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24.03.2026,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210</w:t>
            </w:r>
            <w:r>
              <w:t xml:space="preserve"> </w:t>
            </w:r>
            <w:r>
              <w:t xml:space="preserve">600,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043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</w:t>
            </w:r>
            <w:r>
              <w:t xml:space="preserve">ние услуг по изготовлению и трансляции в телевизионном эфире информационных материалов о развитии жилищно-коммунального комплекса Нефтеюганского района, дорожной деятельности и пропаганде безопасности дорожного движения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24.03.2026,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</w:t>
            </w:r>
            <w:r>
              <w:t xml:space="preserve">«</w:t>
            </w:r>
            <w:r>
              <w:t xml:space="preserve">УК</w:t>
            </w:r>
            <w:r>
              <w:t xml:space="preserve">Си</w:t>
            </w:r>
            <w:r>
              <w:t xml:space="preserve">ЖКК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110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044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Выполнение работ  по ремонту пола с заменой линолеума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24.03.2026,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НРМБДУ "Детский сад "Жемчужинка"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956 399,63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18</w:t>
            </w:r>
            <w:r>
              <w:rPr>
                <w:lang w:val="en-US"/>
              </w:rPr>
              <w:t xml:space="preserve">7300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17</w:t>
            </w:r>
            <w:r>
              <w:rPr>
                <w:lang w:val="en-US"/>
              </w:rPr>
              <w:t xml:space="preserve">26</w:t>
            </w:r>
            <w:r>
              <w:rPr>
                <w:lang w:val="en-US"/>
              </w:rPr>
              <w:t xml:space="preserve">000</w:t>
            </w:r>
            <w:r>
              <w:t xml:space="preserve">045</w:t>
            </w:r>
            <w:r/>
          </w:p>
          <w:p>
            <w:pPr>
              <w:pStyle w:val="752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 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  <w:lang w:val="en-US"/>
              </w:rPr>
            </w:r>
            <w:r>
              <w:rPr>
                <w:i/>
                <w:iCs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</w:t>
            </w:r>
            <w:r>
              <w:t xml:space="preserve">-</w:t>
            </w: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46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0</w:t>
            </w:r>
            <w:r>
              <w:t xml:space="preserve">0</w:t>
            </w:r>
            <w:r>
              <w:t xml:space="preserve">46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8 020 604,9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</w:t>
            </w:r>
            <w:r>
              <w:t xml:space="preserve">.</w:t>
            </w:r>
            <w:r>
              <w:t xml:space="preserve"> </w:t>
            </w:r>
            <w:r>
              <w:t xml:space="preserve">1 ч.</w:t>
            </w:r>
            <w:r>
              <w:t xml:space="preserve"> </w:t>
            </w:r>
            <w:r>
              <w:t xml:space="preserve">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47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00</w:t>
            </w:r>
            <w:r>
              <w:t xml:space="preserve">047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</w:t>
            </w:r>
            <w:r>
              <w:t xml:space="preserve">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t xml:space="preserve">8 020 604,9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</w:t>
            </w:r>
            <w:r>
              <w:t xml:space="preserve">.</w:t>
            </w:r>
            <w:r>
              <w:t xml:space="preserve"> </w:t>
            </w:r>
            <w:r>
              <w:t xml:space="preserve">1 ч.</w:t>
            </w:r>
            <w:r>
              <w:t xml:space="preserve"> </w:t>
            </w:r>
            <w:r>
              <w:t xml:space="preserve">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48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873</w:t>
            </w:r>
            <w:r>
              <w:rPr>
                <w:lang w:val="en-US"/>
              </w:rPr>
              <w:t xml:space="preserve">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048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</w:t>
            </w:r>
            <w:r>
              <w:t xml:space="preserve">щ</w:t>
            </w:r>
            <w:r>
              <w:t xml:space="preserve">ения (квартиры) в гп. Пойков</w:t>
            </w:r>
            <w:r>
              <w:t xml:space="preserve">ский  на</w:t>
            </w:r>
            <w:r>
              <w:t xml:space="preserve">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</w:t>
            </w:r>
            <w:r>
              <w:t xml:space="preserve">.</w:t>
            </w:r>
            <w:r>
              <w:t xml:space="preserve"> </w:t>
            </w:r>
            <w:r>
              <w:t xml:space="preserve">1 ч.</w:t>
            </w:r>
            <w:r>
              <w:t xml:space="preserve"> </w:t>
            </w:r>
            <w:r>
              <w:t xml:space="preserve">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49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049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</w:t>
            </w:r>
            <w:r>
              <w:t xml:space="preserve">е</w:t>
            </w:r>
            <w:r>
              <w:t xml:space="preserve">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</w:t>
            </w:r>
            <w:r>
              <w:t xml:space="preserve">.</w:t>
            </w:r>
            <w:r>
              <w:t xml:space="preserve"> </w:t>
            </w:r>
            <w:r>
              <w:t xml:space="preserve">1 ч.</w:t>
            </w:r>
            <w:r>
              <w:t xml:space="preserve"> </w:t>
            </w:r>
            <w:r>
              <w:t xml:space="preserve">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50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87</w:t>
            </w:r>
            <w:r>
              <w:rPr>
                <w:lang w:val="en-US"/>
              </w:rPr>
              <w:t xml:space="preserve">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50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</w:t>
            </w:r>
            <w:r>
              <w:t xml:space="preserve">0</w:t>
            </w:r>
            <w:r>
              <w:t xml:space="preserve">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</w:t>
            </w:r>
            <w:r>
              <w:t xml:space="preserve">.</w:t>
            </w:r>
            <w:r>
              <w:t xml:space="preserve"> </w:t>
            </w:r>
            <w:r>
              <w:t xml:space="preserve">1 ч.</w:t>
            </w:r>
            <w:r>
              <w:t xml:space="preserve"> </w:t>
            </w:r>
            <w:r>
              <w:t xml:space="preserve">1 с</w:t>
            </w:r>
            <w:r>
              <w:t xml:space="preserve">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highlight w:val="yellow"/>
              </w:rPr>
              <w:t xml:space="preserve">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</w:t>
            </w:r>
            <w:r>
              <w:rPr>
                <w:lang w:val="en-US"/>
              </w:rPr>
              <w:t xml:space="preserve">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051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</w:t>
            </w:r>
            <w:r>
              <w:t xml:space="preserve">М</w:t>
            </w:r>
            <w:r>
              <w:t xml:space="preserve">П, СОНКО</w:t>
            </w:r>
            <w:r/>
          </w:p>
          <w:p>
            <w:pPr>
              <w:pStyle w:val="752"/>
              <w:jc w:val="center"/>
            </w:pPr>
            <w:r>
              <w:t xml:space="preserve">П</w:t>
            </w:r>
            <w:r>
              <w:t xml:space="preserve">.</w:t>
            </w:r>
            <w:r>
              <w:t xml:space="preserve"> </w:t>
            </w:r>
            <w:r>
              <w:t xml:space="preserve">1 ч.</w:t>
            </w:r>
            <w:r>
              <w:t xml:space="preserve"> </w:t>
            </w:r>
            <w:r>
              <w:t xml:space="preserve">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52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052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</w:t>
            </w:r>
            <w:r>
              <w:t xml:space="preserve">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5</w:t>
            </w:r>
            <w:r>
              <w:rPr>
                <w:highlight w:val="yellow"/>
              </w:rPr>
              <w:t xml:space="preserve">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53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</w:t>
            </w:r>
            <w:r>
              <w:t xml:space="preserve">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54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054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</w:t>
            </w:r>
            <w:r>
              <w:t xml:space="preserve"> - пр</w:t>
            </w:r>
            <w:r>
              <w:t xml:space="preserve">од</w:t>
            </w:r>
            <w:r>
              <w:t xml:space="preserve">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55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18</w:t>
            </w:r>
            <w:r>
              <w:rPr>
                <w:lang w:val="en-US"/>
              </w:rPr>
              <w:t xml:space="preserve">7300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05</w:t>
            </w:r>
            <w:r>
              <w:t xml:space="preserve">5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</w:t>
            </w:r>
            <w:r>
              <w:t xml:space="preserve">иры) </w:t>
            </w:r>
            <w:r>
              <w:t xml:space="preserve">в гп.</w:t>
            </w:r>
            <w:r>
              <w:t xml:space="preserve">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</w:t>
            </w:r>
            <w:r>
              <w:t xml:space="preserve">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56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05</w:t>
            </w:r>
            <w:r>
              <w:t xml:space="preserve">6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</w:t>
            </w:r>
            <w:r>
              <w:t xml:space="preserve">фтеюг</w:t>
            </w:r>
            <w:r>
              <w:t xml:space="preserve">анско</w:t>
            </w:r>
            <w:r>
              <w:t xml:space="preserve">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57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057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</w:t>
            </w:r>
            <w:r>
              <w:t xml:space="preserve">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</w:t>
            </w:r>
            <w:r>
              <w:t xml:space="preserve">0.03.</w:t>
            </w: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58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5</w:t>
            </w:r>
            <w:r>
              <w:t xml:space="preserve">8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</w:t>
            </w:r>
            <w:r>
              <w:t xml:space="preserve">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</w:t>
            </w:r>
            <w:r>
              <w:t xml:space="preserve">. 1 ч</w:t>
            </w:r>
            <w:r>
              <w:t xml:space="preserve">. 1 с</w:t>
            </w:r>
            <w:r>
              <w:t xml:space="preserve">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59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</w:t>
            </w:r>
            <w:r>
              <w:rPr>
                <w:lang w:val="en-US"/>
              </w:rPr>
              <w:t xml:space="preserve">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059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</w:t>
            </w: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60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</w:t>
            </w: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0</w:t>
            </w:r>
            <w:r>
              <w:t xml:space="preserve">060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</w:t>
            </w:r>
            <w:r>
              <w:t xml:space="preserve">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61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06</w:t>
            </w:r>
            <w:r>
              <w:t xml:space="preserve">1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</w:t>
            </w:r>
            <w:r>
              <w:t xml:space="preserve">илого</w:t>
            </w:r>
            <w:r>
              <w:t xml:space="preserve">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62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</w:t>
            </w:r>
            <w:r>
              <w:rPr>
                <w:lang w:val="en-US"/>
              </w:rPr>
              <w:t xml:space="preserve">73</w:t>
            </w:r>
            <w:r>
              <w:rPr>
                <w:lang w:val="en-US"/>
              </w:rPr>
              <w:t xml:space="preserve">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062</w:t>
            </w:r>
            <w:r/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</w:t>
            </w:r>
            <w:r>
              <w:t xml:space="preserve">одажа жилого помещения (квартиры) в гп. Пойков</w:t>
            </w:r>
            <w:r>
              <w:t xml:space="preserve">ский </w:t>
            </w:r>
            <w:r>
              <w:t xml:space="preserve">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63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63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</w:t>
            </w:r>
            <w:r>
              <w:t xml:space="preserve"> на территории Нефтеюганского райо</w:t>
            </w:r>
            <w:r>
              <w:t xml:space="preserve">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</w:t>
            </w:r>
            <w:r>
              <w:t xml:space="preserve">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8 148 763,70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64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</w:t>
            </w:r>
            <w:r>
              <w:rPr>
                <w:lang w:val="en-US"/>
              </w:rPr>
              <w:t xml:space="preserve">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06</w:t>
            </w:r>
            <w:r>
              <w:t xml:space="preserve">4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</w:t>
            </w:r>
            <w:r>
              <w:t xml:space="preserve">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</w:t>
            </w:r>
            <w:r>
              <w:t xml:space="preserve">88 50</w:t>
            </w:r>
            <w:r>
              <w:t xml:space="preserve">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65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</w:t>
            </w:r>
            <w:r>
              <w:rPr>
                <w:lang w:val="en-US"/>
              </w:rPr>
              <w:t xml:space="preserve">300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065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</w:t>
            </w:r>
            <w:r>
              <w:t xml:space="preserve">1 ст. 31</w:t>
            </w:r>
            <w:r/>
          </w:p>
          <w:p>
            <w:pPr>
              <w:pStyle w:val="752"/>
              <w:jc w:val="center"/>
            </w:pPr>
            <w:r>
              <w:t xml:space="preserve">1</w:t>
            </w:r>
            <w:r>
              <w:t xml:space="preserve">875 (</w:t>
            </w:r>
            <w:r>
              <w:t xml:space="preserve">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66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066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67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</w:t>
            </w: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  <w:t xml:space="preserve">30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067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</w:t>
            </w:r>
            <w:r>
              <w:rPr>
                <w:i/>
                <w:iCs/>
              </w:rPr>
              <w:t xml:space="preserve">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</w:t>
            </w:r>
            <w:r>
              <w:t xml:space="preserve">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68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873</w:t>
            </w:r>
            <w:r>
              <w:rPr>
                <w:lang w:val="en-US"/>
              </w:rPr>
              <w:t xml:space="preserve">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068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</w:t>
            </w:r>
            <w:r>
              <w:t xml:space="preserve">кварт</w:t>
            </w:r>
            <w:r>
              <w:t xml:space="preserve">иры) в гп. Пойковский</w:t>
            </w:r>
            <w:r>
              <w:t xml:space="preserve">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6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000</w:t>
            </w:r>
            <w:r>
              <w:t xml:space="preserve">06</w:t>
            </w:r>
            <w:r>
              <w:t xml:space="preserve">9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</w:t>
            </w:r>
            <w:r>
              <w:t xml:space="preserve">ии Не</w:t>
            </w:r>
            <w:r>
              <w:t xml:space="preserve">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</w:t>
            </w:r>
            <w:r>
              <w:t xml:space="preserve">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</w:t>
            </w:r>
            <w:r>
              <w:rPr>
                <w:lang w:val="en-US"/>
              </w:rPr>
              <w:t xml:space="preserve">30000</w:t>
            </w:r>
            <w:r>
              <w:rPr>
                <w:lang w:val="en-US"/>
              </w:rPr>
              <w:t xml:space="preserve">1726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  <w:t xml:space="preserve">0</w:t>
            </w:r>
            <w:r>
              <w:t xml:space="preserve">070</w:t>
            </w:r>
            <w:r/>
          </w:p>
          <w:p>
            <w:pPr>
              <w:pStyle w:val="752"/>
              <w:jc w:val="center"/>
              <w:rPr>
                <w:highlight w:val="yellow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26.03.2026, 07</w:t>
            </w:r>
            <w:r>
              <w:t xml:space="preserve">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</w:t>
            </w:r>
            <w:r>
              <w:t xml:space="preserve">0.03.2026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</w:t>
            </w:r>
            <w:r>
              <w:t xml:space="preserve">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07</w:t>
            </w:r>
            <w:r>
              <w:t xml:space="preserve">1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</w:t>
            </w:r>
            <w:r>
              <w:t xml:space="preserve">НКО</w:t>
            </w:r>
            <w:r/>
          </w:p>
          <w:p>
            <w:pPr>
              <w:pStyle w:val="752"/>
              <w:jc w:val="center"/>
            </w:pPr>
            <w:r>
              <w:t xml:space="preserve">П</w:t>
            </w:r>
            <w:r>
              <w:t xml:space="preserve">. 1 ч.</w:t>
            </w:r>
            <w:r>
              <w:t xml:space="preserve">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07</w:t>
            </w:r>
            <w:r>
              <w:t xml:space="preserve">2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</w:t>
            </w:r>
            <w:r>
              <w:t xml:space="preserve">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</w:t>
            </w:r>
            <w:r>
              <w:t xml:space="preserve">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</w:t>
            </w:r>
            <w:r>
              <w:rPr>
                <w:lang w:val="en-US"/>
              </w:rPr>
              <w:t xml:space="preserve">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07</w:t>
            </w:r>
            <w:r>
              <w:t xml:space="preserve">3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</w:t>
            </w:r>
            <w:r>
              <w:t xml:space="preserve">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</w:t>
            </w:r>
            <w:r>
              <w:t xml:space="preserve">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07</w:t>
            </w:r>
            <w:r>
              <w:t xml:space="preserve">4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</w:t>
            </w:r>
            <w:r>
              <w:t xml:space="preserve">ажа ж</w:t>
            </w:r>
            <w:r>
              <w:t xml:space="preserve">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</w:t>
            </w:r>
            <w:r>
              <w:t xml:space="preserve">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</w:t>
            </w:r>
            <w:r>
              <w:t xml:space="preserve">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07</w:t>
            </w:r>
            <w:r>
              <w:t xml:space="preserve">5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</w:t>
            </w:r>
            <w:r>
              <w:t xml:space="preserve">ойков</w:t>
            </w:r>
            <w:r>
              <w:t xml:space="preserve">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</w:t>
            </w:r>
            <w:r>
              <w:t xml:space="preserve">.</w:t>
            </w:r>
            <w:r>
              <w:t xml:space="preserve">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07</w:t>
            </w:r>
            <w:r>
              <w:t xml:space="preserve">6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</w:t>
            </w:r>
            <w:r>
              <w:t xml:space="preserve"> райо</w:t>
            </w:r>
            <w:r>
              <w:t xml:space="preserve">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</w:t>
            </w:r>
            <w:r>
              <w:t xml:space="preserve">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77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</w:t>
            </w:r>
            <w:r>
              <w:t xml:space="preserve">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</w:t>
            </w:r>
            <w:r>
              <w:t xml:space="preserve">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</w:t>
            </w:r>
            <w:r>
              <w:t xml:space="preserve">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</w:t>
            </w:r>
            <w:r>
              <w:t xml:space="preserve">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07</w:t>
            </w:r>
            <w:r>
              <w:t xml:space="preserve">8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</w:t>
            </w:r>
            <w:r>
              <w:t xml:space="preserve">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</w:t>
            </w:r>
            <w:r>
              <w:t xml:space="preserve"> 31</w:t>
            </w:r>
            <w:r/>
          </w:p>
          <w:p>
            <w:pPr>
              <w:pStyle w:val="752"/>
              <w:jc w:val="center"/>
            </w:pPr>
            <w:r>
              <w:t xml:space="preserve">1</w:t>
            </w:r>
            <w:r>
              <w:t xml:space="preserve">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07</w:t>
            </w:r>
            <w:r>
              <w:t xml:space="preserve">9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</w:t>
            </w:r>
            <w:r>
              <w:t xml:space="preserve">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80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</w:t>
            </w:r>
            <w:r>
              <w:rPr>
                <w:i/>
                <w:iCs/>
              </w:rPr>
              <w:t xml:space="preserve">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</w:t>
            </w:r>
            <w:r>
              <w:t xml:space="preserve">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81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</w:t>
            </w:r>
            <w:r>
              <w:t xml:space="preserve">ения </w:t>
            </w:r>
            <w:r>
              <w:t xml:space="preserve">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82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</w:t>
            </w:r>
            <w:r>
              <w:t xml:space="preserve">- продажа жилого помещения (квартиры) в гп. Пойковский  на те</w:t>
            </w:r>
            <w:r>
              <w:t xml:space="preserve">ррито</w:t>
            </w:r>
            <w:r>
              <w:t xml:space="preserve">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83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</w:t>
            </w:r>
            <w:r>
              <w:t xml:space="preserve">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</w:t>
            </w:r>
            <w:r>
              <w:t xml:space="preserve">26, 0</w:t>
            </w:r>
            <w:r>
              <w:t xml:space="preserve">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84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</w:t>
            </w:r>
            <w:r>
              <w:t xml:space="preserve">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</w:t>
            </w:r>
            <w:r>
              <w:t xml:space="preserve">МП, С</w:t>
            </w:r>
            <w:r>
              <w:t xml:space="preserve">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85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</w:t>
            </w:r>
            <w:r>
              <w:t xml:space="preserve">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</w:t>
            </w:r>
            <w:r>
              <w:rPr>
                <w:lang w:val="en-US"/>
              </w:rPr>
              <w:t xml:space="preserve">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86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87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</w:t>
            </w:r>
            <w:r>
              <w:t xml:space="preserve"> </w:t>
            </w:r>
            <w:r>
              <w:t xml:space="preserve">- про</w:t>
            </w:r>
            <w:r>
              <w:t xml:space="preserve">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88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</w:t>
            </w:r>
            <w:r>
              <w:t xml:space="preserve"> гп. </w:t>
            </w:r>
            <w:r>
              <w:t xml:space="preserve">Пойков</w:t>
            </w:r>
            <w:r>
              <w:t xml:space="preserve">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8</w:t>
            </w: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</w:t>
            </w:r>
            <w:r>
              <w:t xml:space="preserve">нског</w:t>
            </w:r>
            <w:r>
              <w:t xml:space="preserve">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</w:t>
            </w:r>
            <w:r>
              <w:t xml:space="preserve">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rPr>
                <w:lang w:val="en-US"/>
              </w:rPr>
              <w:t xml:space="preserve">90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</w:t>
            </w:r>
            <w:r>
              <w:t xml:space="preserve">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</w:t>
            </w:r>
            <w:r>
              <w:t xml:space="preserve">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</w:t>
            </w:r>
            <w:r>
              <w:t xml:space="preserve">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rPr>
                <w:lang w:val="en-US"/>
              </w:rPr>
              <w:t xml:space="preserve">91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</w:t>
            </w:r>
            <w:r>
              <w:t xml:space="preserve"> 1 ст</w:t>
            </w:r>
            <w:r>
              <w:t xml:space="preserve">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rPr>
                <w:lang w:val="en-US"/>
              </w:rPr>
              <w:t xml:space="preserve">92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</w:t>
            </w:r>
            <w:r>
              <w:t xml:space="preserve">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rPr>
                <w:lang w:val="en-US"/>
              </w:rPr>
              <w:t xml:space="preserve">93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752"/>
              <w:jc w:val="center"/>
              <w:rPr>
                <w:lang w:val="en-US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</w:t>
            </w:r>
            <w:r>
              <w:t xml:space="preserve">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31.03.2026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rPr>
                <w:lang w:val="en-US"/>
              </w:rPr>
              <w:t xml:space="preserve">94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752"/>
              <w:rPr>
                <w:i/>
                <w:iCs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бумаги и картона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30.03.2026, </w:t>
            </w:r>
            <w:r>
              <w:t xml:space="preserve">07</w:t>
            </w:r>
            <w:r>
              <w:t xml:space="preserve">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410 303,73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ТК</w:t>
            </w:r>
            <w:r/>
          </w:p>
          <w:p>
            <w:pPr>
              <w:pStyle w:val="752"/>
              <w:jc w:val="center"/>
            </w:pPr>
            <w:r>
              <w:t xml:space="preserve">1875 (</w:t>
            </w:r>
            <w:r>
              <w:t xml:space="preserve">З </w:t>
            </w:r>
            <w:r>
              <w:t xml:space="preserve">–</w:t>
            </w:r>
            <w:r>
              <w:t xml:space="preserve"> не </w:t>
            </w:r>
            <w:r>
              <w:t xml:space="preserve">прим.)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техническому обслуживанию систем (пожарных рукавов, пожарных кранов) обеспечени</w:t>
            </w:r>
            <w:r>
              <w:t xml:space="preserve">я пож</w:t>
            </w:r>
            <w:r>
              <w:t xml:space="preserve">арной безопасности зданий и сооружений для обеспечения муниципальн</w:t>
            </w:r>
            <w:r>
              <w:t xml:space="preserve">ых нужд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82 599,93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t xml:space="preserve">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сопровождению и технической поддержке программного продукта "1С: Реестр государст</w:t>
            </w:r>
            <w:r>
              <w:t xml:space="preserve">венно</w:t>
            </w:r>
            <w:r>
              <w:t xml:space="preserve">го и муниципального имущества"</w:t>
            </w:r>
            <w:r/>
          </w:p>
          <w:p>
            <w:pPr>
              <w:pStyle w:val="752"/>
              <w:jc w:val="both"/>
            </w:pPr>
            <w:r>
              <w:rPr>
                <w:i/>
                <w:iCs/>
              </w:rPr>
              <w:t xml:space="preserve">(по</w:t>
            </w:r>
            <w:r>
              <w:rPr>
                <w:i/>
                <w:iCs/>
              </w:rPr>
              <w:t xml:space="preserve">вторная закупка)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30.03.2026, </w:t>
            </w:r>
            <w:r>
              <w:t xml:space="preserve">07</w:t>
            </w:r>
            <w:r>
              <w:t xml:space="preserve">-</w:t>
            </w: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88</w:t>
            </w:r>
            <w:r>
              <w:rPr>
                <w:lang w:val="en-US"/>
              </w:rPr>
              <w:t xml:space="preserve"> </w:t>
            </w:r>
            <w:r>
              <w:rPr>
                <w:lang w:val="en-US"/>
              </w:rPr>
              <w:t xml:space="preserve">800</w:t>
            </w:r>
            <w:r>
              <w:t xml:space="preserve">,</w:t>
            </w:r>
            <w:r>
              <w:rPr>
                <w:lang w:val="en-US"/>
              </w:rPr>
              <w:t xml:space="preserve">00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1</w:t>
            </w:r>
            <w:r>
              <w:t xml:space="preserve">875 (</w:t>
            </w:r>
            <w:r>
              <w:t xml:space="preserve">З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rPr>
                <w:lang w:val="en-US"/>
              </w:rPr>
              <w:t xml:space="preserve">9</w:t>
            </w:r>
            <w:r>
              <w:t xml:space="preserve">8</w:t>
            </w:r>
            <w:r/>
          </w:p>
          <w:p>
            <w:pPr>
              <w:pStyle w:val="752"/>
              <w:rPr>
                <w:i/>
                <w:iCs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Style w:val="752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0</w:t>
            </w:r>
            <w:r>
              <w:rPr>
                <w:lang w:val="en-US"/>
              </w:rPr>
              <w:t xml:space="preserve">9</w:t>
            </w:r>
            <w:r>
              <w:t xml:space="preserve">9</w:t>
            </w:r>
            <w:r/>
          </w:p>
          <w:p>
            <w:pPr>
              <w:pStyle w:val="752"/>
              <w:rPr>
                <w:i/>
                <w:iCs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Style w:val="752"/>
              <w:rPr>
                <w:lang w:val="en-US"/>
              </w:rPr>
            </w:pPr>
            <w:r>
              <w:rPr>
                <w:i/>
                <w:iCs/>
              </w:rPr>
              <w:t xml:space="preserve">(АО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уборке помещений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02.04.2026,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06.04.2026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158 277,6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  <w:t xml:space="preserve">26</w:t>
            </w:r>
            <w:r>
              <w:rPr>
                <w:lang w:val="en-US"/>
              </w:rPr>
              <w:t xml:space="preserve">000</w:t>
            </w:r>
            <w:r>
              <w:t xml:space="preserve">101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изготовлению и трансляции в телевизионном эф</w:t>
            </w:r>
            <w:r>
              <w:t xml:space="preserve">ире информационного сюж</w:t>
            </w:r>
            <w:r>
              <w:t xml:space="preserve">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</w:t>
            </w:r>
            <w:r>
              <w:t xml:space="preserve">3.04.2026,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07.04.2026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40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10</w:t>
            </w: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автобусным перевозкам учащихся НРМОБУ «Сингапай</w:t>
            </w:r>
            <w:r>
              <w:t xml:space="preserve">ская </w:t>
            </w:r>
            <w:r>
              <w:t xml:space="preserve">СОШ»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06.04.2026,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08.04.2026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НРМОБУ «Сингапай</w:t>
            </w:r>
            <w:r>
              <w:t xml:space="preserve">ская СОШ»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1 576 036,32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</w:t>
            </w:r>
            <w:r>
              <w:rPr>
                <w:lang w:val="en-US"/>
              </w:rPr>
              <w:t xml:space="preserve">73000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10</w:t>
            </w: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Выполнение комплекса земляных и подготовительных работ по озеленению на территории МОБУ "СОШ № 4" пгт. Пойковский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06.04.2026,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08.04.2026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МО</w:t>
            </w:r>
            <w:r>
              <w:t xml:space="preserve">БУ </w:t>
            </w:r>
            <w:r>
              <w:t xml:space="preserve">«</w:t>
            </w:r>
            <w:r>
              <w:t xml:space="preserve">СОШ №</w:t>
            </w:r>
            <w:r>
              <w:t xml:space="preserve">4</w:t>
            </w:r>
            <w:r>
              <w:t xml:space="preserve">»</w:t>
            </w:r>
            <w:r>
              <w:t xml:space="preserve"> пгт. Пойковский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5 458</w:t>
            </w:r>
            <w:r>
              <w:t xml:space="preserve"> </w:t>
            </w:r>
            <w:r>
              <w:t xml:space="preserve">000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ДТ (п.9)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10</w:t>
            </w: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</w:t>
            </w:r>
            <w:r>
              <w:t xml:space="preserve"> пить</w:t>
            </w:r>
            <w:r>
              <w:t xml:space="preserve">евой бутилированной воды для нужд администрации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06.04.2026,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08.04.2026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114</w:t>
            </w:r>
            <w:r>
              <w:t xml:space="preserve"> </w:t>
            </w:r>
            <w:r>
              <w:t xml:space="preserve">800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УИС</w:t>
            </w:r>
            <w:r/>
          </w:p>
          <w:p>
            <w:pPr>
              <w:pStyle w:val="752"/>
              <w:jc w:val="center"/>
            </w:pPr>
            <w:r>
              <w:t xml:space="preserve">ОИ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00</w:t>
            </w:r>
            <w:r>
              <w:t xml:space="preserve">10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изготовлению и трансляции в телевизионном эфире информационных сюжето</w:t>
            </w:r>
            <w:r>
              <w:t xml:space="preserve">в о д</w:t>
            </w:r>
            <w:r>
              <w:t xml:space="preserve">еятельности органов местного самоуправления Нефтеюганского района через эфир телерадиокомпании, осуществляющей вещание на территории Ханты-Мансийского автоно</w:t>
            </w:r>
            <w:r>
              <w:t xml:space="preserve">много о</w:t>
            </w:r>
            <w:r>
              <w:t xml:space="preserve">круга - Югры и муниципального образования Нефтеюганский район на русском языке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08.04.20</w:t>
            </w:r>
            <w:r>
              <w:t xml:space="preserve">26, 0</w:t>
            </w:r>
            <w:r>
              <w:t xml:space="preserve">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168</w:t>
            </w:r>
            <w:r>
              <w:t xml:space="preserve"> </w:t>
            </w:r>
            <w:r>
              <w:t xml:space="preserve">320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0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изготовлению и поставке рамок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10.04.2026,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14.04.2026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</w:t>
            </w:r>
            <w:r>
              <w:t xml:space="preserve">96</w:t>
            </w:r>
            <w:r>
              <w:t xml:space="preserve"> </w:t>
            </w:r>
            <w:r>
              <w:t xml:space="preserve">320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ОИ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10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уборке территории от снега и мусора те</w:t>
            </w:r>
            <w:r>
              <w:t xml:space="preserve">хнико</w:t>
            </w:r>
            <w:r>
              <w:t xml:space="preserve">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13.04.2026,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15.04.2026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351 333,22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10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автотранспортных услуг для нужд приюта для животных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13.04.2026, 07-3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15.04.2026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306</w:t>
            </w:r>
            <w:r>
              <w:t xml:space="preserve"> </w:t>
            </w:r>
            <w:r>
              <w:t xml:space="preserve">600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</w:t>
            </w:r>
            <w:r>
              <w:t xml:space="preserve">1</w:t>
            </w:r>
            <w:r>
              <w:t xml:space="preserve">726</w:t>
            </w:r>
            <w:r>
              <w:t xml:space="preserve">000</w:t>
            </w:r>
            <w:r>
              <w:t xml:space="preserve">10</w:t>
            </w:r>
            <w:r>
              <w:t xml:space="preserve">9</w:t>
            </w:r>
            <w:r/>
          </w:p>
          <w:p>
            <w:pPr>
              <w:pStyle w:val="752"/>
              <w:rPr>
                <w:i/>
                <w:iCs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Style w:val="7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ООО </w:t>
            </w:r>
            <w:r>
              <w:rPr>
                <w:i/>
                <w:iCs/>
              </w:rPr>
              <w:t xml:space="preserve">«РТС-тендер»)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изготовлению и поставке рамок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16.04.2026,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196</w:t>
            </w:r>
            <w:r>
              <w:t xml:space="preserve"> </w:t>
            </w:r>
            <w:r>
              <w:t xml:space="preserve">320</w:t>
            </w:r>
            <w:r>
              <w:t xml:space="preserve">,</w:t>
            </w:r>
            <w:r>
              <w:rPr>
                <w:lang w:val="en-US"/>
              </w:rP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охранных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16.04.2026,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</w:t>
            </w:r>
            <w:r>
              <w:t xml:space="preserve">УД </w:t>
            </w:r>
            <w:r>
              <w:t xml:space="preserve">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796</w:t>
            </w:r>
            <w:r>
              <w:t xml:space="preserve"> </w:t>
            </w:r>
            <w:r>
              <w:t xml:space="preserve">050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ДТ (п.</w:t>
            </w:r>
            <w:r>
              <w:t xml:space="preserve">34</w:t>
            </w:r>
            <w:r>
              <w:t xml:space="preserve">)</w:t>
            </w:r>
            <w:r/>
          </w:p>
          <w:p>
            <w:pPr>
              <w:pStyle w:val="752"/>
              <w:jc w:val="center"/>
            </w:pPr>
            <w:r>
              <w:t xml:space="preserve">Л</w:t>
            </w:r>
            <w:r/>
          </w:p>
          <w:p>
            <w:pPr>
              <w:pStyle w:val="752"/>
              <w:jc w:val="center"/>
            </w:pPr>
            <w:r>
              <w:t xml:space="preserve">ТК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Выполнение текущего ремонта системы отопления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20</w:t>
            </w:r>
            <w:r>
              <w:t xml:space="preserve">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22.04.2026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5 226 508,17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ДТ (п.</w:t>
            </w:r>
            <w:r>
              <w:t xml:space="preserve">15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Выполнение работ по озеленению территории МОБУ "СОШ №</w:t>
            </w:r>
            <w:r>
              <w:t xml:space="preserve">1" пг</w:t>
            </w:r>
            <w:r>
              <w:t xml:space="preserve">т. Пойковский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20</w:t>
            </w:r>
            <w:r>
              <w:t xml:space="preserve">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22.04.2026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МОБУ "СОШ №1" пгт. Пойковский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8 187 163,33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ДТ (п.</w:t>
            </w:r>
            <w:r>
              <w:t xml:space="preserve">9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</w:t>
            </w: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заправке, ремонту и (или) восстановлению принт-картриджей для нужд администрации Нефтеюганского района</w:t>
            </w:r>
            <w:r/>
          </w:p>
          <w:p>
            <w:pPr>
              <w:pStyle w:val="752"/>
              <w:jc w:val="both"/>
            </w:pPr>
            <w:r>
              <w:t xml:space="preserve">(</w:t>
            </w:r>
            <w:r>
              <w:rPr>
                <w:i/>
                <w:iCs/>
              </w:rPr>
              <w:t xml:space="preserve">по </w:t>
            </w:r>
            <w:r>
              <w:rPr>
                <w:i/>
                <w:iCs/>
              </w:rPr>
              <w:t xml:space="preserve">е</w:t>
            </w:r>
            <w:r>
              <w:rPr>
                <w:i/>
                <w:iCs/>
              </w:rPr>
              <w:t xml:space="preserve">диничным расценкам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21.04.2026,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23.04.2026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МЗЦК </w:t>
            </w:r>
            <w:r/>
          </w:p>
          <w:p>
            <w:pPr>
              <w:pStyle w:val="752"/>
              <w:jc w:val="center"/>
            </w:pPr>
            <w:r>
              <w:t xml:space="preserve">334</w:t>
            </w:r>
            <w:r>
              <w:t xml:space="preserve"> </w:t>
            </w:r>
            <w:r>
              <w:t xml:space="preserve">500</w:t>
            </w:r>
            <w:r>
              <w:t xml:space="preserve">,</w:t>
            </w:r>
            <w:r>
              <w:t xml:space="preserve">00</w:t>
            </w:r>
            <w:r/>
          </w:p>
          <w:p>
            <w:pPr>
              <w:pStyle w:val="752"/>
              <w:jc w:val="center"/>
            </w:pPr>
            <w:r>
              <w:t xml:space="preserve">НСЦЕ</w:t>
            </w:r>
            <w:r/>
          </w:p>
          <w:p>
            <w:pPr>
              <w:pStyle w:val="752"/>
              <w:jc w:val="center"/>
            </w:pPr>
            <w:r>
              <w:t xml:space="preserve">8 633,34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</w:t>
            </w: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18730</w:t>
            </w:r>
            <w:r>
              <w:rPr>
                <w:lang w:val="en-US"/>
              </w:rPr>
              <w:t xml:space="preserve">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Приобретение и установка уличного игрового оборудования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21.04.2026,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23.04.2026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shd w:val="clear" w:color="auto" w:fill="fafafa"/>
              </w:rPr>
              <w:t xml:space="preserve">НРМДОБУ "ЦРР - Д/С "УЛЫБКА</w:t>
            </w:r>
            <w:r>
              <w:rPr>
                <w:shd w:val="clear" w:color="auto" w:fill="fafafa"/>
              </w:rPr>
              <w:t xml:space="preserve">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2 476</w:t>
            </w:r>
            <w:r>
              <w:t xml:space="preserve"> </w:t>
            </w:r>
            <w:r>
              <w:t xml:space="preserve">162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</w:t>
            </w:r>
            <w:r>
              <w:t xml:space="preserve">СО</w:t>
            </w:r>
            <w:r>
              <w:t xml:space="preserve">НКО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передаче неисключительных прав на программное обеспечение для автоматизации формирования и актуализации внутренней документации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21.04.2026,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23.04.2026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137</w:t>
            </w:r>
            <w:r>
              <w:t xml:space="preserve"> </w:t>
            </w:r>
            <w:r>
              <w:t xml:space="preserve">250</w:t>
            </w:r>
            <w:r>
              <w:t xml:space="preserve">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(З)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</w:t>
            </w:r>
            <w:r>
              <w:rPr>
                <w:lang w:val="en-US"/>
              </w:rPr>
              <w:t xml:space="preserve">73000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17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комплексной технической поддержке и информационно-технологическому сопровождению программ для ЭВМ "1С:Предприятие" и БД, настройке Web-ИТС для государственных учреждений в Централизованных информационных системах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2</w:t>
            </w:r>
            <w:r>
              <w:t xml:space="preserve">4.04.2026, 0</w:t>
            </w:r>
            <w:r>
              <w:t xml:space="preserve">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623 621,33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(З)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</w:t>
            </w:r>
            <w:r>
              <w:rPr>
                <w:lang w:val="en-US"/>
              </w:rPr>
              <w:t xml:space="preserve">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rPr>
                <w:lang w:val="en-US"/>
              </w:rPr>
              <w:t xml:space="preserve">18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сопровождению  подсистемы обеспечения информационной безопасности системы обеспечения вызова экстренных оперативных служб по единому номеру «112» на базе единой деж</w:t>
            </w:r>
            <w:r>
              <w:t xml:space="preserve">урно-диспетчерской службы и дежурно-диспетчерских служб Нефт</w:t>
            </w:r>
            <w:r>
              <w:t xml:space="preserve">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2</w:t>
            </w:r>
            <w:r>
              <w:t xml:space="preserve">4.04.2026,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323 680,67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(З)</w:t>
            </w:r>
            <w:r/>
          </w:p>
          <w:p>
            <w:pPr>
              <w:pStyle w:val="752"/>
              <w:jc w:val="center"/>
            </w:pPr>
            <w:r>
              <w:t xml:space="preserve">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</w:t>
            </w:r>
            <w:r>
              <w:rPr>
                <w:lang w:val="en-US"/>
              </w:rPr>
              <w:t xml:space="preserve">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19</w:t>
            </w:r>
            <w:r/>
          </w:p>
          <w:p>
            <w:pPr>
              <w:pStyle w:val="752"/>
              <w:rPr>
                <w:i/>
                <w:iCs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20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</w:t>
            </w:r>
            <w:r>
              <w:t xml:space="preserve">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t xml:space="preserve">3 855 443,9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21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</w:t>
            </w:r>
            <w:r>
              <w:t xml:space="preserve">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3 855 443,9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22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</w:t>
            </w:r>
            <w:r>
              <w:t xml:space="preserve">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t xml:space="preserve">3 855 443,9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23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</w:t>
            </w:r>
            <w:r>
              <w:t xml:space="preserve">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t xml:space="preserve">3 855 443,9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24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t xml:space="preserve">8 020 604,9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</w:t>
            </w:r>
            <w:r>
              <w:t xml:space="preserve">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25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  <w:t xml:space="preserve">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26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2</w:t>
            </w:r>
            <w:r>
              <w:t xml:space="preserve">7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</w:t>
            </w:r>
            <w:r>
              <w:t xml:space="preserve">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28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</w:t>
            </w:r>
            <w:r>
              <w:t xml:space="preserve">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29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</w:t>
            </w:r>
            <w:r>
              <w:t xml:space="preserve">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30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31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</w:t>
            </w:r>
            <w:r>
              <w:t xml:space="preserve">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32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33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34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</w:t>
            </w:r>
            <w:r>
              <w:t xml:space="preserve">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35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</w:t>
            </w:r>
            <w:r>
              <w:t xml:space="preserve">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36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37</w:t>
            </w:r>
            <w:r/>
          </w:p>
          <w:p>
            <w:pPr>
              <w:pStyle w:val="752"/>
              <w:jc w:val="center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</w:t>
            </w:r>
            <w:r>
              <w:t xml:space="preserve">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38</w:t>
            </w:r>
            <w:r/>
          </w:p>
          <w:p>
            <w:pPr>
              <w:pStyle w:val="7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АО </w:t>
            </w:r>
            <w:r>
              <w:rPr>
                <w:i/>
                <w:iCs/>
              </w:rPr>
              <w:t xml:space="preserve">«</w:t>
            </w:r>
            <w:r>
              <w:rPr>
                <w:i/>
                <w:iCs/>
              </w:rPr>
              <w:t xml:space="preserve">ЕЭТП</w:t>
            </w:r>
            <w:r>
              <w:rPr>
                <w:i/>
                <w:iCs/>
              </w:rPr>
              <w:t xml:space="preserve">»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27.04</w:t>
            </w:r>
            <w:r>
              <w:t xml:space="preserve">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</w:t>
            </w:r>
            <w:r>
              <w:t xml:space="preserve">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</w:t>
            </w:r>
            <w:r>
              <w:t xml:space="preserve">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</w:t>
            </w:r>
            <w:r>
              <w:t xml:space="preserve">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</w:t>
            </w:r>
            <w:r>
              <w:t xml:space="preserve">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</w:t>
            </w: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</w:t>
            </w:r>
            <w:r>
              <w:t xml:space="preserve">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</w:t>
            </w:r>
            <w:r>
              <w:t xml:space="preserve">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  <w:t xml:space="preserve">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</w:t>
            </w:r>
            <w:r>
              <w:t xml:space="preserve">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</w:t>
            </w:r>
            <w:r>
              <w:t xml:space="preserve">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</w:t>
            </w:r>
            <w:r>
              <w:t xml:space="preserve">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</w:t>
            </w:r>
            <w:r>
              <w:t xml:space="preserve"> на</w:t>
            </w:r>
            <w:r>
              <w:t xml:space="preserve">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</w:t>
            </w:r>
            <w:r>
              <w:t xml:space="preserve">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</w:t>
            </w:r>
            <w:r>
              <w:t xml:space="preserve">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rPr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</w:t>
            </w:r>
            <w:r>
              <w:t xml:space="preserve">. 1 ст. 3</w:t>
            </w:r>
            <w:r>
              <w:t xml:space="preserve">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5 788 505,8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</w:t>
            </w:r>
            <w:r>
              <w:t xml:space="preserve"> - продажа жило</w:t>
            </w:r>
            <w:r>
              <w:t xml:space="preserve">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</w:t>
            </w:r>
            <w:r>
              <w:t xml:space="preserve"> </w:t>
            </w:r>
            <w:r>
              <w:t xml:space="preserve">020</w:t>
            </w:r>
            <w:r>
              <w:t xml:space="preserve"> </w:t>
            </w:r>
            <w:r>
              <w:t xml:space="preserve">604</w:t>
            </w:r>
            <w:r>
              <w:t xml:space="preserve">,</w:t>
            </w:r>
            <w:r>
              <w:t xml:space="preserve">9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</w:t>
            </w:r>
            <w:r>
              <w:rPr>
                <w:lang w:val="en-US"/>
              </w:rPr>
              <w:t xml:space="preserve">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</w:t>
            </w:r>
            <w:r>
              <w:t xml:space="preserve">вский  на территории</w:t>
            </w:r>
            <w:r>
              <w:t xml:space="preserve">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</w:t>
            </w:r>
            <w:r>
              <w:t xml:space="preserve"> </w:t>
            </w:r>
            <w:r>
              <w:t xml:space="preserve">148</w:t>
            </w:r>
            <w:r>
              <w:t xml:space="preserve"> </w:t>
            </w:r>
            <w:r>
              <w:t xml:space="preserve">763</w:t>
            </w:r>
            <w:r>
              <w:t xml:space="preserve">,</w:t>
            </w:r>
            <w:r>
              <w:t xml:space="preserve">7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28.04.2</w:t>
            </w:r>
            <w:r>
              <w:t xml:space="preserve">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</w:t>
            </w:r>
            <w:r>
              <w:t xml:space="preserve"> </w:t>
            </w:r>
            <w:r>
              <w:t xml:space="preserve">148</w:t>
            </w:r>
            <w:r>
              <w:t xml:space="preserve"> </w:t>
            </w:r>
            <w:r>
              <w:t xml:space="preserve">763</w:t>
            </w:r>
            <w:r>
              <w:t xml:space="preserve">,</w:t>
            </w:r>
            <w:r>
              <w:t xml:space="preserve">7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5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изготовлению и поставке печатной продукции в рамках муниципальной программы Нефтеюганского района «Экологическая безопасность»</w:t>
            </w:r>
            <w:r/>
          </w:p>
          <w:p>
            <w:pPr>
              <w:pStyle w:val="752"/>
              <w:jc w:val="both"/>
            </w:pPr>
            <w:r/>
            <w:r/>
          </w:p>
          <w:p>
            <w:pPr>
              <w:pStyle w:val="752"/>
              <w:jc w:val="both"/>
            </w:pPr>
            <w:r>
              <w:t xml:space="preserve">ВНЕСЕНЫ</w:t>
            </w:r>
            <w:r>
              <w:t xml:space="preserve"> И</w:t>
            </w:r>
            <w:r>
              <w:t xml:space="preserve">ЗМЕНЕНИЯ </w:t>
            </w:r>
            <w:r>
              <w:t xml:space="preserve">27.04</w:t>
            </w:r>
            <w:r>
              <w:t xml:space="preserve">.20</w:t>
            </w:r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>
              <w:t xml:space="preserve">, 07-30</w:t>
            </w:r>
            <w:r/>
          </w:p>
          <w:p>
            <w:pPr>
              <w:pStyle w:val="752"/>
            </w:pPr>
            <w:r/>
            <w:r/>
          </w:p>
          <w:p>
            <w:pPr>
              <w:pStyle w:val="752"/>
            </w:pPr>
            <w:r>
              <w:t xml:space="preserve">Перенесено</w:t>
            </w:r>
            <w:r>
              <w:t xml:space="preserve"> </w:t>
            </w:r>
            <w:r>
              <w:t xml:space="preserve">на</w:t>
            </w:r>
            <w:r/>
          </w:p>
          <w:p>
            <w:pPr>
              <w:pStyle w:val="752"/>
            </w:pPr>
            <w:r>
              <w:t xml:space="preserve">04.05.2026,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05.05.2026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189 967,50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ОИ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5</w:t>
            </w: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продлению неисключительных прав и сопровождению использования базы данных электронной системы «Госфинанс</w:t>
            </w:r>
            <w:r>
              <w:t xml:space="preserve">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30.04.2026</w:t>
            </w:r>
            <w:r>
              <w:t xml:space="preserve">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05.05.2026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308</w:t>
            </w:r>
            <w:r>
              <w:t xml:space="preserve"> </w:t>
            </w:r>
            <w:r>
              <w:t xml:space="preserve">340,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(З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rPr>
                <w:lang w:val="en-US"/>
              </w:rPr>
              <w:t xml:space="preserve">60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Изготовление и поставка почетных знаков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04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06.05.2026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467 200,00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rPr>
                <w:lang w:val="en-US"/>
              </w:rPr>
              <w:t xml:space="preserve">61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проведению контроля техническ</w:t>
            </w:r>
            <w:r>
              <w:t xml:space="preserve">ого состояния, диагностики и оформления актов технической экспе</w:t>
            </w:r>
            <w:r>
              <w:t xml:space="preserve">ртизы</w:t>
            </w:r>
            <w:r>
              <w:t xml:space="preserve"> оборудования (аппаратуры)</w:t>
            </w:r>
            <w:r/>
          </w:p>
          <w:p>
            <w:pPr>
              <w:pStyle w:val="752"/>
              <w:jc w:val="both"/>
            </w:pPr>
            <w:r>
              <w:t xml:space="preserve">(</w:t>
            </w:r>
            <w:r>
              <w:rPr>
                <w:i/>
                <w:iCs/>
              </w:rPr>
              <w:t xml:space="preserve">по единичным расценкам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04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06.05.2026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МЗЦК </w:t>
            </w:r>
            <w:r/>
          </w:p>
          <w:p>
            <w:pPr>
              <w:pStyle w:val="752"/>
              <w:jc w:val="center"/>
            </w:pPr>
            <w:r>
              <w:t xml:space="preserve">101 929,78</w:t>
            </w:r>
            <w:r/>
          </w:p>
          <w:p>
            <w:pPr>
              <w:pStyle w:val="752"/>
              <w:jc w:val="center"/>
            </w:pPr>
            <w:r>
              <w:t xml:space="preserve">НСЦ</w:t>
            </w:r>
            <w:r>
              <w:t xml:space="preserve">Е</w:t>
            </w:r>
            <w:r/>
          </w:p>
          <w:p>
            <w:pPr>
              <w:pStyle w:val="752"/>
              <w:jc w:val="center"/>
            </w:pPr>
            <w:r>
              <w:t xml:space="preserve">250,00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rPr>
                <w:lang w:val="en-US"/>
              </w:rPr>
              <w:t xml:space="preserve">62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автобусным перевозкам</w:t>
            </w:r>
            <w:r>
              <w:t xml:space="preserve"> учащихся</w:t>
            </w:r>
            <w:r/>
          </w:p>
          <w:p>
            <w:pPr>
              <w:pStyle w:val="752"/>
              <w:jc w:val="both"/>
            </w:pPr>
            <w:r>
              <w:rPr>
                <w:lang w:val="en-US"/>
              </w:rPr>
              <w:t xml:space="preserve">(</w:t>
            </w:r>
            <w:r>
              <w:rPr>
                <w:i/>
                <w:iCs/>
              </w:rPr>
              <w:t xml:space="preserve">по</w:t>
            </w:r>
            <w:r>
              <w:rPr>
                <w:i/>
                <w:iCs/>
              </w:rPr>
              <w:t xml:space="preserve"> единичным расценкам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04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06.05.2026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НРМОБУ </w:t>
            </w:r>
            <w:r>
              <w:t xml:space="preserve">"САЛЫМСКАЯ СОШ № 2"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МЗ</w:t>
            </w:r>
            <w:r>
              <w:t xml:space="preserve">ЦК </w:t>
            </w:r>
            <w:r/>
          </w:p>
          <w:p>
            <w:pPr>
              <w:pStyle w:val="752"/>
              <w:jc w:val="center"/>
            </w:pPr>
            <w:r>
              <w:t xml:space="preserve">238 911,00</w:t>
            </w:r>
            <w:r/>
          </w:p>
          <w:p>
            <w:pPr>
              <w:pStyle w:val="752"/>
              <w:jc w:val="center"/>
            </w:pPr>
            <w:r>
              <w:t xml:space="preserve">НСЦЕ </w:t>
            </w:r>
            <w:r/>
          </w:p>
          <w:p>
            <w:pPr>
              <w:pStyle w:val="752"/>
              <w:jc w:val="center"/>
            </w:pPr>
            <w:r>
              <w:t xml:space="preserve">1 564,08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rPr>
                <w:lang w:val="en-US"/>
              </w:rPr>
              <w:t xml:space="preserve">63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творога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</w:t>
            </w:r>
            <w:r>
              <w:t xml:space="preserve">5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</w:t>
            </w:r>
            <w:r>
              <w:t xml:space="preserve">7</w:t>
            </w:r>
            <w:r>
              <w:t xml:space="preserve">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НРМ ДОБУ «Д/С «</w:t>
            </w:r>
            <w:r>
              <w:t xml:space="preserve">Ручеек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252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1</w:t>
            </w:r>
            <w:r>
              <w:t xml:space="preserve">875</w:t>
            </w:r>
            <w:r>
              <w:t xml:space="preserve"> (</w:t>
            </w:r>
            <w:r>
              <w:t xml:space="preserve">О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rPr>
                <w:lang w:val="en-US"/>
              </w:rPr>
              <w:t xml:space="preserve">64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компьютеров и периф</w:t>
            </w:r>
            <w:r>
              <w:t xml:space="preserve">ерийного оборудования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</w:t>
            </w:r>
            <w:r>
              <w:t xml:space="preserve">5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</w:t>
            </w:r>
            <w:r>
              <w:t xml:space="preserve">7</w:t>
            </w:r>
            <w:r>
              <w:t xml:space="preserve">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</w:t>
            </w:r>
            <w:r>
              <w:t xml:space="preserve"> </w:t>
            </w:r>
            <w:r>
              <w:t xml:space="preserve">906</w:t>
            </w:r>
            <w:r>
              <w:t xml:space="preserve"> </w:t>
            </w:r>
            <w:r>
              <w:t xml:space="preserve">581,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(О)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rPr>
                <w:lang w:val="en-US"/>
              </w:rPr>
              <w:t xml:space="preserve">65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сопровождению программных продуктов «1С:Предприятие» конфигурация «Бу</w:t>
            </w:r>
            <w:r>
              <w:t xml:space="preserve">хгалтерия государственн</w:t>
            </w:r>
            <w:r>
              <w:t xml:space="preserve">ого учреждения»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</w:t>
            </w:r>
            <w:r>
              <w:t xml:space="preserve">5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</w:t>
            </w:r>
            <w:r>
              <w:t xml:space="preserve">7</w:t>
            </w:r>
            <w:r>
              <w:t xml:space="preserve">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527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</w:t>
            </w:r>
            <w:r>
              <w:t xml:space="preserve">З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  <w:rPr>
                <w:lang w:val="en-US"/>
              </w:rPr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rPr>
                <w:lang w:val="en-US"/>
              </w:rPr>
              <w:t xml:space="preserve">66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752"/>
              <w:rPr>
                <w:color w:val="ff0000"/>
              </w:rPr>
            </w:pPr>
            <w:r>
              <w:rPr>
                <w:color w:val="ff0000"/>
                <w:highlight w:val="yellow"/>
              </w:rPr>
              <w:t xml:space="preserve">*2027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Выполнение работ по разработке проектной, рабочей, сметной документации по реконструкции объекта капиталь</w:t>
            </w:r>
            <w:r>
              <w:t xml:space="preserve">ного строительства:</w:t>
            </w:r>
            <w:r>
              <w:t xml:space="preserve"> «ВОС в сп. Салым Нефтеюганского района», расположенного по адресу: 628327, Российская Федерация, Ханты-Мансийский автономный округ – Югра, р-н Нефтеюганский, п. Салым, ул. Болотная, строение 4</w:t>
            </w:r>
            <w:r/>
          </w:p>
          <w:p>
            <w:pPr>
              <w:pStyle w:val="752"/>
              <w:jc w:val="both"/>
            </w:pPr>
            <w:r/>
            <w:r/>
          </w:p>
          <w:p>
            <w:pPr>
              <w:pStyle w:val="752"/>
              <w:jc w:val="both"/>
            </w:pPr>
            <w:r>
              <w:t xml:space="preserve">ВНЕСЕНЫ</w:t>
            </w:r>
            <w:r>
              <w:t xml:space="preserve"> И</w:t>
            </w:r>
            <w:r>
              <w:t xml:space="preserve">ЗМЕНЕНИЯ </w:t>
            </w:r>
            <w:r>
              <w:t xml:space="preserve">2</w:t>
            </w:r>
            <w:r>
              <w:t xml:space="preserve">9</w:t>
            </w:r>
            <w:r>
              <w:t xml:space="preserve">.04</w:t>
            </w:r>
            <w:r>
              <w:t xml:space="preserve">.20</w:t>
            </w:r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06.05.2026,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08.05.2026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</w:t>
            </w:r>
            <w:r>
              <w:t xml:space="preserve"> </w:t>
            </w:r>
            <w:r>
              <w:t xml:space="preserve">«</w:t>
            </w:r>
            <w:r>
              <w:t xml:space="preserve">УКСиЖКК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25</w:t>
            </w:r>
            <w:r>
              <w:t xml:space="preserve"> </w:t>
            </w:r>
            <w:r>
              <w:t xml:space="preserve">000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СРО</w:t>
            </w:r>
            <w:r/>
          </w:p>
          <w:p>
            <w:pPr>
              <w:pStyle w:val="752"/>
              <w:jc w:val="center"/>
            </w:pPr>
            <w:r>
              <w:t xml:space="preserve">Д</w:t>
            </w:r>
            <w:r>
              <w:t xml:space="preserve">Т (п.</w:t>
            </w:r>
            <w:r>
              <w:t xml:space="preserve">6)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</w:t>
            </w:r>
            <w:r>
              <w:rPr>
                <w:lang w:val="en-US"/>
              </w:rPr>
              <w:t xml:space="preserve">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t xml:space="preserve">67</w:t>
            </w:r>
            <w:r/>
          </w:p>
          <w:p>
            <w:pPr>
              <w:pStyle w:val="752"/>
              <w:rPr>
                <w:lang w:val="en-US"/>
              </w:rPr>
            </w:pPr>
            <w:r>
              <w:rPr>
                <w:i/>
                <w:iCs/>
              </w:rPr>
              <w:t xml:space="preserve">Э</w:t>
            </w:r>
            <w:r>
              <w:rPr>
                <w:i/>
                <w:iCs/>
              </w:rPr>
              <w:t xml:space="preserve">лектронный </w:t>
            </w:r>
            <w:r>
              <w:rPr>
                <w:i/>
                <w:iCs/>
              </w:rPr>
              <w:t xml:space="preserve">конкурс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---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Выполнение работ по комплексному декоративному озеленению территории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13.05.2026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</w:t>
            </w:r>
            <w:r>
              <w:t xml:space="preserve">РМБ ДОУ </w:t>
            </w:r>
            <w:r>
              <w:t xml:space="preserve">«</w:t>
            </w:r>
            <w:r>
              <w:t xml:space="preserve">Д/С </w:t>
            </w:r>
            <w:r>
              <w:t xml:space="preserve">«</w:t>
            </w:r>
            <w:r>
              <w:t xml:space="preserve">В ГОСТЯХ У </w:t>
            </w:r>
            <w:r>
              <w:t xml:space="preserve">СКАЗКИ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</w:t>
            </w:r>
            <w:r>
              <w:t xml:space="preserve"> </w:t>
            </w:r>
            <w:r>
              <w:t xml:space="preserve">000</w:t>
            </w:r>
            <w:r>
              <w:t xml:space="preserve"> </w:t>
            </w:r>
            <w:r>
              <w:t xml:space="preserve">000,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018730000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  <w:t xml:space="preserve">726</w:t>
            </w:r>
            <w:r>
              <w:rPr>
                <w:lang w:val="en-US"/>
              </w:rPr>
              <w:t xml:space="preserve">000</w:t>
            </w: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</w:t>
            </w:r>
            <w:r>
              <w:t xml:space="preserve">ма</w:t>
            </w:r>
            <w:r>
              <w:t xml:space="preserve">сла сливочного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rPr>
                <w:lang w:val="en-US"/>
              </w:rPr>
              <w:t xml:space="preserve">0</w:t>
            </w:r>
            <w:r>
              <w:t xml:space="preserve">8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13</w:t>
            </w:r>
            <w:r>
              <w:t xml:space="preserve">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НРМ ДОБУ «Д/С «</w:t>
            </w:r>
            <w:r>
              <w:t xml:space="preserve">Ручеек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497 542,50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1</w:t>
            </w:r>
            <w:r>
              <w:t xml:space="preserve">875</w:t>
            </w:r>
            <w:r>
              <w:t xml:space="preserve"> (</w:t>
            </w:r>
            <w:r>
              <w:t xml:space="preserve">О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средств автотранспортных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12.05.2026,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14.05.2026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Н</w:t>
            </w:r>
            <w:r>
              <w:t xml:space="preserve">РМОБУ «Салымская СОШ № 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4 922 166,67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компьютеров и периферийн</w:t>
            </w:r>
            <w:r>
              <w:t xml:space="preserve">ого оборудования (программно-аппаратный комплекс и передача права использования программы)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12.05.2026,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14.05.2026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</w:t>
            </w:r>
            <w:r>
              <w:t xml:space="preserve"> </w:t>
            </w:r>
            <w:r>
              <w:t xml:space="preserve">441</w:t>
            </w:r>
            <w:r>
              <w:t xml:space="preserve"> </w:t>
            </w:r>
            <w:r>
              <w:t xml:space="preserve">219,</w:t>
            </w:r>
            <w:r>
              <w:t xml:space="preserve">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</w:t>
            </w:r>
            <w:r>
              <w:t xml:space="preserve">З</w:t>
            </w:r>
            <w:r>
              <w:t xml:space="preserve">+О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батарей и аккумуляторов</w:t>
            </w:r>
            <w:r/>
          </w:p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3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5</w:t>
            </w:r>
            <w:r>
              <w:t xml:space="preserve">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209</w:t>
            </w:r>
            <w:r>
              <w:t xml:space="preserve"> </w:t>
            </w:r>
            <w:r>
              <w:t xml:space="preserve">250,</w:t>
            </w:r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</w:t>
            </w:r>
            <w:r>
              <w:t xml:space="preserve">О)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018730000172600017</w:t>
            </w: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Выполнение инженерных изысканий и проектирова</w:t>
            </w:r>
            <w:r>
              <w:t xml:space="preserve">ния объекта капитального строительства «Сети водоснабжения по ул. </w:t>
            </w:r>
            <w:r>
              <w:t xml:space="preserve">Лесная и Приозерная в сп. Салым Нефтеюганского района»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3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5</w:t>
            </w:r>
            <w:r>
              <w:t xml:space="preserve">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</w:t>
            </w:r>
            <w:r>
              <w:t xml:space="preserve"> </w:t>
            </w:r>
            <w:r>
              <w:t xml:space="preserve">«</w:t>
            </w:r>
            <w:r>
              <w:t xml:space="preserve">УКСиЖКК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</w:t>
            </w:r>
            <w:r>
              <w:t xml:space="preserve"> </w:t>
            </w:r>
            <w:r>
              <w:t xml:space="preserve">552</w:t>
            </w:r>
            <w:r>
              <w:t xml:space="preserve"> </w:t>
            </w:r>
            <w:r>
              <w:t xml:space="preserve">390,</w:t>
            </w:r>
            <w:r>
              <w:t xml:space="preserve">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СРО</w:t>
            </w:r>
            <w:r/>
          </w:p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018730000172600017</w:t>
            </w: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 сувенирной продукции (плащей - дождевиков)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4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8</w:t>
            </w:r>
            <w:r>
              <w:t xml:space="preserve">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148</w:t>
            </w:r>
            <w:r>
              <w:t xml:space="preserve"> </w:t>
            </w:r>
            <w:r>
              <w:t xml:space="preserve">297,</w:t>
            </w:r>
            <w:r>
              <w:t xml:space="preserve">5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УИС</w:t>
            </w:r>
            <w:r/>
          </w:p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018730000172600017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Поставка сувенирной продукции (зонтов)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4</w:t>
            </w:r>
            <w:r>
              <w:t xml:space="preserve">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8</w:t>
            </w:r>
            <w:r>
              <w:t xml:space="preserve">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972040" cy="17526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>
                                <a:extLs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997204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85.20pt;height:13.8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79</w:t>
            </w:r>
            <w:r>
              <w:t xml:space="preserve"> </w:t>
            </w:r>
            <w:r>
              <w:t xml:space="preserve">132,</w:t>
            </w:r>
            <w:r>
              <w:t xml:space="preserve">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1875 (П)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018730000172600017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обследованию информационных систем, проектированию и внедрению системы защиты персон</w:t>
            </w:r>
            <w:r>
              <w:t xml:space="preserve">ал</w:t>
            </w:r>
            <w:r>
              <w:t xml:space="preserve">ьных данных, проведению оценки эффективности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5</w:t>
            </w:r>
            <w:r>
              <w:t xml:space="preserve">.05.2026, 0</w:t>
            </w:r>
            <w:r>
              <w:t xml:space="preserve">6</w:t>
            </w:r>
            <w:r>
              <w:t xml:space="preserve">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1</w:t>
            </w:r>
            <w:r>
              <w:t xml:space="preserve">8</w:t>
            </w:r>
            <w:r>
              <w:t xml:space="preserve">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972040" cy="175260"/>
                      <wp:effectExtent l="0" t="0" r="0" b="0"/>
                      <wp:docPr id="2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03596817" name=""/>
                              <pic:cNvPicPr/>
                              <pic:nvPr/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9972039" cy="1752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85.20pt;height:13.8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5 547 780,07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Л</w:t>
            </w:r>
            <w:r/>
          </w:p>
          <w:p>
            <w:pPr>
              <w:pStyle w:val="752"/>
              <w:jc w:val="center"/>
            </w:pPr>
            <w:r>
              <w:rPr>
                <w:sz w:val="22"/>
                <w:szCs w:val="22"/>
              </w:rPr>
              <w:t xml:space="preserve">1875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З</w:t>
            </w:r>
            <w:r>
              <w:rPr>
                <w:sz w:val="22"/>
                <w:szCs w:val="22"/>
              </w:rP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018730000172600017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018730000172600017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018730000172600017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0187300001726000180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1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199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0187300001726000199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27.05.2026,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5 812 028,60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28.05.2026,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8 053 198,30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02.06.2026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3 871 111,30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02.06.2026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3 871 111,30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02.06.2026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3 871 111,30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02.06.2026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3 871 111,30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Купля - продажа жилого помещения (квартиры) в гп. Пойковский  на территории Нефтеюганского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02.06.2026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ДИО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3 871 111,30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  <w:p>
            <w:pPr>
              <w:pStyle w:val="752"/>
              <w:jc w:val="center"/>
            </w:pPr>
            <w:r>
              <w:t xml:space="preserve">П. 1 ч. 1 ст. 31</w:t>
            </w:r>
            <w:r/>
          </w:p>
          <w:p>
            <w:pPr>
              <w:pStyle w:val="752"/>
              <w:jc w:val="center"/>
            </w:pPr>
            <w:r>
              <w:t xml:space="preserve">1875 (П</w:t>
            </w:r>
            <w:r>
              <w:t xml:space="preserve">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>
              <w:t xml:space="preserve">Оказание услуг по изготовлению и трансляции в телевизионном эфире информационных материалов в рамках проведения мероприятий на особо охраняемых природных территориях Нефтеюганского района в 2026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29.05.2026,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02.06.2026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МКУ «УД АНР»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4 350 000,00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СМП, СОНКО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Текущий ремонт кабинета физики (ремонтные работы)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29.05.2026, 07-30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02.06.2026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nil" w:color="000000"/>
              <w:rPr>
                <w:color w:val="auto"/>
                <w14:ligatures w14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  <w:t xml:space="preserve">НРМОБУ "СЕНТЯБРЬСКАЯ СОШ"</w:t>
            </w:r>
            <w:r>
              <w:rPr>
                <w:color w:val="auto"/>
                <w14:ligatures w14:val="none"/>
              </w:rPr>
            </w:r>
            <w:r>
              <w:rPr>
                <w:color w:val="auto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2 101 929,12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  <w:rPr>
                <w:highlight w:val="none"/>
              </w:rPr>
            </w:pPr>
            <w:r>
              <w:t xml:space="preserve">СМП, СОНКО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52"/>
              <w:jc w:val="center"/>
            </w:pPr>
            <w:r>
              <w:t xml:space="preserve">ДТ (п.15)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226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0187300001726000226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Выполнение комплекса земляных и подготовительных работ по озеленению на территории  МОБУ "СОШ № 4" пгт. Пойковский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r>
              <w:t xml:space="preserve">01.06.2026,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r>
              <w:t xml:space="preserve">03.06.2026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МОБУ "СОШ № 4" пгт. Пойковский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1 567 930,00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  <w:rPr>
                <w:highlight w:val="none"/>
              </w:rPr>
            </w:pPr>
            <w:r>
              <w:t xml:space="preserve">СМП, СОНКО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/>
            <w:r>
              <w:t xml:space="preserve">Проведение строительного контроля по объекту: «Капитальный ремонт мостового сооружения на км.2+986 автомобильной дороги «Подъезд к пгт. Пойковский №2 через р.Мушкинская» в Нефтеюганском районе Ханты-Мансийского автономного округа-Югры»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04.06.2026, 07-30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08.06.2026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МКУ «УКСиЖКК»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>
              <w:t xml:space="preserve">1 163 639,71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  <w:rPr>
                <w:highlight w:val="none"/>
              </w:rPr>
            </w:pPr>
            <w:r>
              <w:t xml:space="preserve">СРО</w:t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ТУК</w:t>
            </w:r>
            <w:r>
              <w:rPr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>
              <w:t xml:space="preserve">230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>
              <w:t xml:space="preserve">0187300001726000230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top"/>
            <w:textDirection w:val="lrTb"/>
            <w:noWrap w:val="false"/>
          </w:tcPr>
          <w:p>
            <w:pPr>
              <w:pStyle w:val="75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7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52"/>
              <w:jc w:val="center"/>
            </w:pPr>
            <w:r/>
            <w:r/>
          </w:p>
        </w:tc>
      </w:tr>
    </w:tbl>
    <w:sectPr>
      <w:footnotePr/>
      <w:endnotePr/>
      <w:type w:val="continuous"/>
      <w:pgSz w:w="16838" w:h="11906" w:orient="landscape"/>
      <w:pgMar w:top="851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alatino Linotype">
    <w:panose1 w:val="02040502050405020303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80305040603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309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43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2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2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%1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2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43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12"/>
  </w:num>
  <w:num w:numId="11">
    <w:abstractNumId w:val="13"/>
  </w:num>
  <w:num w:numId="12">
    <w:abstractNumId w:val="10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752"/>
    <w:next w:val="752"/>
    <w:link w:val="68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6">
    <w:name w:val="Heading 1 Char"/>
    <w:link w:val="68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7">
    <w:name w:val="Heading 2"/>
    <w:basedOn w:val="752"/>
    <w:next w:val="752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8">
    <w:name w:val="Heading 2 Char"/>
    <w:link w:val="687"/>
    <w:uiPriority w:val="9"/>
    <w:rPr>
      <w:rFonts w:ascii="Liberation Sans" w:hAnsi="Liberation Sans" w:eastAsia="Liberation Sans" w:cs="Liberation Sans"/>
      <w:sz w:val="34"/>
    </w:rPr>
  </w:style>
  <w:style w:type="paragraph" w:styleId="689">
    <w:name w:val="Heading 3"/>
    <w:basedOn w:val="752"/>
    <w:next w:val="752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90">
    <w:name w:val="Heading 4"/>
    <w:basedOn w:val="752"/>
    <w:next w:val="752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1">
    <w:name w:val="Heading 5"/>
    <w:basedOn w:val="752"/>
    <w:next w:val="752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2">
    <w:name w:val="Heading 6"/>
    <w:basedOn w:val="752"/>
    <w:next w:val="752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4">
    <w:name w:val="Heading 7"/>
    <w:basedOn w:val="752"/>
    <w:next w:val="752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6">
    <w:name w:val="Heading 8"/>
    <w:basedOn w:val="752"/>
    <w:next w:val="752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8">
    <w:name w:val="Heading 9"/>
    <w:basedOn w:val="752"/>
    <w:next w:val="752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0">
    <w:name w:val="List Paragraph"/>
    <w:basedOn w:val="752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752"/>
    <w:next w:val="752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752"/>
    <w:next w:val="752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752"/>
    <w:next w:val="752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752"/>
    <w:next w:val="752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752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1">
    <w:name w:val="Footer"/>
    <w:basedOn w:val="75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2">
    <w:name w:val="Caption"/>
    <w:basedOn w:val="752"/>
    <w:next w:val="752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734">
    <w:name w:val="Hyperlink"/>
    <w:uiPriority w:val="99"/>
    <w:unhideWhenUsed/>
    <w:rPr>
      <w:color w:val="0000ff" w:themeColor="hyperlink"/>
      <w:u w:val="single"/>
    </w:rPr>
  </w:style>
  <w:style w:type="paragraph" w:styleId="735">
    <w:name w:val="footnote text"/>
    <w:basedOn w:val="752"/>
    <w:link w:val="736"/>
    <w:uiPriority w:val="99"/>
    <w:semiHidden/>
    <w:unhideWhenUsed/>
    <w:pPr>
      <w:spacing w:after="40" w:line="240" w:lineRule="auto"/>
    </w:pPr>
    <w:rPr>
      <w:sz w:val="18"/>
    </w:rPr>
  </w:style>
  <w:style w:type="character" w:styleId="736">
    <w:name w:val="Footnote Text Char"/>
    <w:link w:val="735"/>
    <w:uiPriority w:val="99"/>
    <w:rPr>
      <w:sz w:val="18"/>
    </w:rPr>
  </w:style>
  <w:style w:type="character" w:styleId="737">
    <w:name w:val="footnote reference"/>
    <w:uiPriority w:val="99"/>
    <w:unhideWhenUsed/>
    <w:rPr>
      <w:vertAlign w:val="superscript"/>
    </w:rPr>
  </w:style>
  <w:style w:type="paragraph" w:styleId="738">
    <w:name w:val="endnote text"/>
    <w:basedOn w:val="752"/>
    <w:link w:val="739"/>
    <w:uiPriority w:val="99"/>
    <w:semiHidden/>
    <w:unhideWhenUsed/>
    <w:pPr>
      <w:spacing w:after="0" w:line="240" w:lineRule="auto"/>
    </w:pPr>
    <w:rPr>
      <w:sz w:val="20"/>
    </w:rPr>
  </w:style>
  <w:style w:type="character" w:styleId="739">
    <w:name w:val="Endnote Text Char"/>
    <w:link w:val="738"/>
    <w:uiPriority w:val="99"/>
    <w:rPr>
      <w:sz w:val="20"/>
    </w:rPr>
  </w:style>
  <w:style w:type="character" w:styleId="740">
    <w:name w:val="endnote reference"/>
    <w:uiPriority w:val="99"/>
    <w:semiHidden/>
    <w:unhideWhenUsed/>
    <w:rPr>
      <w:vertAlign w:val="superscript"/>
    </w:rPr>
  </w:style>
  <w:style w:type="paragraph" w:styleId="741">
    <w:name w:val="toc 1"/>
    <w:basedOn w:val="752"/>
    <w:next w:val="752"/>
    <w:uiPriority w:val="39"/>
    <w:unhideWhenUsed/>
    <w:pPr>
      <w:ind w:left="0" w:right="0" w:firstLine="0"/>
      <w:spacing w:after="57"/>
    </w:pPr>
  </w:style>
  <w:style w:type="paragraph" w:styleId="742">
    <w:name w:val="toc 2"/>
    <w:basedOn w:val="752"/>
    <w:next w:val="752"/>
    <w:uiPriority w:val="39"/>
    <w:unhideWhenUsed/>
    <w:pPr>
      <w:ind w:left="283" w:right="0" w:firstLine="0"/>
      <w:spacing w:after="57"/>
    </w:pPr>
  </w:style>
  <w:style w:type="paragraph" w:styleId="743">
    <w:name w:val="toc 3"/>
    <w:basedOn w:val="752"/>
    <w:next w:val="752"/>
    <w:uiPriority w:val="39"/>
    <w:unhideWhenUsed/>
    <w:pPr>
      <w:ind w:left="567" w:right="0" w:firstLine="0"/>
      <w:spacing w:after="57"/>
    </w:pPr>
  </w:style>
  <w:style w:type="paragraph" w:styleId="744">
    <w:name w:val="toc 4"/>
    <w:basedOn w:val="752"/>
    <w:next w:val="752"/>
    <w:uiPriority w:val="39"/>
    <w:unhideWhenUsed/>
    <w:pPr>
      <w:ind w:left="850" w:right="0" w:firstLine="0"/>
      <w:spacing w:after="57"/>
    </w:pPr>
  </w:style>
  <w:style w:type="paragraph" w:styleId="745">
    <w:name w:val="toc 5"/>
    <w:basedOn w:val="752"/>
    <w:next w:val="752"/>
    <w:uiPriority w:val="39"/>
    <w:unhideWhenUsed/>
    <w:pPr>
      <w:ind w:left="1134" w:right="0" w:firstLine="0"/>
      <w:spacing w:after="57"/>
    </w:pPr>
  </w:style>
  <w:style w:type="paragraph" w:styleId="746">
    <w:name w:val="toc 6"/>
    <w:basedOn w:val="752"/>
    <w:next w:val="752"/>
    <w:uiPriority w:val="39"/>
    <w:unhideWhenUsed/>
    <w:pPr>
      <w:ind w:left="1417" w:right="0" w:firstLine="0"/>
      <w:spacing w:after="57"/>
    </w:pPr>
  </w:style>
  <w:style w:type="paragraph" w:styleId="747">
    <w:name w:val="toc 7"/>
    <w:basedOn w:val="752"/>
    <w:next w:val="752"/>
    <w:uiPriority w:val="39"/>
    <w:unhideWhenUsed/>
    <w:pPr>
      <w:ind w:left="1701" w:right="0" w:firstLine="0"/>
      <w:spacing w:after="57"/>
    </w:pPr>
  </w:style>
  <w:style w:type="paragraph" w:styleId="748">
    <w:name w:val="toc 8"/>
    <w:basedOn w:val="752"/>
    <w:next w:val="752"/>
    <w:uiPriority w:val="39"/>
    <w:unhideWhenUsed/>
    <w:pPr>
      <w:ind w:left="1984" w:right="0" w:firstLine="0"/>
      <w:spacing w:after="57"/>
    </w:pPr>
  </w:style>
  <w:style w:type="paragraph" w:styleId="749">
    <w:name w:val="toc 9"/>
    <w:basedOn w:val="752"/>
    <w:next w:val="752"/>
    <w:uiPriority w:val="39"/>
    <w:unhideWhenUsed/>
    <w:pPr>
      <w:ind w:left="2268" w:right="0" w:firstLine="0"/>
      <w:spacing w:after="57"/>
    </w:pPr>
  </w:style>
  <w:style w:type="paragraph" w:styleId="750">
    <w:name w:val="TOC Heading"/>
    <w:uiPriority w:val="39"/>
    <w:unhideWhenUsed/>
  </w:style>
  <w:style w:type="paragraph" w:styleId="751">
    <w:name w:val="table of figures"/>
    <w:basedOn w:val="752"/>
    <w:next w:val="752"/>
    <w:uiPriority w:val="99"/>
    <w:unhideWhenUsed/>
    <w:pPr>
      <w:spacing w:after="0" w:afterAutospacing="0"/>
    </w:pPr>
  </w:style>
  <w:style w:type="paragraph" w:styleId="752" w:default="1">
    <w:name w:val="Normal"/>
    <w:next w:val="752"/>
    <w:link w:val="752"/>
    <w:qFormat/>
    <w:rPr>
      <w:sz w:val="24"/>
      <w:szCs w:val="24"/>
      <w:lang w:val="ru-RU" w:eastAsia="ru-RU" w:bidi="ar-SA"/>
    </w:rPr>
  </w:style>
  <w:style w:type="paragraph" w:styleId="753">
    <w:name w:val="Заголовок 1"/>
    <w:basedOn w:val="752"/>
    <w:next w:val="752"/>
    <w:link w:val="7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4">
    <w:name w:val="Заголовок 2"/>
    <w:basedOn w:val="752"/>
    <w:next w:val="752"/>
    <w:link w:val="7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5">
    <w:name w:val="Заголовок 3"/>
    <w:basedOn w:val="752"/>
    <w:next w:val="752"/>
    <w:link w:val="95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56">
    <w:name w:val="Заголовок 4"/>
    <w:basedOn w:val="752"/>
    <w:next w:val="752"/>
    <w:link w:val="940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57">
    <w:name w:val="Заголовок 5"/>
    <w:basedOn w:val="752"/>
    <w:next w:val="757"/>
    <w:link w:val="939"/>
    <w:uiPriority w:val="9"/>
    <w:qFormat/>
    <w:pPr>
      <w:spacing w:before="100" w:beforeAutospacing="1" w:after="100" w:afterAutospacing="1"/>
      <w:outlineLvl w:val="4"/>
    </w:pPr>
    <w:rPr>
      <w:rFonts w:ascii="Tahoma" w:hAnsi="Tahoma"/>
      <w:b/>
      <w:bCs/>
      <w:color w:val="333333"/>
      <w:sz w:val="20"/>
      <w:szCs w:val="20"/>
    </w:rPr>
  </w:style>
  <w:style w:type="paragraph" w:styleId="758">
    <w:name w:val="Заголовок 6"/>
    <w:basedOn w:val="752"/>
    <w:next w:val="752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Заголовок 7"/>
    <w:basedOn w:val="752"/>
    <w:next w:val="752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Заголовок 8"/>
    <w:basedOn w:val="752"/>
    <w:next w:val="752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1">
    <w:name w:val="Заголовок 9"/>
    <w:basedOn w:val="752"/>
    <w:next w:val="752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Основной шрифт абзаца"/>
    <w:next w:val="762"/>
    <w:link w:val="752"/>
    <w:uiPriority w:val="1"/>
    <w:unhideWhenUsed/>
  </w:style>
  <w:style w:type="table" w:styleId="763">
    <w:name w:val="Обычная таблица"/>
    <w:next w:val="763"/>
    <w:link w:val="752"/>
    <w:uiPriority w:val="99"/>
    <w:semiHidden/>
    <w:unhideWhenUsed/>
    <w:tblPr/>
  </w:style>
  <w:style w:type="numbering" w:styleId="764">
    <w:name w:val="Нет списка"/>
    <w:next w:val="764"/>
    <w:link w:val="752"/>
    <w:uiPriority w:val="99"/>
    <w:semiHidden/>
    <w:unhideWhenUsed/>
  </w:style>
  <w:style w:type="character" w:styleId="765">
    <w:name w:val="Заголовок 1 Знак"/>
    <w:next w:val="765"/>
    <w:link w:val="753"/>
    <w:uiPriority w:val="9"/>
    <w:rPr>
      <w:rFonts w:ascii="Arial" w:hAnsi="Arial" w:eastAsia="Arial" w:cs="Arial"/>
      <w:sz w:val="40"/>
      <w:szCs w:val="40"/>
    </w:rPr>
  </w:style>
  <w:style w:type="character" w:styleId="766">
    <w:name w:val="Заголовок 2 Знак"/>
    <w:next w:val="766"/>
    <w:link w:val="754"/>
    <w:uiPriority w:val="9"/>
    <w:rPr>
      <w:rFonts w:ascii="Arial" w:hAnsi="Arial" w:eastAsia="Arial" w:cs="Arial"/>
      <w:sz w:val="34"/>
    </w:rPr>
  </w:style>
  <w:style w:type="character" w:styleId="767">
    <w:name w:val="Heading 3 Char"/>
    <w:next w:val="767"/>
    <w:link w:val="752"/>
    <w:uiPriority w:val="9"/>
    <w:rPr>
      <w:rFonts w:ascii="Arial" w:hAnsi="Arial" w:eastAsia="Arial" w:cs="Arial"/>
      <w:sz w:val="30"/>
      <w:szCs w:val="30"/>
    </w:rPr>
  </w:style>
  <w:style w:type="character" w:styleId="768">
    <w:name w:val="Heading 4 Char"/>
    <w:next w:val="768"/>
    <w:link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69">
    <w:name w:val="Heading 5 Char"/>
    <w:next w:val="769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70">
    <w:name w:val="Заголовок 6 Знак"/>
    <w:next w:val="770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71">
    <w:name w:val="Заголовок 7 Знак"/>
    <w:next w:val="771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Заголовок 8 Знак"/>
    <w:next w:val="772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73">
    <w:name w:val="Заголовок 9 Знак"/>
    <w:next w:val="773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Абзац списка"/>
    <w:basedOn w:val="752"/>
    <w:next w:val="774"/>
    <w:link w:val="752"/>
    <w:uiPriority w:val="34"/>
    <w:qFormat/>
    <w:pPr>
      <w:contextualSpacing/>
      <w:ind w:left="720"/>
    </w:pPr>
  </w:style>
  <w:style w:type="paragraph" w:styleId="775">
    <w:name w:val="Без интервала"/>
    <w:next w:val="775"/>
    <w:link w:val="752"/>
    <w:uiPriority w:val="1"/>
    <w:qFormat/>
    <w:rPr>
      <w:lang w:val="ru-RU" w:eastAsia="zh-CN" w:bidi="ar-SA"/>
    </w:rPr>
  </w:style>
  <w:style w:type="paragraph" w:styleId="776">
    <w:name w:val="Заголовок"/>
    <w:basedOn w:val="752"/>
    <w:next w:val="752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>
    <w:name w:val="Заголовок Знак"/>
    <w:next w:val="777"/>
    <w:link w:val="776"/>
    <w:uiPriority w:val="10"/>
    <w:rPr>
      <w:sz w:val="48"/>
      <w:szCs w:val="48"/>
    </w:rPr>
  </w:style>
  <w:style w:type="paragraph" w:styleId="778">
    <w:name w:val="Подзаголовок"/>
    <w:basedOn w:val="752"/>
    <w:next w:val="752"/>
    <w:link w:val="779"/>
    <w:uiPriority w:val="11"/>
    <w:qFormat/>
    <w:pPr>
      <w:spacing w:before="200" w:after="200"/>
    </w:pPr>
  </w:style>
  <w:style w:type="character" w:styleId="779">
    <w:name w:val="Подзаголовок Знак"/>
    <w:next w:val="779"/>
    <w:link w:val="778"/>
    <w:uiPriority w:val="11"/>
    <w:rPr>
      <w:sz w:val="24"/>
      <w:szCs w:val="24"/>
    </w:rPr>
  </w:style>
  <w:style w:type="paragraph" w:styleId="780">
    <w:name w:val="Цитата 2"/>
    <w:basedOn w:val="752"/>
    <w:next w:val="752"/>
    <w:link w:val="781"/>
    <w:uiPriority w:val="29"/>
    <w:qFormat/>
    <w:pPr>
      <w:ind w:left="720" w:right="720"/>
    </w:pPr>
    <w:rPr>
      <w:i/>
    </w:rPr>
  </w:style>
  <w:style w:type="character" w:styleId="781">
    <w:name w:val="Цитата 2 Знак"/>
    <w:next w:val="781"/>
    <w:link w:val="780"/>
    <w:uiPriority w:val="29"/>
    <w:rPr>
      <w:i/>
    </w:rPr>
  </w:style>
  <w:style w:type="paragraph" w:styleId="782">
    <w:name w:val="Выделенная цитата"/>
    <w:basedOn w:val="752"/>
    <w:next w:val="752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>
    <w:name w:val="Выделенная цитата Знак"/>
    <w:next w:val="783"/>
    <w:link w:val="782"/>
    <w:uiPriority w:val="30"/>
    <w:rPr>
      <w:i/>
    </w:rPr>
  </w:style>
  <w:style w:type="paragraph" w:styleId="784">
    <w:name w:val="Верхний колонтитул"/>
    <w:basedOn w:val="752"/>
    <w:next w:val="784"/>
    <w:link w:val="955"/>
    <w:pPr>
      <w:tabs>
        <w:tab w:val="center" w:pos="4677" w:leader="none"/>
        <w:tab w:val="right" w:pos="9355" w:leader="none"/>
      </w:tabs>
    </w:pPr>
  </w:style>
  <w:style w:type="character" w:styleId="785">
    <w:name w:val="Header Char"/>
    <w:next w:val="785"/>
    <w:link w:val="752"/>
    <w:uiPriority w:val="99"/>
  </w:style>
  <w:style w:type="paragraph" w:styleId="786">
    <w:name w:val="Нижний колонтитул"/>
    <w:basedOn w:val="752"/>
    <w:next w:val="786"/>
    <w:link w:val="956"/>
    <w:pPr>
      <w:tabs>
        <w:tab w:val="center" w:pos="4677" w:leader="none"/>
        <w:tab w:val="right" w:pos="9355" w:leader="none"/>
      </w:tabs>
    </w:pPr>
  </w:style>
  <w:style w:type="character" w:styleId="787">
    <w:name w:val="Footer Char"/>
    <w:next w:val="787"/>
    <w:link w:val="752"/>
    <w:uiPriority w:val="99"/>
  </w:style>
  <w:style w:type="paragraph" w:styleId="788">
    <w:name w:val="Название объекта"/>
    <w:basedOn w:val="752"/>
    <w:next w:val="752"/>
    <w:link w:val="78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9">
    <w:name w:val="Название объекта Знак"/>
    <w:next w:val="789"/>
    <w:link w:val="788"/>
    <w:uiPriority w:val="35"/>
    <w:rPr>
      <w:b/>
      <w:bCs/>
      <w:color w:val="4f81bd"/>
      <w:sz w:val="18"/>
      <w:szCs w:val="18"/>
    </w:rPr>
  </w:style>
  <w:style w:type="table" w:styleId="790">
    <w:name w:val="Сетка таблицы"/>
    <w:basedOn w:val="763"/>
    <w:next w:val="790"/>
    <w:link w:val="752"/>
    <w:tblPr/>
  </w:style>
  <w:style w:type="table" w:styleId="791">
    <w:name w:val="Table Grid Light"/>
    <w:next w:val="791"/>
    <w:link w:val="752"/>
    <w:uiPriority w:val="59"/>
    <w:rPr>
      <w:lang w:val="ru-RU" w:eastAsia="zh-CN" w:bidi="ar-SA"/>
    </w:rPr>
    <w:tblPr/>
  </w:style>
  <w:style w:type="table" w:styleId="792">
    <w:name w:val="Таблица простая 1"/>
    <w:next w:val="792"/>
    <w:link w:val="752"/>
    <w:uiPriority w:val="59"/>
    <w:rPr>
      <w:lang w:val="ru-RU" w:eastAsia="zh-CN" w:bidi="ar-SA"/>
    </w:rPr>
    <w:tblPr/>
  </w:style>
  <w:style w:type="table" w:styleId="793">
    <w:name w:val="Таблица простая 2"/>
    <w:next w:val="793"/>
    <w:link w:val="752"/>
    <w:uiPriority w:val="59"/>
    <w:rPr>
      <w:lang w:val="ru-RU" w:eastAsia="zh-CN" w:bidi="ar-SA"/>
    </w:rPr>
    <w:tblPr/>
  </w:style>
  <w:style w:type="table" w:styleId="794">
    <w:name w:val="Таблица простая 3"/>
    <w:next w:val="794"/>
    <w:link w:val="752"/>
    <w:uiPriority w:val="99"/>
    <w:rPr>
      <w:lang w:val="ru-RU" w:eastAsia="zh-CN" w:bidi="ar-SA"/>
    </w:rPr>
    <w:tblPr/>
  </w:style>
  <w:style w:type="table" w:styleId="795">
    <w:name w:val="Таблица простая 4"/>
    <w:next w:val="795"/>
    <w:link w:val="752"/>
    <w:uiPriority w:val="99"/>
    <w:rPr>
      <w:lang w:val="ru-RU" w:eastAsia="zh-CN" w:bidi="ar-SA"/>
    </w:rPr>
    <w:tblPr/>
  </w:style>
  <w:style w:type="table" w:styleId="796">
    <w:name w:val="Таблица простая 5"/>
    <w:next w:val="796"/>
    <w:link w:val="752"/>
    <w:uiPriority w:val="99"/>
    <w:rPr>
      <w:lang w:val="ru-RU" w:eastAsia="zh-CN" w:bidi="ar-SA"/>
    </w:rPr>
    <w:tblPr/>
  </w:style>
  <w:style w:type="table" w:styleId="797">
    <w:name w:val="Таблица-сетка 1 светлая"/>
    <w:next w:val="797"/>
    <w:link w:val="752"/>
    <w:uiPriority w:val="99"/>
    <w:rPr>
      <w:lang w:val="ru-RU" w:eastAsia="zh-CN" w:bidi="ar-SA"/>
    </w:rPr>
    <w:tblPr/>
  </w:style>
  <w:style w:type="table" w:styleId="798">
    <w:name w:val="Grid Table 1 Light - Accent 1"/>
    <w:next w:val="798"/>
    <w:link w:val="752"/>
    <w:uiPriority w:val="99"/>
    <w:rPr>
      <w:lang w:val="ru-RU" w:eastAsia="zh-CN" w:bidi="ar-SA"/>
    </w:rPr>
    <w:tblPr/>
  </w:style>
  <w:style w:type="table" w:styleId="799">
    <w:name w:val="Grid Table 1 Light - Accent 2"/>
    <w:next w:val="799"/>
    <w:link w:val="752"/>
    <w:uiPriority w:val="99"/>
    <w:rPr>
      <w:lang w:val="ru-RU" w:eastAsia="zh-CN" w:bidi="ar-SA"/>
    </w:rPr>
    <w:tblPr/>
  </w:style>
  <w:style w:type="table" w:styleId="800">
    <w:name w:val="Grid Table 1 Light - Accent 3"/>
    <w:next w:val="800"/>
    <w:link w:val="752"/>
    <w:uiPriority w:val="99"/>
    <w:rPr>
      <w:lang w:val="ru-RU" w:eastAsia="zh-CN" w:bidi="ar-SA"/>
    </w:rPr>
    <w:tblPr/>
  </w:style>
  <w:style w:type="table" w:styleId="801">
    <w:name w:val="Grid Table 1 Light - Accent 4"/>
    <w:next w:val="801"/>
    <w:link w:val="752"/>
    <w:uiPriority w:val="99"/>
    <w:rPr>
      <w:lang w:val="ru-RU" w:eastAsia="zh-CN" w:bidi="ar-SA"/>
    </w:rPr>
    <w:tblPr/>
  </w:style>
  <w:style w:type="table" w:styleId="802">
    <w:name w:val="Grid Table 1 Light - Accent 5"/>
    <w:next w:val="802"/>
    <w:link w:val="752"/>
    <w:uiPriority w:val="99"/>
    <w:rPr>
      <w:lang w:val="ru-RU" w:eastAsia="zh-CN" w:bidi="ar-SA"/>
    </w:rPr>
    <w:tblPr/>
  </w:style>
  <w:style w:type="table" w:styleId="803">
    <w:name w:val="Grid Table 1 Light - Accent 6"/>
    <w:next w:val="803"/>
    <w:link w:val="752"/>
    <w:uiPriority w:val="99"/>
    <w:rPr>
      <w:lang w:val="ru-RU" w:eastAsia="zh-CN" w:bidi="ar-SA"/>
    </w:rPr>
    <w:tblPr/>
  </w:style>
  <w:style w:type="table" w:styleId="804">
    <w:name w:val="Таблица-сетка 2"/>
    <w:next w:val="804"/>
    <w:link w:val="752"/>
    <w:uiPriority w:val="99"/>
    <w:rPr>
      <w:lang w:val="ru-RU" w:eastAsia="zh-CN" w:bidi="ar-SA"/>
    </w:rPr>
    <w:tblPr/>
  </w:style>
  <w:style w:type="table" w:styleId="805">
    <w:name w:val="Grid Table 2 - Accent 1"/>
    <w:next w:val="805"/>
    <w:link w:val="752"/>
    <w:uiPriority w:val="99"/>
    <w:rPr>
      <w:lang w:val="ru-RU" w:eastAsia="zh-CN" w:bidi="ar-SA"/>
    </w:rPr>
    <w:tblPr/>
  </w:style>
  <w:style w:type="table" w:styleId="806">
    <w:name w:val="Grid Table 2 - Accent 2"/>
    <w:next w:val="806"/>
    <w:link w:val="752"/>
    <w:uiPriority w:val="99"/>
    <w:rPr>
      <w:lang w:val="ru-RU" w:eastAsia="zh-CN" w:bidi="ar-SA"/>
    </w:rPr>
    <w:tblPr/>
  </w:style>
  <w:style w:type="table" w:styleId="807">
    <w:name w:val="Grid Table 2 - Accent 3"/>
    <w:next w:val="807"/>
    <w:link w:val="752"/>
    <w:uiPriority w:val="99"/>
    <w:rPr>
      <w:lang w:val="ru-RU" w:eastAsia="zh-CN" w:bidi="ar-SA"/>
    </w:rPr>
    <w:tblPr/>
  </w:style>
  <w:style w:type="table" w:styleId="808">
    <w:name w:val="Grid Table 2 - Accent 4"/>
    <w:next w:val="808"/>
    <w:link w:val="752"/>
    <w:uiPriority w:val="99"/>
    <w:rPr>
      <w:lang w:val="ru-RU" w:eastAsia="zh-CN" w:bidi="ar-SA"/>
    </w:rPr>
    <w:tblPr/>
  </w:style>
  <w:style w:type="table" w:styleId="809">
    <w:name w:val="Grid Table 2 - Accent 5"/>
    <w:next w:val="809"/>
    <w:link w:val="752"/>
    <w:uiPriority w:val="99"/>
    <w:rPr>
      <w:lang w:val="ru-RU" w:eastAsia="zh-CN" w:bidi="ar-SA"/>
    </w:rPr>
    <w:tblPr/>
  </w:style>
  <w:style w:type="table" w:styleId="810">
    <w:name w:val="Grid Table 2 - Accent 6"/>
    <w:next w:val="810"/>
    <w:link w:val="752"/>
    <w:uiPriority w:val="99"/>
    <w:rPr>
      <w:lang w:val="ru-RU" w:eastAsia="zh-CN" w:bidi="ar-SA"/>
    </w:rPr>
    <w:tblPr/>
  </w:style>
  <w:style w:type="table" w:styleId="811">
    <w:name w:val="Таблица-сетка 3"/>
    <w:next w:val="811"/>
    <w:link w:val="752"/>
    <w:uiPriority w:val="99"/>
    <w:rPr>
      <w:lang w:val="ru-RU" w:eastAsia="zh-CN" w:bidi="ar-SA"/>
    </w:rPr>
    <w:tblPr/>
  </w:style>
  <w:style w:type="table" w:styleId="812">
    <w:name w:val="Grid Table 3 - Accent 1"/>
    <w:next w:val="812"/>
    <w:link w:val="752"/>
    <w:uiPriority w:val="99"/>
    <w:rPr>
      <w:lang w:val="ru-RU" w:eastAsia="zh-CN" w:bidi="ar-SA"/>
    </w:rPr>
    <w:tblPr/>
  </w:style>
  <w:style w:type="table" w:styleId="813">
    <w:name w:val="Grid Table 3 - Accent 2"/>
    <w:next w:val="813"/>
    <w:link w:val="752"/>
    <w:uiPriority w:val="99"/>
    <w:rPr>
      <w:lang w:val="ru-RU" w:eastAsia="zh-CN" w:bidi="ar-SA"/>
    </w:rPr>
    <w:tblPr/>
  </w:style>
  <w:style w:type="table" w:styleId="814">
    <w:name w:val="Grid Table 3 - Accent 3"/>
    <w:next w:val="814"/>
    <w:link w:val="752"/>
    <w:uiPriority w:val="99"/>
    <w:rPr>
      <w:lang w:val="ru-RU" w:eastAsia="zh-CN" w:bidi="ar-SA"/>
    </w:rPr>
    <w:tblPr/>
  </w:style>
  <w:style w:type="table" w:styleId="815">
    <w:name w:val="Grid Table 3 - Accent 4"/>
    <w:next w:val="815"/>
    <w:link w:val="752"/>
    <w:uiPriority w:val="99"/>
    <w:rPr>
      <w:lang w:val="ru-RU" w:eastAsia="zh-CN" w:bidi="ar-SA"/>
    </w:rPr>
    <w:tblPr/>
  </w:style>
  <w:style w:type="table" w:styleId="816">
    <w:name w:val="Grid Table 3 - Accent 5"/>
    <w:next w:val="816"/>
    <w:link w:val="752"/>
    <w:uiPriority w:val="99"/>
    <w:rPr>
      <w:lang w:val="ru-RU" w:eastAsia="zh-CN" w:bidi="ar-SA"/>
    </w:rPr>
    <w:tblPr/>
  </w:style>
  <w:style w:type="table" w:styleId="817">
    <w:name w:val="Grid Table 3 - Accent 6"/>
    <w:next w:val="817"/>
    <w:link w:val="752"/>
    <w:uiPriority w:val="99"/>
    <w:rPr>
      <w:lang w:val="ru-RU" w:eastAsia="zh-CN" w:bidi="ar-SA"/>
    </w:rPr>
    <w:tblPr/>
  </w:style>
  <w:style w:type="table" w:styleId="818">
    <w:name w:val="Таблица-сетка 4"/>
    <w:next w:val="818"/>
    <w:link w:val="752"/>
    <w:uiPriority w:val="59"/>
    <w:rPr>
      <w:lang w:val="ru-RU" w:eastAsia="zh-CN" w:bidi="ar-SA"/>
    </w:rPr>
    <w:tblPr/>
  </w:style>
  <w:style w:type="table" w:styleId="819">
    <w:name w:val="Grid Table 4 - Accent 1"/>
    <w:next w:val="819"/>
    <w:link w:val="752"/>
    <w:uiPriority w:val="59"/>
    <w:rPr>
      <w:lang w:val="ru-RU" w:eastAsia="zh-CN" w:bidi="ar-SA"/>
    </w:rPr>
    <w:tblPr/>
  </w:style>
  <w:style w:type="table" w:styleId="820">
    <w:name w:val="Grid Table 4 - Accent 2"/>
    <w:next w:val="820"/>
    <w:link w:val="752"/>
    <w:uiPriority w:val="59"/>
    <w:rPr>
      <w:lang w:val="ru-RU" w:eastAsia="zh-CN" w:bidi="ar-SA"/>
    </w:rPr>
    <w:tblPr/>
  </w:style>
  <w:style w:type="table" w:styleId="821">
    <w:name w:val="Grid Table 4 - Accent 3"/>
    <w:next w:val="821"/>
    <w:link w:val="752"/>
    <w:uiPriority w:val="59"/>
    <w:rPr>
      <w:lang w:val="ru-RU" w:eastAsia="zh-CN" w:bidi="ar-SA"/>
    </w:rPr>
    <w:tblPr/>
  </w:style>
  <w:style w:type="table" w:styleId="822">
    <w:name w:val="Grid Table 4 - Accent 4"/>
    <w:next w:val="822"/>
    <w:link w:val="752"/>
    <w:uiPriority w:val="59"/>
    <w:rPr>
      <w:lang w:val="ru-RU" w:eastAsia="zh-CN" w:bidi="ar-SA"/>
    </w:rPr>
    <w:tblPr/>
  </w:style>
  <w:style w:type="table" w:styleId="823">
    <w:name w:val="Grid Table 4 - Accent 5"/>
    <w:next w:val="823"/>
    <w:link w:val="752"/>
    <w:uiPriority w:val="59"/>
    <w:rPr>
      <w:lang w:val="ru-RU" w:eastAsia="zh-CN" w:bidi="ar-SA"/>
    </w:rPr>
    <w:tblPr/>
  </w:style>
  <w:style w:type="table" w:styleId="824">
    <w:name w:val="Grid Table 4 - Accent 6"/>
    <w:next w:val="824"/>
    <w:link w:val="752"/>
    <w:uiPriority w:val="59"/>
    <w:rPr>
      <w:lang w:val="ru-RU" w:eastAsia="zh-CN" w:bidi="ar-SA"/>
    </w:rPr>
    <w:tblPr/>
  </w:style>
  <w:style w:type="table" w:styleId="825">
    <w:name w:val="Таблица-сетка 5 темная"/>
    <w:next w:val="825"/>
    <w:link w:val="752"/>
    <w:uiPriority w:val="99"/>
    <w:rPr>
      <w:lang w:val="ru-RU" w:eastAsia="zh-CN" w:bidi="ar-SA"/>
    </w:rPr>
    <w:tblPr/>
  </w:style>
  <w:style w:type="table" w:styleId="826">
    <w:name w:val="Grid Table 5 Dark- Accent 1"/>
    <w:next w:val="826"/>
    <w:link w:val="752"/>
    <w:uiPriority w:val="99"/>
    <w:rPr>
      <w:lang w:val="ru-RU" w:eastAsia="zh-CN" w:bidi="ar-SA"/>
    </w:rPr>
    <w:tblPr/>
  </w:style>
  <w:style w:type="table" w:styleId="827">
    <w:name w:val="Grid Table 5 Dark - Accent 2"/>
    <w:next w:val="827"/>
    <w:link w:val="752"/>
    <w:uiPriority w:val="99"/>
    <w:rPr>
      <w:lang w:val="ru-RU" w:eastAsia="zh-CN" w:bidi="ar-SA"/>
    </w:rPr>
    <w:tblPr/>
  </w:style>
  <w:style w:type="table" w:styleId="828">
    <w:name w:val="Grid Table 5 Dark - Accent 3"/>
    <w:next w:val="828"/>
    <w:link w:val="752"/>
    <w:uiPriority w:val="99"/>
    <w:rPr>
      <w:lang w:val="ru-RU" w:eastAsia="zh-CN" w:bidi="ar-SA"/>
    </w:rPr>
    <w:tblPr/>
  </w:style>
  <w:style w:type="table" w:styleId="829">
    <w:name w:val="Grid Table 5 Dark- Accent 4"/>
    <w:next w:val="829"/>
    <w:link w:val="752"/>
    <w:uiPriority w:val="99"/>
    <w:rPr>
      <w:lang w:val="ru-RU" w:eastAsia="zh-CN" w:bidi="ar-SA"/>
    </w:rPr>
    <w:tblPr/>
  </w:style>
  <w:style w:type="table" w:styleId="830">
    <w:name w:val="Grid Table 5 Dark - Accent 5"/>
    <w:next w:val="830"/>
    <w:link w:val="752"/>
    <w:uiPriority w:val="99"/>
    <w:rPr>
      <w:lang w:val="ru-RU" w:eastAsia="zh-CN" w:bidi="ar-SA"/>
    </w:rPr>
    <w:tblPr/>
  </w:style>
  <w:style w:type="table" w:styleId="831">
    <w:name w:val="Grid Table 5 Dark - Accent 6"/>
    <w:next w:val="831"/>
    <w:link w:val="752"/>
    <w:uiPriority w:val="99"/>
    <w:rPr>
      <w:lang w:val="ru-RU" w:eastAsia="zh-CN" w:bidi="ar-SA"/>
    </w:rPr>
    <w:tblPr/>
  </w:style>
  <w:style w:type="table" w:styleId="832">
    <w:name w:val="Таблица-сетка 6 цветная"/>
    <w:next w:val="832"/>
    <w:link w:val="752"/>
    <w:uiPriority w:val="99"/>
    <w:rPr>
      <w:lang w:val="ru-RU" w:eastAsia="zh-CN" w:bidi="ar-SA"/>
    </w:rPr>
    <w:tblPr/>
  </w:style>
  <w:style w:type="table" w:styleId="833">
    <w:name w:val="Grid Table 6 Colorful - Accent 1"/>
    <w:next w:val="833"/>
    <w:link w:val="752"/>
    <w:uiPriority w:val="99"/>
    <w:rPr>
      <w:lang w:val="ru-RU" w:eastAsia="zh-CN" w:bidi="ar-SA"/>
    </w:rPr>
    <w:tblPr/>
  </w:style>
  <w:style w:type="table" w:styleId="834">
    <w:name w:val="Grid Table 6 Colorful - Accent 2"/>
    <w:next w:val="834"/>
    <w:link w:val="752"/>
    <w:uiPriority w:val="99"/>
    <w:rPr>
      <w:lang w:val="ru-RU" w:eastAsia="zh-CN" w:bidi="ar-SA"/>
    </w:rPr>
    <w:tblPr/>
  </w:style>
  <w:style w:type="table" w:styleId="835">
    <w:name w:val="Grid Table 6 Colorful - Accent 3"/>
    <w:next w:val="835"/>
    <w:link w:val="752"/>
    <w:uiPriority w:val="99"/>
    <w:rPr>
      <w:lang w:val="ru-RU" w:eastAsia="zh-CN" w:bidi="ar-SA"/>
    </w:rPr>
    <w:tblPr/>
  </w:style>
  <w:style w:type="table" w:styleId="836">
    <w:name w:val="Grid Table 6 Colorful - Accent 4"/>
    <w:next w:val="836"/>
    <w:link w:val="752"/>
    <w:uiPriority w:val="99"/>
    <w:rPr>
      <w:lang w:val="ru-RU" w:eastAsia="zh-CN" w:bidi="ar-SA"/>
    </w:rPr>
    <w:tblPr/>
  </w:style>
  <w:style w:type="table" w:styleId="837">
    <w:name w:val="Grid Table 6 Colorful - Accent 5"/>
    <w:next w:val="837"/>
    <w:link w:val="752"/>
    <w:uiPriority w:val="99"/>
    <w:rPr>
      <w:lang w:val="ru-RU" w:eastAsia="zh-CN" w:bidi="ar-SA"/>
    </w:rPr>
    <w:tblPr/>
  </w:style>
  <w:style w:type="table" w:styleId="838">
    <w:name w:val="Grid Table 6 Colorful - Accent 6"/>
    <w:next w:val="838"/>
    <w:link w:val="752"/>
    <w:uiPriority w:val="99"/>
    <w:rPr>
      <w:lang w:val="ru-RU" w:eastAsia="zh-CN" w:bidi="ar-SA"/>
    </w:rPr>
    <w:tblPr/>
  </w:style>
  <w:style w:type="table" w:styleId="839">
    <w:name w:val="Таблица-сетка 7 цветная"/>
    <w:next w:val="839"/>
    <w:link w:val="752"/>
    <w:uiPriority w:val="99"/>
    <w:rPr>
      <w:lang w:val="ru-RU" w:eastAsia="zh-CN" w:bidi="ar-SA"/>
    </w:rPr>
    <w:tblPr/>
  </w:style>
  <w:style w:type="table" w:styleId="840">
    <w:name w:val="Grid Table 7 Colorful - Accent 1"/>
    <w:next w:val="840"/>
    <w:link w:val="752"/>
    <w:uiPriority w:val="99"/>
    <w:rPr>
      <w:lang w:val="ru-RU" w:eastAsia="zh-CN" w:bidi="ar-SA"/>
    </w:rPr>
    <w:tblPr/>
  </w:style>
  <w:style w:type="table" w:styleId="841">
    <w:name w:val="Grid Table 7 Colorful - Accent 2"/>
    <w:next w:val="841"/>
    <w:link w:val="752"/>
    <w:uiPriority w:val="99"/>
    <w:rPr>
      <w:lang w:val="ru-RU" w:eastAsia="zh-CN" w:bidi="ar-SA"/>
    </w:rPr>
    <w:tblPr/>
  </w:style>
  <w:style w:type="table" w:styleId="842">
    <w:name w:val="Grid Table 7 Colorful - Accent 3"/>
    <w:next w:val="842"/>
    <w:link w:val="752"/>
    <w:uiPriority w:val="99"/>
    <w:rPr>
      <w:lang w:val="ru-RU" w:eastAsia="zh-CN" w:bidi="ar-SA"/>
    </w:rPr>
    <w:tblPr/>
  </w:style>
  <w:style w:type="table" w:styleId="843">
    <w:name w:val="Grid Table 7 Colorful - Accent 4"/>
    <w:next w:val="843"/>
    <w:link w:val="752"/>
    <w:uiPriority w:val="99"/>
    <w:rPr>
      <w:lang w:val="ru-RU" w:eastAsia="zh-CN" w:bidi="ar-SA"/>
    </w:rPr>
    <w:tblPr/>
  </w:style>
  <w:style w:type="table" w:styleId="844">
    <w:name w:val="Grid Table 7 Colorful - Accent 5"/>
    <w:next w:val="844"/>
    <w:link w:val="752"/>
    <w:uiPriority w:val="99"/>
    <w:rPr>
      <w:lang w:val="ru-RU" w:eastAsia="zh-CN" w:bidi="ar-SA"/>
    </w:rPr>
    <w:tblPr/>
  </w:style>
  <w:style w:type="table" w:styleId="845">
    <w:name w:val="Grid Table 7 Colorful - Accent 6"/>
    <w:next w:val="845"/>
    <w:link w:val="752"/>
    <w:uiPriority w:val="99"/>
    <w:rPr>
      <w:lang w:val="ru-RU" w:eastAsia="zh-CN" w:bidi="ar-SA"/>
    </w:rPr>
    <w:tblPr/>
  </w:style>
  <w:style w:type="table" w:styleId="846">
    <w:name w:val="Список-таблица 1 светлая"/>
    <w:next w:val="846"/>
    <w:link w:val="752"/>
    <w:uiPriority w:val="99"/>
    <w:rPr>
      <w:lang w:val="ru-RU" w:eastAsia="zh-CN" w:bidi="ar-SA"/>
    </w:rPr>
    <w:tblPr/>
  </w:style>
  <w:style w:type="table" w:styleId="847">
    <w:name w:val="List Table 1 Light - Accent 1"/>
    <w:next w:val="847"/>
    <w:link w:val="752"/>
    <w:uiPriority w:val="99"/>
    <w:rPr>
      <w:lang w:val="ru-RU" w:eastAsia="zh-CN" w:bidi="ar-SA"/>
    </w:rPr>
    <w:tblPr/>
  </w:style>
  <w:style w:type="table" w:styleId="848">
    <w:name w:val="List Table 1 Light - Accent 2"/>
    <w:next w:val="848"/>
    <w:link w:val="752"/>
    <w:uiPriority w:val="99"/>
    <w:rPr>
      <w:lang w:val="ru-RU" w:eastAsia="zh-CN" w:bidi="ar-SA"/>
    </w:rPr>
    <w:tblPr/>
  </w:style>
  <w:style w:type="table" w:styleId="849">
    <w:name w:val="List Table 1 Light - Accent 3"/>
    <w:next w:val="849"/>
    <w:link w:val="752"/>
    <w:uiPriority w:val="99"/>
    <w:rPr>
      <w:lang w:val="ru-RU" w:eastAsia="zh-CN" w:bidi="ar-SA"/>
    </w:rPr>
    <w:tblPr/>
  </w:style>
  <w:style w:type="table" w:styleId="850">
    <w:name w:val="List Table 1 Light - Accent 4"/>
    <w:next w:val="850"/>
    <w:link w:val="752"/>
    <w:uiPriority w:val="99"/>
    <w:rPr>
      <w:lang w:val="ru-RU" w:eastAsia="zh-CN" w:bidi="ar-SA"/>
    </w:rPr>
    <w:tblPr/>
  </w:style>
  <w:style w:type="table" w:styleId="851">
    <w:name w:val="List Table 1 Light - Accent 5"/>
    <w:next w:val="851"/>
    <w:link w:val="752"/>
    <w:uiPriority w:val="99"/>
    <w:rPr>
      <w:lang w:val="ru-RU" w:eastAsia="zh-CN" w:bidi="ar-SA"/>
    </w:rPr>
    <w:tblPr/>
  </w:style>
  <w:style w:type="table" w:styleId="852">
    <w:name w:val="List Table 1 Light - Accent 6"/>
    <w:next w:val="852"/>
    <w:link w:val="752"/>
    <w:uiPriority w:val="99"/>
    <w:rPr>
      <w:lang w:val="ru-RU" w:eastAsia="zh-CN" w:bidi="ar-SA"/>
    </w:rPr>
    <w:tblPr/>
  </w:style>
  <w:style w:type="table" w:styleId="853">
    <w:name w:val="Список-таблица 2"/>
    <w:next w:val="853"/>
    <w:link w:val="752"/>
    <w:uiPriority w:val="99"/>
    <w:rPr>
      <w:lang w:val="ru-RU" w:eastAsia="zh-CN" w:bidi="ar-SA"/>
    </w:rPr>
    <w:tblPr/>
  </w:style>
  <w:style w:type="table" w:styleId="854">
    <w:name w:val="List Table 2 - Accent 1"/>
    <w:next w:val="854"/>
    <w:link w:val="752"/>
    <w:uiPriority w:val="99"/>
    <w:rPr>
      <w:lang w:val="ru-RU" w:eastAsia="zh-CN" w:bidi="ar-SA"/>
    </w:rPr>
    <w:tblPr/>
  </w:style>
  <w:style w:type="table" w:styleId="855">
    <w:name w:val="List Table 2 - Accent 2"/>
    <w:next w:val="855"/>
    <w:link w:val="752"/>
    <w:uiPriority w:val="99"/>
    <w:rPr>
      <w:lang w:val="ru-RU" w:eastAsia="zh-CN" w:bidi="ar-SA"/>
    </w:rPr>
    <w:tblPr/>
  </w:style>
  <w:style w:type="table" w:styleId="856">
    <w:name w:val="List Table 2 - Accent 3"/>
    <w:next w:val="856"/>
    <w:link w:val="752"/>
    <w:uiPriority w:val="99"/>
    <w:rPr>
      <w:lang w:val="ru-RU" w:eastAsia="zh-CN" w:bidi="ar-SA"/>
    </w:rPr>
    <w:tblPr/>
  </w:style>
  <w:style w:type="table" w:styleId="857">
    <w:name w:val="List Table 2 - Accent 4"/>
    <w:next w:val="857"/>
    <w:link w:val="752"/>
    <w:uiPriority w:val="99"/>
    <w:rPr>
      <w:lang w:val="ru-RU" w:eastAsia="zh-CN" w:bidi="ar-SA"/>
    </w:rPr>
    <w:tblPr/>
  </w:style>
  <w:style w:type="table" w:styleId="858">
    <w:name w:val="List Table 2 - Accent 5"/>
    <w:next w:val="858"/>
    <w:link w:val="752"/>
    <w:uiPriority w:val="99"/>
    <w:rPr>
      <w:lang w:val="ru-RU" w:eastAsia="zh-CN" w:bidi="ar-SA"/>
    </w:rPr>
    <w:tblPr/>
  </w:style>
  <w:style w:type="table" w:styleId="859">
    <w:name w:val="List Table 2 - Accent 6"/>
    <w:next w:val="859"/>
    <w:link w:val="752"/>
    <w:uiPriority w:val="99"/>
    <w:rPr>
      <w:lang w:val="ru-RU" w:eastAsia="zh-CN" w:bidi="ar-SA"/>
    </w:rPr>
    <w:tblPr/>
  </w:style>
  <w:style w:type="table" w:styleId="860">
    <w:name w:val="Список-таблица 3"/>
    <w:next w:val="860"/>
    <w:link w:val="752"/>
    <w:uiPriority w:val="99"/>
    <w:rPr>
      <w:lang w:val="ru-RU" w:eastAsia="zh-CN" w:bidi="ar-SA"/>
    </w:rPr>
    <w:tblPr/>
  </w:style>
  <w:style w:type="table" w:styleId="861">
    <w:name w:val="List Table 3 - Accent 1"/>
    <w:next w:val="861"/>
    <w:link w:val="752"/>
    <w:uiPriority w:val="99"/>
    <w:rPr>
      <w:lang w:val="ru-RU" w:eastAsia="zh-CN" w:bidi="ar-SA"/>
    </w:rPr>
    <w:tblPr/>
  </w:style>
  <w:style w:type="table" w:styleId="862">
    <w:name w:val="List Table 3 - Accent 2"/>
    <w:next w:val="862"/>
    <w:link w:val="752"/>
    <w:uiPriority w:val="99"/>
    <w:rPr>
      <w:lang w:val="ru-RU" w:eastAsia="zh-CN" w:bidi="ar-SA"/>
    </w:rPr>
    <w:tblPr/>
  </w:style>
  <w:style w:type="table" w:styleId="863">
    <w:name w:val="List Table 3 - Accent 3"/>
    <w:next w:val="863"/>
    <w:link w:val="752"/>
    <w:uiPriority w:val="99"/>
    <w:rPr>
      <w:lang w:val="ru-RU" w:eastAsia="zh-CN" w:bidi="ar-SA"/>
    </w:rPr>
    <w:tblPr/>
  </w:style>
  <w:style w:type="table" w:styleId="864">
    <w:name w:val="List Table 3 - Accent 4"/>
    <w:next w:val="864"/>
    <w:link w:val="752"/>
    <w:uiPriority w:val="99"/>
    <w:rPr>
      <w:lang w:val="ru-RU" w:eastAsia="zh-CN" w:bidi="ar-SA"/>
    </w:rPr>
    <w:tblPr/>
  </w:style>
  <w:style w:type="table" w:styleId="865">
    <w:name w:val="List Table 3 - Accent 5"/>
    <w:next w:val="865"/>
    <w:link w:val="752"/>
    <w:uiPriority w:val="99"/>
    <w:rPr>
      <w:lang w:val="ru-RU" w:eastAsia="zh-CN" w:bidi="ar-SA"/>
    </w:rPr>
    <w:tblPr/>
  </w:style>
  <w:style w:type="table" w:styleId="866">
    <w:name w:val="List Table 3 - Accent 6"/>
    <w:next w:val="866"/>
    <w:link w:val="752"/>
    <w:uiPriority w:val="99"/>
    <w:rPr>
      <w:lang w:val="ru-RU" w:eastAsia="zh-CN" w:bidi="ar-SA"/>
    </w:rPr>
    <w:tblPr/>
  </w:style>
  <w:style w:type="table" w:styleId="867">
    <w:name w:val="Список-таблица 4"/>
    <w:next w:val="867"/>
    <w:link w:val="752"/>
    <w:uiPriority w:val="99"/>
    <w:rPr>
      <w:lang w:val="ru-RU" w:eastAsia="zh-CN" w:bidi="ar-SA"/>
    </w:rPr>
    <w:tblPr/>
  </w:style>
  <w:style w:type="table" w:styleId="868">
    <w:name w:val="List Table 4 - Accent 1"/>
    <w:next w:val="868"/>
    <w:link w:val="752"/>
    <w:uiPriority w:val="99"/>
    <w:rPr>
      <w:lang w:val="ru-RU" w:eastAsia="zh-CN" w:bidi="ar-SA"/>
    </w:rPr>
    <w:tblPr/>
  </w:style>
  <w:style w:type="table" w:styleId="869">
    <w:name w:val="List Table 4 - Accent 2"/>
    <w:next w:val="869"/>
    <w:link w:val="752"/>
    <w:uiPriority w:val="99"/>
    <w:rPr>
      <w:lang w:val="ru-RU" w:eastAsia="zh-CN" w:bidi="ar-SA"/>
    </w:rPr>
    <w:tblPr/>
  </w:style>
  <w:style w:type="table" w:styleId="870">
    <w:name w:val="List Table 4 - Accent 3"/>
    <w:next w:val="870"/>
    <w:link w:val="752"/>
    <w:uiPriority w:val="99"/>
    <w:rPr>
      <w:lang w:val="ru-RU" w:eastAsia="zh-CN" w:bidi="ar-SA"/>
    </w:rPr>
    <w:tblPr/>
  </w:style>
  <w:style w:type="table" w:styleId="871">
    <w:name w:val="List Table 4 - Accent 4"/>
    <w:next w:val="871"/>
    <w:link w:val="752"/>
    <w:uiPriority w:val="99"/>
    <w:rPr>
      <w:lang w:val="ru-RU" w:eastAsia="zh-CN" w:bidi="ar-SA"/>
    </w:rPr>
    <w:tblPr/>
  </w:style>
  <w:style w:type="table" w:styleId="872">
    <w:name w:val="List Table 4 - Accent 5"/>
    <w:next w:val="872"/>
    <w:link w:val="752"/>
    <w:uiPriority w:val="99"/>
    <w:rPr>
      <w:lang w:val="ru-RU" w:eastAsia="zh-CN" w:bidi="ar-SA"/>
    </w:rPr>
    <w:tblPr/>
  </w:style>
  <w:style w:type="table" w:styleId="873">
    <w:name w:val="List Table 4 - Accent 6"/>
    <w:next w:val="873"/>
    <w:link w:val="752"/>
    <w:uiPriority w:val="99"/>
    <w:rPr>
      <w:lang w:val="ru-RU" w:eastAsia="zh-CN" w:bidi="ar-SA"/>
    </w:rPr>
    <w:tblPr/>
  </w:style>
  <w:style w:type="table" w:styleId="874">
    <w:name w:val="Список-таблица 5 темная"/>
    <w:next w:val="874"/>
    <w:link w:val="752"/>
    <w:uiPriority w:val="99"/>
    <w:rPr>
      <w:lang w:val="ru-RU" w:eastAsia="zh-CN" w:bidi="ar-SA"/>
    </w:rPr>
    <w:tblPr/>
  </w:style>
  <w:style w:type="table" w:styleId="875">
    <w:name w:val="List Table 5 Dark - Accent 1"/>
    <w:next w:val="875"/>
    <w:link w:val="752"/>
    <w:uiPriority w:val="99"/>
    <w:rPr>
      <w:lang w:val="ru-RU" w:eastAsia="zh-CN" w:bidi="ar-SA"/>
    </w:rPr>
    <w:tblPr/>
  </w:style>
  <w:style w:type="table" w:styleId="876">
    <w:name w:val="List Table 5 Dark - Accent 2"/>
    <w:next w:val="876"/>
    <w:link w:val="752"/>
    <w:uiPriority w:val="99"/>
    <w:rPr>
      <w:lang w:val="ru-RU" w:eastAsia="zh-CN" w:bidi="ar-SA"/>
    </w:rPr>
    <w:tblPr/>
  </w:style>
  <w:style w:type="table" w:styleId="877">
    <w:name w:val="List Table 5 Dark - Accent 3"/>
    <w:next w:val="877"/>
    <w:link w:val="752"/>
    <w:uiPriority w:val="99"/>
    <w:rPr>
      <w:lang w:val="ru-RU" w:eastAsia="zh-CN" w:bidi="ar-SA"/>
    </w:rPr>
    <w:tblPr/>
  </w:style>
  <w:style w:type="table" w:styleId="878">
    <w:name w:val="List Table 5 Dark - Accent 4"/>
    <w:next w:val="878"/>
    <w:link w:val="752"/>
    <w:uiPriority w:val="99"/>
    <w:rPr>
      <w:lang w:val="ru-RU" w:eastAsia="zh-CN" w:bidi="ar-SA"/>
    </w:rPr>
    <w:tblPr/>
  </w:style>
  <w:style w:type="table" w:styleId="879">
    <w:name w:val="List Table 5 Dark - Accent 5"/>
    <w:next w:val="879"/>
    <w:link w:val="752"/>
    <w:uiPriority w:val="99"/>
    <w:rPr>
      <w:lang w:val="ru-RU" w:eastAsia="zh-CN" w:bidi="ar-SA"/>
    </w:rPr>
    <w:tblPr/>
  </w:style>
  <w:style w:type="table" w:styleId="880">
    <w:name w:val="List Table 5 Dark - Accent 6"/>
    <w:next w:val="880"/>
    <w:link w:val="752"/>
    <w:uiPriority w:val="99"/>
    <w:rPr>
      <w:lang w:val="ru-RU" w:eastAsia="zh-CN" w:bidi="ar-SA"/>
    </w:rPr>
    <w:tblPr/>
  </w:style>
  <w:style w:type="table" w:styleId="881">
    <w:name w:val="Список-таблица 6 цветная"/>
    <w:next w:val="881"/>
    <w:link w:val="752"/>
    <w:uiPriority w:val="99"/>
    <w:rPr>
      <w:lang w:val="ru-RU" w:eastAsia="zh-CN" w:bidi="ar-SA"/>
    </w:rPr>
    <w:tblPr/>
  </w:style>
  <w:style w:type="table" w:styleId="882">
    <w:name w:val="List Table 6 Colorful - Accent 1"/>
    <w:next w:val="882"/>
    <w:link w:val="752"/>
    <w:uiPriority w:val="99"/>
    <w:rPr>
      <w:lang w:val="ru-RU" w:eastAsia="zh-CN" w:bidi="ar-SA"/>
    </w:rPr>
    <w:tblPr/>
  </w:style>
  <w:style w:type="table" w:styleId="883">
    <w:name w:val="List Table 6 Colorful - Accent 2"/>
    <w:next w:val="883"/>
    <w:link w:val="752"/>
    <w:uiPriority w:val="99"/>
    <w:rPr>
      <w:lang w:val="ru-RU" w:eastAsia="zh-CN" w:bidi="ar-SA"/>
    </w:rPr>
    <w:tblPr/>
  </w:style>
  <w:style w:type="table" w:styleId="884">
    <w:name w:val="List Table 6 Colorful - Accent 3"/>
    <w:next w:val="884"/>
    <w:link w:val="752"/>
    <w:uiPriority w:val="99"/>
    <w:rPr>
      <w:lang w:val="ru-RU" w:eastAsia="zh-CN" w:bidi="ar-SA"/>
    </w:rPr>
    <w:tblPr/>
  </w:style>
  <w:style w:type="table" w:styleId="885">
    <w:name w:val="List Table 6 Colorful - Accent 4"/>
    <w:next w:val="885"/>
    <w:link w:val="752"/>
    <w:uiPriority w:val="99"/>
    <w:rPr>
      <w:lang w:val="ru-RU" w:eastAsia="zh-CN" w:bidi="ar-SA"/>
    </w:rPr>
    <w:tblPr/>
  </w:style>
  <w:style w:type="table" w:styleId="886">
    <w:name w:val="List Table 6 Colorful - Accent 5"/>
    <w:next w:val="886"/>
    <w:link w:val="752"/>
    <w:uiPriority w:val="99"/>
    <w:rPr>
      <w:lang w:val="ru-RU" w:eastAsia="zh-CN" w:bidi="ar-SA"/>
    </w:rPr>
    <w:tblPr/>
  </w:style>
  <w:style w:type="table" w:styleId="887">
    <w:name w:val="List Table 6 Colorful - Accent 6"/>
    <w:next w:val="887"/>
    <w:link w:val="752"/>
    <w:uiPriority w:val="99"/>
    <w:rPr>
      <w:lang w:val="ru-RU" w:eastAsia="zh-CN" w:bidi="ar-SA"/>
    </w:rPr>
    <w:tblPr/>
  </w:style>
  <w:style w:type="table" w:styleId="888">
    <w:name w:val="Список-таблица 7 цветная"/>
    <w:next w:val="888"/>
    <w:link w:val="752"/>
    <w:uiPriority w:val="99"/>
    <w:rPr>
      <w:lang w:val="ru-RU" w:eastAsia="zh-CN" w:bidi="ar-SA"/>
    </w:rPr>
    <w:tblPr/>
  </w:style>
  <w:style w:type="table" w:styleId="889">
    <w:name w:val="List Table 7 Colorful - Accent 1"/>
    <w:next w:val="889"/>
    <w:link w:val="752"/>
    <w:uiPriority w:val="99"/>
    <w:rPr>
      <w:lang w:val="ru-RU" w:eastAsia="zh-CN" w:bidi="ar-SA"/>
    </w:rPr>
    <w:tblPr/>
  </w:style>
  <w:style w:type="table" w:styleId="890">
    <w:name w:val="List Table 7 Colorful - Accent 2"/>
    <w:next w:val="890"/>
    <w:link w:val="752"/>
    <w:uiPriority w:val="99"/>
    <w:rPr>
      <w:lang w:val="ru-RU" w:eastAsia="zh-CN" w:bidi="ar-SA"/>
    </w:rPr>
    <w:tblPr/>
  </w:style>
  <w:style w:type="table" w:styleId="891">
    <w:name w:val="List Table 7 Colorful - Accent 3"/>
    <w:next w:val="891"/>
    <w:link w:val="752"/>
    <w:uiPriority w:val="99"/>
    <w:rPr>
      <w:lang w:val="ru-RU" w:eastAsia="zh-CN" w:bidi="ar-SA"/>
    </w:rPr>
    <w:tblPr/>
  </w:style>
  <w:style w:type="table" w:styleId="892">
    <w:name w:val="List Table 7 Colorful - Accent 4"/>
    <w:next w:val="892"/>
    <w:link w:val="752"/>
    <w:uiPriority w:val="99"/>
    <w:rPr>
      <w:lang w:val="ru-RU" w:eastAsia="zh-CN" w:bidi="ar-SA"/>
    </w:rPr>
    <w:tblPr/>
  </w:style>
  <w:style w:type="table" w:styleId="893">
    <w:name w:val="List Table 7 Colorful - Accent 5"/>
    <w:next w:val="893"/>
    <w:link w:val="752"/>
    <w:uiPriority w:val="99"/>
    <w:rPr>
      <w:lang w:val="ru-RU" w:eastAsia="zh-CN" w:bidi="ar-SA"/>
    </w:rPr>
    <w:tblPr/>
  </w:style>
  <w:style w:type="table" w:styleId="894">
    <w:name w:val="List Table 7 Colorful - Accent 6"/>
    <w:next w:val="894"/>
    <w:link w:val="752"/>
    <w:uiPriority w:val="99"/>
    <w:rPr>
      <w:lang w:val="ru-RU" w:eastAsia="zh-CN" w:bidi="ar-SA"/>
    </w:rPr>
    <w:tblPr/>
  </w:style>
  <w:style w:type="table" w:styleId="895">
    <w:name w:val="Lined - Accent"/>
    <w:next w:val="895"/>
    <w:link w:val="752"/>
    <w:uiPriority w:val="99"/>
    <w:rPr>
      <w:color w:val="404040"/>
      <w:lang w:val="ru-RU" w:eastAsia="ru-RU" w:bidi="ar-SA"/>
    </w:rPr>
    <w:tblPr/>
  </w:style>
  <w:style w:type="table" w:styleId="896">
    <w:name w:val="Lined - Accent 1"/>
    <w:next w:val="896"/>
    <w:link w:val="752"/>
    <w:uiPriority w:val="99"/>
    <w:rPr>
      <w:color w:val="404040"/>
      <w:lang w:val="ru-RU" w:eastAsia="ru-RU" w:bidi="ar-SA"/>
    </w:rPr>
    <w:tblPr/>
  </w:style>
  <w:style w:type="table" w:styleId="897">
    <w:name w:val="Lined - Accent 2"/>
    <w:next w:val="897"/>
    <w:link w:val="752"/>
    <w:uiPriority w:val="99"/>
    <w:rPr>
      <w:color w:val="404040"/>
      <w:lang w:val="ru-RU" w:eastAsia="ru-RU" w:bidi="ar-SA"/>
    </w:rPr>
    <w:tblPr/>
  </w:style>
  <w:style w:type="table" w:styleId="898">
    <w:name w:val="Lined - Accent 3"/>
    <w:next w:val="898"/>
    <w:link w:val="752"/>
    <w:uiPriority w:val="99"/>
    <w:rPr>
      <w:color w:val="404040"/>
      <w:lang w:val="ru-RU" w:eastAsia="ru-RU" w:bidi="ar-SA"/>
    </w:rPr>
    <w:tblPr/>
  </w:style>
  <w:style w:type="table" w:styleId="899">
    <w:name w:val="Lined - Accent 4"/>
    <w:next w:val="899"/>
    <w:link w:val="752"/>
    <w:uiPriority w:val="99"/>
    <w:rPr>
      <w:color w:val="404040"/>
      <w:lang w:val="ru-RU" w:eastAsia="ru-RU" w:bidi="ar-SA"/>
    </w:rPr>
    <w:tblPr/>
  </w:style>
  <w:style w:type="table" w:styleId="900">
    <w:name w:val="Lined - Accent 5"/>
    <w:next w:val="900"/>
    <w:link w:val="752"/>
    <w:uiPriority w:val="99"/>
    <w:rPr>
      <w:color w:val="404040"/>
      <w:lang w:val="ru-RU" w:eastAsia="ru-RU" w:bidi="ar-SA"/>
    </w:rPr>
    <w:tblPr/>
  </w:style>
  <w:style w:type="table" w:styleId="901">
    <w:name w:val="Lined - Accent 6"/>
    <w:next w:val="901"/>
    <w:link w:val="752"/>
    <w:uiPriority w:val="99"/>
    <w:rPr>
      <w:color w:val="404040"/>
      <w:lang w:val="ru-RU" w:eastAsia="ru-RU" w:bidi="ar-SA"/>
    </w:rPr>
    <w:tblPr/>
  </w:style>
  <w:style w:type="table" w:styleId="902">
    <w:name w:val="Bordered &amp; Lined - Accent"/>
    <w:next w:val="902"/>
    <w:link w:val="752"/>
    <w:uiPriority w:val="99"/>
    <w:rPr>
      <w:color w:val="404040"/>
      <w:lang w:val="ru-RU" w:eastAsia="ru-RU" w:bidi="ar-SA"/>
    </w:rPr>
    <w:tblPr/>
  </w:style>
  <w:style w:type="table" w:styleId="903">
    <w:name w:val="Bordered &amp; Lined - Accent 1"/>
    <w:next w:val="903"/>
    <w:link w:val="752"/>
    <w:uiPriority w:val="99"/>
    <w:rPr>
      <w:color w:val="404040"/>
      <w:lang w:val="ru-RU" w:eastAsia="ru-RU" w:bidi="ar-SA"/>
    </w:rPr>
    <w:tblPr/>
  </w:style>
  <w:style w:type="table" w:styleId="904">
    <w:name w:val="Bordered &amp; Lined - Accent 2"/>
    <w:next w:val="904"/>
    <w:link w:val="752"/>
    <w:uiPriority w:val="99"/>
    <w:rPr>
      <w:color w:val="404040"/>
      <w:lang w:val="ru-RU" w:eastAsia="ru-RU" w:bidi="ar-SA"/>
    </w:rPr>
    <w:tblPr/>
  </w:style>
  <w:style w:type="table" w:styleId="905">
    <w:name w:val="Bordered &amp; Lined - Accent 3"/>
    <w:next w:val="905"/>
    <w:link w:val="752"/>
    <w:uiPriority w:val="99"/>
    <w:rPr>
      <w:color w:val="404040"/>
      <w:lang w:val="ru-RU" w:eastAsia="ru-RU" w:bidi="ar-SA"/>
    </w:rPr>
    <w:tblPr/>
  </w:style>
  <w:style w:type="table" w:styleId="906">
    <w:name w:val="Bordered &amp; Lined - Accent 4"/>
    <w:next w:val="906"/>
    <w:link w:val="752"/>
    <w:uiPriority w:val="99"/>
    <w:rPr>
      <w:color w:val="404040"/>
      <w:lang w:val="ru-RU" w:eastAsia="ru-RU" w:bidi="ar-SA"/>
    </w:rPr>
    <w:tblPr/>
  </w:style>
  <w:style w:type="table" w:styleId="907">
    <w:name w:val="Bordered &amp; Lined - Accent 5"/>
    <w:next w:val="907"/>
    <w:link w:val="752"/>
    <w:uiPriority w:val="99"/>
    <w:rPr>
      <w:color w:val="404040"/>
      <w:lang w:val="ru-RU" w:eastAsia="ru-RU" w:bidi="ar-SA"/>
    </w:rPr>
    <w:tblPr/>
  </w:style>
  <w:style w:type="table" w:styleId="908">
    <w:name w:val="Bordered &amp; Lined - Accent 6"/>
    <w:next w:val="908"/>
    <w:link w:val="752"/>
    <w:uiPriority w:val="99"/>
    <w:rPr>
      <w:color w:val="404040"/>
      <w:lang w:val="ru-RU" w:eastAsia="ru-RU" w:bidi="ar-SA"/>
    </w:rPr>
    <w:tblPr/>
  </w:style>
  <w:style w:type="table" w:styleId="909">
    <w:name w:val="Bordered"/>
    <w:next w:val="909"/>
    <w:link w:val="752"/>
    <w:uiPriority w:val="99"/>
    <w:rPr>
      <w:lang w:val="ru-RU" w:eastAsia="zh-CN" w:bidi="ar-SA"/>
    </w:rPr>
    <w:tblPr/>
  </w:style>
  <w:style w:type="table" w:styleId="910">
    <w:name w:val="Bordered - Accent 1"/>
    <w:next w:val="910"/>
    <w:link w:val="752"/>
    <w:uiPriority w:val="99"/>
    <w:rPr>
      <w:lang w:val="ru-RU" w:eastAsia="zh-CN" w:bidi="ar-SA"/>
    </w:rPr>
    <w:tblPr/>
  </w:style>
  <w:style w:type="table" w:styleId="911">
    <w:name w:val="Bordered - Accent 2"/>
    <w:next w:val="911"/>
    <w:link w:val="752"/>
    <w:uiPriority w:val="99"/>
    <w:rPr>
      <w:lang w:val="ru-RU" w:eastAsia="zh-CN" w:bidi="ar-SA"/>
    </w:rPr>
    <w:tblPr/>
  </w:style>
  <w:style w:type="table" w:styleId="912">
    <w:name w:val="Bordered - Accent 3"/>
    <w:next w:val="912"/>
    <w:link w:val="752"/>
    <w:uiPriority w:val="99"/>
    <w:rPr>
      <w:lang w:val="ru-RU" w:eastAsia="zh-CN" w:bidi="ar-SA"/>
    </w:rPr>
    <w:tblPr/>
  </w:style>
  <w:style w:type="table" w:styleId="913">
    <w:name w:val="Bordered - Accent 4"/>
    <w:next w:val="913"/>
    <w:link w:val="752"/>
    <w:uiPriority w:val="99"/>
    <w:rPr>
      <w:lang w:val="ru-RU" w:eastAsia="zh-CN" w:bidi="ar-SA"/>
    </w:rPr>
    <w:tblPr/>
  </w:style>
  <w:style w:type="table" w:styleId="914">
    <w:name w:val="Bordered - Accent 5"/>
    <w:next w:val="914"/>
    <w:link w:val="752"/>
    <w:uiPriority w:val="99"/>
    <w:rPr>
      <w:lang w:val="ru-RU" w:eastAsia="zh-CN" w:bidi="ar-SA"/>
    </w:rPr>
    <w:tblPr/>
  </w:style>
  <w:style w:type="table" w:styleId="915">
    <w:name w:val="Bordered - Accent 6"/>
    <w:next w:val="915"/>
    <w:link w:val="752"/>
    <w:uiPriority w:val="99"/>
    <w:rPr>
      <w:lang w:val="ru-RU" w:eastAsia="zh-CN" w:bidi="ar-SA"/>
    </w:rPr>
    <w:tblPr/>
  </w:style>
  <w:style w:type="character" w:styleId="916">
    <w:name w:val="Гиперссылка"/>
    <w:next w:val="916"/>
    <w:link w:val="752"/>
    <w:rPr>
      <w:color w:val="0000ff"/>
      <w:u w:val="single"/>
    </w:rPr>
  </w:style>
  <w:style w:type="paragraph" w:styleId="917">
    <w:name w:val="Текст сноски"/>
    <w:basedOn w:val="752"/>
    <w:next w:val="917"/>
    <w:link w:val="918"/>
    <w:uiPriority w:val="99"/>
    <w:semiHidden/>
    <w:unhideWhenUsed/>
    <w:pPr>
      <w:spacing w:after="40"/>
    </w:pPr>
    <w:rPr>
      <w:sz w:val="18"/>
    </w:rPr>
  </w:style>
  <w:style w:type="character" w:styleId="918">
    <w:name w:val="Текст сноски Знак"/>
    <w:next w:val="918"/>
    <w:link w:val="917"/>
    <w:uiPriority w:val="99"/>
    <w:rPr>
      <w:sz w:val="18"/>
    </w:rPr>
  </w:style>
  <w:style w:type="character" w:styleId="919">
    <w:name w:val="Знак сноски"/>
    <w:next w:val="919"/>
    <w:link w:val="752"/>
    <w:uiPriority w:val="99"/>
    <w:unhideWhenUsed/>
    <w:rPr>
      <w:vertAlign w:val="superscript"/>
    </w:rPr>
  </w:style>
  <w:style w:type="paragraph" w:styleId="920">
    <w:name w:val="Текст концевой сноски"/>
    <w:basedOn w:val="752"/>
    <w:next w:val="920"/>
    <w:link w:val="921"/>
    <w:uiPriority w:val="99"/>
    <w:semiHidden/>
    <w:unhideWhenUsed/>
    <w:rPr>
      <w:sz w:val="20"/>
    </w:rPr>
  </w:style>
  <w:style w:type="character" w:styleId="921">
    <w:name w:val="Текст концевой сноски Знак"/>
    <w:next w:val="921"/>
    <w:link w:val="920"/>
    <w:uiPriority w:val="99"/>
    <w:rPr>
      <w:sz w:val="20"/>
    </w:rPr>
  </w:style>
  <w:style w:type="character" w:styleId="922">
    <w:name w:val="Знак концевой сноски"/>
    <w:next w:val="922"/>
    <w:link w:val="752"/>
    <w:uiPriority w:val="99"/>
    <w:semiHidden/>
    <w:unhideWhenUsed/>
    <w:rPr>
      <w:vertAlign w:val="superscript"/>
    </w:rPr>
  </w:style>
  <w:style w:type="paragraph" w:styleId="923">
    <w:name w:val="Оглавление 1"/>
    <w:basedOn w:val="752"/>
    <w:next w:val="752"/>
    <w:link w:val="752"/>
    <w:uiPriority w:val="39"/>
    <w:unhideWhenUsed/>
    <w:pPr>
      <w:spacing w:after="57"/>
    </w:pPr>
  </w:style>
  <w:style w:type="paragraph" w:styleId="924">
    <w:name w:val="Оглавление 2"/>
    <w:basedOn w:val="752"/>
    <w:next w:val="752"/>
    <w:link w:val="752"/>
    <w:uiPriority w:val="39"/>
    <w:unhideWhenUsed/>
    <w:pPr>
      <w:ind w:left="283"/>
      <w:spacing w:after="57"/>
    </w:pPr>
  </w:style>
  <w:style w:type="paragraph" w:styleId="925">
    <w:name w:val="Оглавление 3"/>
    <w:basedOn w:val="752"/>
    <w:next w:val="752"/>
    <w:link w:val="752"/>
    <w:uiPriority w:val="39"/>
    <w:unhideWhenUsed/>
    <w:pPr>
      <w:ind w:left="567"/>
      <w:spacing w:after="57"/>
    </w:pPr>
  </w:style>
  <w:style w:type="paragraph" w:styleId="926">
    <w:name w:val="Оглавление 4"/>
    <w:basedOn w:val="752"/>
    <w:next w:val="752"/>
    <w:link w:val="752"/>
    <w:uiPriority w:val="39"/>
    <w:unhideWhenUsed/>
    <w:pPr>
      <w:ind w:left="850"/>
      <w:spacing w:after="57"/>
    </w:pPr>
  </w:style>
  <w:style w:type="paragraph" w:styleId="927">
    <w:name w:val="Оглавление 5"/>
    <w:basedOn w:val="752"/>
    <w:next w:val="752"/>
    <w:link w:val="752"/>
    <w:uiPriority w:val="39"/>
    <w:unhideWhenUsed/>
    <w:pPr>
      <w:ind w:left="1134"/>
      <w:spacing w:after="57"/>
    </w:pPr>
  </w:style>
  <w:style w:type="paragraph" w:styleId="928">
    <w:name w:val="Оглавление 6"/>
    <w:basedOn w:val="752"/>
    <w:next w:val="752"/>
    <w:link w:val="752"/>
    <w:uiPriority w:val="39"/>
    <w:unhideWhenUsed/>
    <w:pPr>
      <w:ind w:left="1417"/>
      <w:spacing w:after="57"/>
    </w:pPr>
  </w:style>
  <w:style w:type="paragraph" w:styleId="929">
    <w:name w:val="Оглавление 7"/>
    <w:basedOn w:val="752"/>
    <w:next w:val="752"/>
    <w:link w:val="752"/>
    <w:uiPriority w:val="39"/>
    <w:unhideWhenUsed/>
    <w:pPr>
      <w:ind w:left="1701"/>
      <w:spacing w:after="57"/>
    </w:pPr>
  </w:style>
  <w:style w:type="paragraph" w:styleId="930">
    <w:name w:val="Оглавление 8"/>
    <w:basedOn w:val="752"/>
    <w:next w:val="752"/>
    <w:link w:val="752"/>
    <w:uiPriority w:val="39"/>
    <w:unhideWhenUsed/>
    <w:pPr>
      <w:ind w:left="1984"/>
      <w:spacing w:after="57"/>
    </w:pPr>
  </w:style>
  <w:style w:type="paragraph" w:styleId="931">
    <w:name w:val="Оглавление 9"/>
    <w:basedOn w:val="752"/>
    <w:next w:val="752"/>
    <w:link w:val="752"/>
    <w:uiPriority w:val="39"/>
    <w:unhideWhenUsed/>
    <w:pPr>
      <w:ind w:left="2268"/>
      <w:spacing w:after="57"/>
    </w:pPr>
  </w:style>
  <w:style w:type="paragraph" w:styleId="932">
    <w:name w:val="Заголовок оглавления"/>
    <w:next w:val="932"/>
    <w:link w:val="752"/>
    <w:uiPriority w:val="39"/>
    <w:unhideWhenUsed/>
    <w:rPr>
      <w:lang w:val="ru-RU" w:eastAsia="zh-CN" w:bidi="ar-SA"/>
    </w:rPr>
  </w:style>
  <w:style w:type="paragraph" w:styleId="933">
    <w:name w:val="Перечень рисунков"/>
    <w:basedOn w:val="752"/>
    <w:next w:val="752"/>
    <w:link w:val="752"/>
    <w:uiPriority w:val="99"/>
    <w:unhideWhenUsed/>
  </w:style>
  <w:style w:type="paragraph" w:styleId="934">
    <w:name w:val="ConsNormal"/>
    <w:next w:val="934"/>
    <w:link w:val="935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character" w:styleId="935">
    <w:name w:val="ConsNormal Знак"/>
    <w:next w:val="935"/>
    <w:link w:val="934"/>
    <w:rPr>
      <w:rFonts w:ascii="Arial" w:hAnsi="Arial" w:cs="Arial"/>
      <w:lang w:val="ru-RU" w:eastAsia="ru-RU" w:bidi="ar-SA"/>
    </w:rPr>
  </w:style>
  <w:style w:type="paragraph" w:styleId="936">
    <w:name w:val="ConsNonformat Знак"/>
    <w:next w:val="936"/>
    <w:link w:val="937"/>
    <w:pPr>
      <w:ind w:right="19772"/>
      <w:widowControl w:val="off"/>
    </w:pPr>
    <w:rPr>
      <w:rFonts w:ascii="Courier New" w:hAnsi="Courier New" w:cs="Courier New"/>
      <w:sz w:val="24"/>
      <w:szCs w:val="24"/>
      <w:lang w:val="ru-RU" w:eastAsia="ru-RU" w:bidi="ar-SA"/>
    </w:rPr>
  </w:style>
  <w:style w:type="character" w:styleId="937">
    <w:name w:val="ConsNonformat Знак Знак1"/>
    <w:next w:val="937"/>
    <w:link w:val="936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938">
    <w:name w:val="ConsNonformat"/>
    <w:next w:val="938"/>
    <w:link w:val="752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character" w:styleId="939">
    <w:name w:val="Заголовок 5 Знак"/>
    <w:next w:val="939"/>
    <w:link w:val="757"/>
    <w:uiPriority w:val="9"/>
    <w:rPr>
      <w:rFonts w:ascii="Tahoma" w:hAnsi="Tahoma" w:cs="Tahoma"/>
      <w:b/>
      <w:bCs/>
      <w:color w:val="333333"/>
    </w:rPr>
  </w:style>
  <w:style w:type="character" w:styleId="940">
    <w:name w:val="Заголовок 4 Знак"/>
    <w:next w:val="940"/>
    <w:link w:val="756"/>
    <w:rPr>
      <w:rFonts w:ascii="Calibri" w:hAnsi="Calibri" w:eastAsia="Times New Roman" w:cs="Times New Roman"/>
      <w:b/>
      <w:bCs/>
      <w:sz w:val="28"/>
      <w:szCs w:val="28"/>
    </w:rPr>
  </w:style>
  <w:style w:type="character" w:styleId="941">
    <w:name w:val="ConsNormal Знак1"/>
    <w:next w:val="941"/>
    <w:link w:val="752"/>
    <w:rPr>
      <w:rFonts w:ascii="Arial" w:hAnsi="Arial"/>
      <w:lang w:val="ru-RU" w:eastAsia="ru-RU" w:bidi="ar-SA"/>
    </w:rPr>
  </w:style>
  <w:style w:type="paragraph" w:styleId="942">
    <w:name w:val="ConsNormal Знак Знак Знак"/>
    <w:next w:val="942"/>
    <w:link w:val="943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character" w:styleId="943">
    <w:name w:val="ConsNormal Знак Знак Знак Знак1"/>
    <w:next w:val="943"/>
    <w:link w:val="942"/>
    <w:rPr>
      <w:rFonts w:ascii="Arial" w:hAnsi="Arial" w:cs="Arial"/>
      <w:lang w:val="ru-RU" w:eastAsia="ru-RU" w:bidi="ar-SA"/>
    </w:rPr>
  </w:style>
  <w:style w:type="character" w:styleId="944">
    <w:name w:val="head21"/>
    <w:next w:val="944"/>
    <w:link w:val="752"/>
    <w:rPr>
      <w:rFonts w:ascii="Tahoma" w:hAnsi="Tahoma" w:cs="Tahoma"/>
      <w:b/>
      <w:bCs/>
      <w:color w:val="295684"/>
      <w:sz w:val="30"/>
      <w:szCs w:val="30"/>
    </w:rPr>
  </w:style>
  <w:style w:type="character" w:styleId="945">
    <w:name w:val="iceouttxt53"/>
    <w:next w:val="945"/>
    <w:link w:val="752"/>
    <w:rPr>
      <w:rFonts w:ascii="Arial" w:hAnsi="Arial" w:cs="Arial"/>
      <w:color w:val="666666"/>
      <w:sz w:val="17"/>
      <w:szCs w:val="17"/>
    </w:rPr>
  </w:style>
  <w:style w:type="character" w:styleId="946">
    <w:name w:val="iceouttxt54"/>
    <w:next w:val="946"/>
    <w:link w:val="752"/>
    <w:rPr>
      <w:rFonts w:ascii="Arial" w:hAnsi="Arial" w:cs="Arial"/>
      <w:color w:val="4878b2"/>
      <w:sz w:val="17"/>
      <w:szCs w:val="17"/>
      <w:u w:val="none"/>
    </w:rPr>
  </w:style>
  <w:style w:type="character" w:styleId="947">
    <w:name w:val="iceouttxt52"/>
    <w:next w:val="947"/>
    <w:link w:val="752"/>
    <w:rPr>
      <w:rFonts w:ascii="Arial" w:hAnsi="Arial" w:cs="Arial"/>
      <w:color w:val="666666"/>
      <w:sz w:val="17"/>
      <w:szCs w:val="17"/>
    </w:rPr>
  </w:style>
  <w:style w:type="character" w:styleId="948">
    <w:name w:val="iceouttxt bluebold"/>
    <w:basedOn w:val="762"/>
    <w:next w:val="948"/>
    <w:link w:val="752"/>
  </w:style>
  <w:style w:type="character" w:styleId="949">
    <w:name w:val="bluebold1"/>
    <w:next w:val="949"/>
    <w:link w:val="752"/>
    <w:rPr>
      <w:b/>
      <w:bCs/>
      <w:color w:val="4878b2"/>
    </w:rPr>
  </w:style>
  <w:style w:type="character" w:styleId="950">
    <w:name w:val="iceouttxt60"/>
    <w:next w:val="950"/>
    <w:link w:val="752"/>
    <w:rPr>
      <w:rFonts w:ascii="Arial" w:hAnsi="Arial" w:cs="Arial"/>
      <w:color w:val="666666"/>
      <w:sz w:val="17"/>
      <w:szCs w:val="17"/>
    </w:rPr>
  </w:style>
  <w:style w:type="character" w:styleId="951">
    <w:name w:val="iceouttxt5"/>
    <w:next w:val="951"/>
    <w:link w:val="752"/>
    <w:rPr>
      <w:rFonts w:ascii="Arial" w:hAnsi="Arial" w:cs="Arial"/>
      <w:color w:val="666666"/>
      <w:sz w:val="17"/>
      <w:szCs w:val="17"/>
    </w:rPr>
  </w:style>
  <w:style w:type="character" w:styleId="952">
    <w:name w:val="rs_err_mark"/>
    <w:basedOn w:val="762"/>
    <w:next w:val="952"/>
    <w:link w:val="752"/>
  </w:style>
  <w:style w:type="paragraph" w:styleId="953">
    <w:name w:val="Текст выноски"/>
    <w:basedOn w:val="752"/>
    <w:next w:val="953"/>
    <w:link w:val="954"/>
    <w:rPr>
      <w:rFonts w:ascii="Tahoma" w:hAnsi="Tahoma"/>
      <w:sz w:val="16"/>
      <w:szCs w:val="16"/>
    </w:rPr>
  </w:style>
  <w:style w:type="character" w:styleId="954">
    <w:name w:val="Текст выноски Знак"/>
    <w:next w:val="954"/>
    <w:link w:val="953"/>
    <w:rPr>
      <w:rFonts w:ascii="Tahoma" w:hAnsi="Tahoma" w:cs="Tahoma"/>
      <w:sz w:val="16"/>
      <w:szCs w:val="16"/>
    </w:rPr>
  </w:style>
  <w:style w:type="character" w:styleId="955">
    <w:name w:val="Верхний колонтитул Знак"/>
    <w:next w:val="955"/>
    <w:link w:val="784"/>
    <w:rPr>
      <w:sz w:val="24"/>
      <w:szCs w:val="24"/>
    </w:rPr>
  </w:style>
  <w:style w:type="character" w:styleId="956">
    <w:name w:val="Нижний колонтитул Знак"/>
    <w:next w:val="956"/>
    <w:link w:val="786"/>
    <w:rPr>
      <w:sz w:val="24"/>
      <w:szCs w:val="24"/>
    </w:rPr>
  </w:style>
  <w:style w:type="paragraph" w:styleId="957">
    <w:name w:val="Обычный (веб)"/>
    <w:basedOn w:val="752"/>
    <w:next w:val="957"/>
    <w:link w:val="752"/>
    <w:uiPriority w:val="99"/>
    <w:unhideWhenUsed/>
    <w:pPr>
      <w:spacing w:before="240" w:after="240" w:line="288" w:lineRule="atLeast"/>
    </w:pPr>
    <w:rPr>
      <w:rFonts w:ascii="Arial" w:hAnsi="Arial" w:cs="Arial"/>
      <w:color w:val="666666"/>
      <w:sz w:val="17"/>
      <w:szCs w:val="17"/>
    </w:rPr>
  </w:style>
  <w:style w:type="character" w:styleId="958">
    <w:name w:val="rs_err_hl1"/>
    <w:next w:val="958"/>
    <w:link w:val="752"/>
  </w:style>
  <w:style w:type="character" w:styleId="959">
    <w:name w:val="Заголовок 3 Знак"/>
    <w:next w:val="959"/>
    <w:link w:val="755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60">
    <w:name w:val="Основной текст + Интервал 0 pt"/>
    <w:next w:val="960"/>
    <w:link w:val="752"/>
    <w:rPr>
      <w:spacing w:val="-3"/>
      <w:sz w:val="23"/>
      <w:szCs w:val="23"/>
      <w:lang w:bidi="ar-SA"/>
    </w:rPr>
  </w:style>
  <w:style w:type="character" w:styleId="961">
    <w:name w:val="iceouttxt6"/>
    <w:next w:val="961"/>
    <w:link w:val="752"/>
    <w:rPr>
      <w:rFonts w:ascii="Arial" w:hAnsi="Arial" w:cs="Arial"/>
      <w:color w:val="666666"/>
      <w:sz w:val="17"/>
      <w:szCs w:val="17"/>
    </w:rPr>
  </w:style>
  <w:style w:type="paragraph" w:styleId="962">
    <w:name w:val="parametervalue"/>
    <w:basedOn w:val="752"/>
    <w:next w:val="962"/>
    <w:link w:val="752"/>
    <w:pPr>
      <w:spacing w:before="100" w:beforeAutospacing="1" w:after="100" w:afterAutospacing="1"/>
    </w:pPr>
  </w:style>
  <w:style w:type="paragraph" w:styleId="963">
    <w:name w:val="Default"/>
    <w:next w:val="963"/>
    <w:link w:val="752"/>
    <w:rPr>
      <w:rFonts w:ascii="Palatino Linotype" w:hAnsi="Palatino Linotype" w:cs="Palatino Linotype"/>
      <w:color w:val="000000"/>
      <w:sz w:val="24"/>
      <w:szCs w:val="24"/>
      <w:lang w:val="ru-RU" w:eastAsia="ru-RU" w:bidi="ar-SA"/>
    </w:rPr>
  </w:style>
  <w:style w:type="character" w:styleId="964">
    <w:name w:val="wmi-callto"/>
    <w:next w:val="964"/>
    <w:link w:val="752"/>
  </w:style>
  <w:style w:type="character" w:styleId="965">
    <w:name w:val="es-el-amount"/>
    <w:next w:val="965"/>
    <w:link w:val="752"/>
  </w:style>
  <w:style w:type="character" w:styleId="966">
    <w:name w:val="es-el-name"/>
    <w:next w:val="966"/>
    <w:link w:val="752"/>
  </w:style>
  <w:style w:type="character" w:styleId="967">
    <w:name w:val="es-el-currency"/>
    <w:next w:val="967"/>
    <w:link w:val="752"/>
  </w:style>
  <w:style w:type="character" w:styleId="968">
    <w:name w:val="spellchecker-word-highlight"/>
    <w:next w:val="968"/>
    <w:link w:val="752"/>
  </w:style>
  <w:style w:type="character" w:styleId="969">
    <w:name w:val="Знак примечания"/>
    <w:next w:val="969"/>
    <w:link w:val="752"/>
    <w:rPr>
      <w:sz w:val="16"/>
      <w:szCs w:val="16"/>
    </w:rPr>
  </w:style>
  <w:style w:type="paragraph" w:styleId="970">
    <w:name w:val="Текст примечания"/>
    <w:basedOn w:val="752"/>
    <w:next w:val="970"/>
    <w:link w:val="971"/>
    <w:rPr>
      <w:sz w:val="20"/>
      <w:szCs w:val="20"/>
    </w:rPr>
  </w:style>
  <w:style w:type="character" w:styleId="971">
    <w:name w:val="Текст примечания Знак"/>
    <w:basedOn w:val="762"/>
    <w:next w:val="971"/>
    <w:link w:val="970"/>
  </w:style>
  <w:style w:type="paragraph" w:styleId="972">
    <w:name w:val="Тема примечания"/>
    <w:basedOn w:val="970"/>
    <w:next w:val="970"/>
    <w:link w:val="973"/>
    <w:rPr>
      <w:b/>
      <w:bCs/>
    </w:rPr>
  </w:style>
  <w:style w:type="character" w:styleId="973">
    <w:name w:val="Тема примечания Знак"/>
    <w:next w:val="973"/>
    <w:link w:val="972"/>
    <w:rPr>
      <w:b/>
      <w:bCs/>
    </w:rPr>
  </w:style>
  <w:style w:type="paragraph" w:styleId="974">
    <w:name w:val="text-default"/>
    <w:basedOn w:val="752"/>
    <w:next w:val="974"/>
    <w:link w:val="752"/>
    <w:pPr>
      <w:spacing w:before="100" w:beforeAutospacing="1" w:after="100" w:afterAutospacing="1"/>
    </w:pPr>
  </w:style>
  <w:style w:type="character" w:styleId="975" w:default="1">
    <w:name w:val="Default Paragraph Font"/>
    <w:uiPriority w:val="1"/>
    <w:semiHidden/>
    <w:unhideWhenUsed/>
  </w:style>
  <w:style w:type="numbering" w:styleId="976" w:default="1">
    <w:name w:val="No List"/>
    <w:uiPriority w:val="99"/>
    <w:semiHidden/>
    <w:unhideWhenUsed/>
  </w:style>
  <w:style w:type="table" w:styleId="9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media1.svg"/><Relationship Id="rId11" Type="http://schemas.openxmlformats.org/officeDocument/2006/relationships/image" Target="media/image2.png"/><Relationship Id="rId12" Type="http://schemas.openxmlformats.org/officeDocument/2006/relationships/image" Target="media/media2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KORIPHEY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Береговая Анжела Ивановна</dc:creator>
  <cp:lastModifiedBy>bashmakovaea</cp:lastModifiedBy>
  <cp:revision>102</cp:revision>
  <dcterms:created xsi:type="dcterms:W3CDTF">2025-12-24T09:38:00Z</dcterms:created>
  <dcterms:modified xsi:type="dcterms:W3CDTF">2026-05-26T06:51:28Z</dcterms:modified>
  <cp:version>1048576</cp:version>
</cp:coreProperties>
</file>