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70244" w14:textId="77777777" w:rsidR="005977F5" w:rsidRPr="005977F5" w:rsidRDefault="00830ECA" w:rsidP="005977F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постановления администрации района</w:t>
      </w:r>
    </w:p>
    <w:p w14:paraId="6E5EB7CD" w14:textId="77777777" w:rsidR="005977F5" w:rsidRPr="005977F5" w:rsidRDefault="005977F5" w:rsidP="009F629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42BE3027" w14:textId="77777777" w:rsidR="005977F5" w:rsidRPr="005977F5" w:rsidRDefault="005977F5" w:rsidP="00830E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7F5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154A2B9A" w14:textId="0D5BCA67" w:rsidR="005977F5" w:rsidRPr="005977F5" w:rsidRDefault="005977F5" w:rsidP="00830E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7F5">
        <w:rPr>
          <w:rFonts w:ascii="Times New Roman" w:hAnsi="Times New Roman" w:cs="Times New Roman"/>
          <w:sz w:val="26"/>
          <w:szCs w:val="26"/>
        </w:rPr>
        <w:t xml:space="preserve">от </w:t>
      </w:r>
      <w:r w:rsidR="00702373">
        <w:rPr>
          <w:rFonts w:ascii="Times New Roman" w:hAnsi="Times New Roman" w:cs="Times New Roman"/>
          <w:sz w:val="26"/>
          <w:szCs w:val="26"/>
        </w:rPr>
        <w:t>05.02.2015</w:t>
      </w:r>
      <w:r w:rsidRPr="005977F5">
        <w:rPr>
          <w:rFonts w:ascii="Times New Roman" w:hAnsi="Times New Roman" w:cs="Times New Roman"/>
          <w:sz w:val="26"/>
          <w:szCs w:val="26"/>
        </w:rPr>
        <w:t xml:space="preserve"> № </w:t>
      </w:r>
      <w:r w:rsidR="00702373">
        <w:rPr>
          <w:rFonts w:ascii="Times New Roman" w:hAnsi="Times New Roman" w:cs="Times New Roman"/>
          <w:sz w:val="26"/>
          <w:szCs w:val="26"/>
        </w:rPr>
        <w:t>273</w:t>
      </w:r>
      <w:r w:rsidRPr="005977F5">
        <w:rPr>
          <w:rFonts w:ascii="Times New Roman" w:hAnsi="Times New Roman" w:cs="Times New Roman"/>
          <w:sz w:val="26"/>
          <w:szCs w:val="26"/>
        </w:rPr>
        <w:t>-па</w:t>
      </w:r>
      <w:r w:rsidR="00702373">
        <w:rPr>
          <w:rFonts w:ascii="Times New Roman" w:hAnsi="Times New Roman" w:cs="Times New Roman"/>
          <w:sz w:val="26"/>
          <w:szCs w:val="26"/>
        </w:rPr>
        <w:t>-нпа</w:t>
      </w:r>
      <w:r w:rsidR="00830ECA">
        <w:rPr>
          <w:rFonts w:ascii="Times New Roman" w:hAnsi="Times New Roman" w:cs="Times New Roman"/>
          <w:sz w:val="26"/>
          <w:szCs w:val="26"/>
        </w:rPr>
        <w:t xml:space="preserve"> </w:t>
      </w:r>
      <w:r w:rsidR="00830ECA" w:rsidRPr="00A6633A">
        <w:rPr>
          <w:rFonts w:ascii="Times New Roman" w:hAnsi="Times New Roman" w:cs="Times New Roman"/>
          <w:sz w:val="26"/>
          <w:szCs w:val="26"/>
        </w:rPr>
        <w:t>«</w:t>
      </w:r>
      <w:r w:rsidR="00702373">
        <w:rPr>
          <w:rFonts w:ascii="Times New Roman" w:hAnsi="Times New Roman"/>
          <w:sz w:val="26"/>
          <w:szCs w:val="26"/>
          <w:lang w:eastAsia="ru-RU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эти должности</w:t>
      </w:r>
      <w:r w:rsidR="00830ECA" w:rsidRPr="00A6633A">
        <w:rPr>
          <w:rFonts w:ascii="Times New Roman" w:hAnsi="Times New Roman" w:cs="Times New Roman"/>
          <w:sz w:val="26"/>
          <w:szCs w:val="26"/>
        </w:rPr>
        <w:t>»</w:t>
      </w:r>
    </w:p>
    <w:p w14:paraId="1B6FF6CB" w14:textId="77777777" w:rsidR="00702373" w:rsidRDefault="00702373" w:rsidP="00015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4D7AC73" w14:textId="4EAB2F59" w:rsidR="005977F5" w:rsidRPr="005977F5" w:rsidRDefault="008E2ACC" w:rsidP="00015A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соответствие с</w:t>
      </w:r>
      <w:r w:rsidRPr="00B7483B">
        <w:rPr>
          <w:rFonts w:ascii="Times New Roman" w:hAnsi="Times New Roman" w:cs="Times New Roman"/>
          <w:sz w:val="26"/>
          <w:szCs w:val="26"/>
        </w:rPr>
        <w:t xml:space="preserve"> </w:t>
      </w:r>
      <w:r w:rsidRPr="00B7483B">
        <w:rPr>
          <w:rFonts w:ascii="Times New Roman" w:hAnsi="Times New Roman"/>
          <w:sz w:val="26"/>
          <w:szCs w:val="26"/>
        </w:rPr>
        <w:t xml:space="preserve">Федеральным законом от 25.12.2008 </w:t>
      </w:r>
      <w:hyperlink r:id="rId5" w:tooltip="Федеральный закон от 25.12.2008 N 273-ФЗ (ред. от 22.12.2014) &quot;О противодействии коррупции&quot;{КонсультантПлюс}" w:history="1">
        <w:r w:rsidRPr="00B7483B">
          <w:rPr>
            <w:rFonts w:ascii="Times New Roman" w:hAnsi="Times New Roman"/>
            <w:sz w:val="26"/>
            <w:szCs w:val="26"/>
          </w:rPr>
          <w:t>№ 273-ФЗ</w:t>
        </w:r>
      </w:hyperlink>
      <w:r w:rsidRPr="00B7483B">
        <w:rPr>
          <w:rFonts w:ascii="Times New Roman" w:hAnsi="Times New Roman"/>
          <w:sz w:val="26"/>
          <w:szCs w:val="26"/>
        </w:rPr>
        <w:t xml:space="preserve"> «О противодействии коррупции»</w:t>
      </w:r>
      <w:r>
        <w:rPr>
          <w:rFonts w:ascii="Times New Roman" w:hAnsi="Times New Roman"/>
          <w:sz w:val="26"/>
          <w:szCs w:val="26"/>
        </w:rPr>
        <w:t xml:space="preserve">, </w:t>
      </w:r>
      <w:r w:rsidR="001C3096">
        <w:rPr>
          <w:rFonts w:ascii="Times New Roman" w:hAnsi="Times New Roman" w:cs="Times New Roman"/>
          <w:sz w:val="26"/>
          <w:szCs w:val="26"/>
        </w:rPr>
        <w:t>п</w:t>
      </w:r>
      <w:r w:rsidR="001C3096" w:rsidRPr="001C3096">
        <w:rPr>
          <w:rFonts w:ascii="Times New Roman" w:hAnsi="Times New Roman" w:cs="Times New Roman"/>
          <w:sz w:val="26"/>
          <w:szCs w:val="26"/>
        </w:rPr>
        <w:t>остановление</w:t>
      </w:r>
      <w:r w:rsidR="001C3096">
        <w:rPr>
          <w:rFonts w:ascii="Times New Roman" w:hAnsi="Times New Roman" w:cs="Times New Roman"/>
          <w:sz w:val="26"/>
          <w:szCs w:val="26"/>
        </w:rPr>
        <w:t>м</w:t>
      </w:r>
      <w:r w:rsidR="001C3096" w:rsidRPr="001C3096">
        <w:rPr>
          <w:rFonts w:ascii="Times New Roman" w:hAnsi="Times New Roman" w:cs="Times New Roman"/>
          <w:sz w:val="26"/>
          <w:szCs w:val="26"/>
        </w:rPr>
        <w:t xml:space="preserve"> Правительства </w:t>
      </w:r>
      <w:r w:rsidR="001C3096" w:rsidRPr="008E2ACC">
        <w:rPr>
          <w:rFonts w:ascii="Times New Roman" w:hAnsi="Times New Roman" w:cs="Times New Roman"/>
          <w:sz w:val="26"/>
          <w:szCs w:val="26"/>
        </w:rPr>
        <w:t>Р</w:t>
      </w:r>
      <w:r w:rsidRPr="008E2ACC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1C3096" w:rsidRPr="008E2ACC">
        <w:rPr>
          <w:rFonts w:ascii="Times New Roman" w:hAnsi="Times New Roman" w:cs="Times New Roman"/>
          <w:sz w:val="26"/>
          <w:szCs w:val="26"/>
        </w:rPr>
        <w:t>Ф</w:t>
      </w:r>
      <w:r w:rsidRPr="008E2ACC">
        <w:rPr>
          <w:rFonts w:ascii="Times New Roman" w:hAnsi="Times New Roman" w:cs="Times New Roman"/>
          <w:sz w:val="26"/>
          <w:szCs w:val="26"/>
        </w:rPr>
        <w:t>едерации</w:t>
      </w:r>
      <w:r w:rsidR="001C3096" w:rsidRPr="008E2ACC">
        <w:rPr>
          <w:rFonts w:ascii="Times New Roman" w:hAnsi="Times New Roman" w:cs="Times New Roman"/>
          <w:sz w:val="26"/>
          <w:szCs w:val="26"/>
        </w:rPr>
        <w:t xml:space="preserve"> от 13.03.2013 № 207 «Об утверждении Правил проверки достоверности и полноты сведений о доходах, об имуществе и обязательствах иму</w:t>
      </w:r>
      <w:r w:rsidR="001C3096" w:rsidRPr="001C3096">
        <w:rPr>
          <w:rFonts w:ascii="Times New Roman" w:hAnsi="Times New Roman" w:cs="Times New Roman"/>
          <w:sz w:val="26"/>
          <w:szCs w:val="26"/>
        </w:rPr>
        <w:t>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="001C3096">
        <w:rPr>
          <w:rFonts w:ascii="Times New Roman" w:hAnsi="Times New Roman" w:cs="Times New Roman"/>
          <w:sz w:val="26"/>
          <w:szCs w:val="26"/>
        </w:rPr>
        <w:t>»,</w:t>
      </w:r>
      <w:r w:rsidR="001C3096" w:rsidRPr="001C3096">
        <w:rPr>
          <w:rFonts w:ascii="Times New Roman" w:hAnsi="Times New Roman" w:cs="Times New Roman"/>
          <w:sz w:val="26"/>
          <w:szCs w:val="26"/>
        </w:rPr>
        <w:t xml:space="preserve"> </w:t>
      </w:r>
      <w:r w:rsidR="00472FA4">
        <w:rPr>
          <w:rFonts w:ascii="Times New Roman" w:hAnsi="Times New Roman"/>
          <w:sz w:val="26"/>
          <w:szCs w:val="26"/>
        </w:rPr>
        <w:t>в целях приведения нормативного правового акта в соответствие с действующим законодательством</w:t>
      </w:r>
      <w:r w:rsidR="00015AD7">
        <w:rPr>
          <w:rFonts w:ascii="Times New Roman" w:hAnsi="Times New Roman" w:cs="Times New Roman"/>
          <w:sz w:val="26"/>
          <w:szCs w:val="26"/>
        </w:rPr>
        <w:t xml:space="preserve"> </w:t>
      </w:r>
      <w:r w:rsidR="001C3096">
        <w:rPr>
          <w:rFonts w:ascii="Times New Roman" w:hAnsi="Times New Roman" w:cs="Times New Roman"/>
          <w:sz w:val="26"/>
          <w:szCs w:val="26"/>
        </w:rPr>
        <w:t xml:space="preserve">Российской Федерации  </w:t>
      </w:r>
      <w:r w:rsidR="007E3F18">
        <w:rPr>
          <w:rFonts w:ascii="Times New Roman" w:hAnsi="Times New Roman" w:cs="Times New Roman"/>
          <w:sz w:val="26"/>
          <w:szCs w:val="26"/>
        </w:rPr>
        <w:t>п</w:t>
      </w:r>
      <w:r w:rsidR="005977F5" w:rsidRPr="005977F5">
        <w:rPr>
          <w:rFonts w:ascii="Times New Roman" w:hAnsi="Times New Roman" w:cs="Times New Roman"/>
          <w:sz w:val="26"/>
          <w:szCs w:val="26"/>
        </w:rPr>
        <w:t xml:space="preserve"> о с т а н о в л я </w:t>
      </w:r>
      <w:r w:rsidR="00770369">
        <w:rPr>
          <w:rFonts w:ascii="Times New Roman" w:hAnsi="Times New Roman" w:cs="Times New Roman"/>
          <w:sz w:val="26"/>
          <w:szCs w:val="26"/>
        </w:rPr>
        <w:t>е т</w:t>
      </w:r>
      <w:r w:rsidR="005977F5" w:rsidRPr="005977F5">
        <w:rPr>
          <w:rFonts w:ascii="Times New Roman" w:hAnsi="Times New Roman" w:cs="Times New Roman"/>
          <w:sz w:val="26"/>
          <w:szCs w:val="26"/>
        </w:rPr>
        <w:t>:</w:t>
      </w:r>
    </w:p>
    <w:p w14:paraId="70FF8F97" w14:textId="77777777" w:rsidR="005977F5" w:rsidRPr="005977F5" w:rsidRDefault="005977F5" w:rsidP="00A663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346C12" w14:textId="6EC3D1BD" w:rsidR="008E2ACC" w:rsidRDefault="00372E07" w:rsidP="00372E0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77E45" w:rsidRPr="00372E07">
        <w:rPr>
          <w:rFonts w:ascii="Times New Roman" w:hAnsi="Times New Roman" w:cs="Times New Roman"/>
          <w:sz w:val="26"/>
          <w:szCs w:val="26"/>
        </w:rPr>
        <w:t>1.</w:t>
      </w:r>
      <w:r w:rsidR="005977F5" w:rsidRPr="00372E07">
        <w:rPr>
          <w:rFonts w:ascii="Times New Roman" w:hAnsi="Times New Roman" w:cs="Times New Roman"/>
          <w:sz w:val="26"/>
          <w:szCs w:val="26"/>
        </w:rPr>
        <w:t xml:space="preserve"> </w:t>
      </w:r>
      <w:r w:rsidR="008E2ACC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8E2ACC" w:rsidRPr="00372E07">
        <w:rPr>
          <w:rFonts w:ascii="Times New Roman" w:hAnsi="Times New Roman" w:cs="Times New Roman"/>
          <w:sz w:val="26"/>
          <w:szCs w:val="26"/>
        </w:rPr>
        <w:t>постановлени</w:t>
      </w:r>
      <w:r w:rsidR="008E2ACC">
        <w:rPr>
          <w:rFonts w:ascii="Times New Roman" w:hAnsi="Times New Roman" w:cs="Times New Roman"/>
          <w:sz w:val="26"/>
          <w:szCs w:val="26"/>
        </w:rPr>
        <w:t>е</w:t>
      </w:r>
      <w:r w:rsidR="008E2ACC" w:rsidRPr="00372E07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05.02.2015 № 273-па-нпа «</w:t>
      </w:r>
      <w:r w:rsidR="008E2ACC" w:rsidRPr="00372E07">
        <w:rPr>
          <w:rFonts w:ascii="Times New Roman" w:hAnsi="Times New Roman"/>
          <w:sz w:val="26"/>
          <w:szCs w:val="26"/>
          <w:lang w:eastAsia="ru-RU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эти должности</w:t>
      </w:r>
      <w:r w:rsidR="008E2ACC" w:rsidRPr="00372E07">
        <w:rPr>
          <w:rFonts w:ascii="Times New Roman" w:hAnsi="Times New Roman" w:cs="Times New Roman"/>
          <w:sz w:val="26"/>
          <w:szCs w:val="26"/>
        </w:rPr>
        <w:t>»</w:t>
      </w:r>
      <w:r w:rsidR="008E2ACC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35364BF3" w14:textId="77777777" w:rsidR="008E2ACC" w:rsidRDefault="008E2ACC" w:rsidP="00372E0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 Констатирующую часть изложить в следующей редакции:</w:t>
      </w:r>
    </w:p>
    <w:p w14:paraId="0D0B8D78" w14:textId="18443743" w:rsidR="008E2ACC" w:rsidRPr="008E2ACC" w:rsidRDefault="008E2ACC" w:rsidP="00372E0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A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8E2ACC">
        <w:rPr>
          <w:rFonts w:ascii="Times New Roman" w:hAnsi="Times New Roman" w:cs="Times New Roman"/>
          <w:sz w:val="26"/>
          <w:szCs w:val="26"/>
        </w:rPr>
        <w:t xml:space="preserve">«В соответствие с </w:t>
      </w:r>
      <w:r w:rsidRPr="008E2ACC">
        <w:rPr>
          <w:rFonts w:ascii="Times New Roman" w:hAnsi="Times New Roman"/>
          <w:sz w:val="26"/>
          <w:szCs w:val="26"/>
        </w:rPr>
        <w:t>Федеральным законом</w:t>
      </w:r>
      <w:r w:rsidRPr="008E2ACC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tooltip="ФЕДЕРАЛЬНЫЙ ЗАКОН от 25.12.2008 № 273-ФЗ&#10;ГОСУДАРСТВЕННАЯ ДУМА ФЕДЕРАЛЬНОГО СОБРАНИЯ РФ&#10;&#10;О противодействии коррупции" w:history="1">
        <w:r w:rsidRPr="008E2ACC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от 25.12.2008 № 273-ФЗ</w:t>
        </w:r>
      </w:hyperlink>
      <w:r w:rsidRPr="008E2ACC">
        <w:rPr>
          <w:rFonts w:ascii="Times New Roman" w:hAnsi="Times New Roman" w:cs="Times New Roman"/>
          <w:sz w:val="26"/>
          <w:szCs w:val="26"/>
        </w:rPr>
        <w:t xml:space="preserve"> «О противодействии коррупции», постановлением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8E2ACC">
        <w:rPr>
          <w:rFonts w:ascii="Times New Roman" w:eastAsia="Calibri" w:hAnsi="Times New Roman"/>
          <w:sz w:val="26"/>
          <w:szCs w:val="26"/>
        </w:rPr>
        <w:t xml:space="preserve">Уставом Нефтеюганского муниципального района Ханты-Мансийского автономного округа-Югры </w:t>
      </w:r>
      <w:r w:rsidRPr="008E2ACC">
        <w:rPr>
          <w:rFonts w:ascii="Times New Roman" w:hAnsi="Times New Roman" w:cs="Times New Roman"/>
          <w:sz w:val="26"/>
          <w:szCs w:val="26"/>
        </w:rPr>
        <w:t>п о с т а н о в л я е т:»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E2AC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836FBB" w14:textId="50B11A71" w:rsidR="00372E07" w:rsidRDefault="008E2ACC" w:rsidP="00372E0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1.2. </w:t>
      </w:r>
      <w:r w:rsidR="00372E07" w:rsidRPr="00372E07">
        <w:rPr>
          <w:rFonts w:ascii="Times New Roman" w:hAnsi="Times New Roman" w:cs="Times New Roman"/>
          <w:sz w:val="26"/>
          <w:szCs w:val="26"/>
        </w:rPr>
        <w:t>Приложение</w:t>
      </w:r>
      <w:r w:rsidR="00E873E8" w:rsidRPr="00372E07">
        <w:rPr>
          <w:rFonts w:ascii="Times New Roman" w:hAnsi="Times New Roman" w:cs="Times New Roman"/>
          <w:sz w:val="26"/>
          <w:szCs w:val="26"/>
        </w:rPr>
        <w:t xml:space="preserve"> </w:t>
      </w:r>
      <w:r w:rsidR="00372E07" w:rsidRPr="00372E07">
        <w:rPr>
          <w:rFonts w:ascii="Times New Roman" w:hAnsi="Times New Roman"/>
          <w:sz w:val="26"/>
          <w:szCs w:val="26"/>
        </w:rPr>
        <w:t>изложить в редакции согласно приложению к настоящему постановлению.</w:t>
      </w:r>
    </w:p>
    <w:p w14:paraId="402278F2" w14:textId="4E0B7CA1" w:rsidR="00372E07" w:rsidRDefault="00372E07" w:rsidP="00372E0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2. </w:t>
      </w:r>
      <w:r w:rsidRPr="00E873E8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</w:t>
      </w:r>
      <w:r w:rsidRPr="00BA356F">
        <w:rPr>
          <w:rFonts w:ascii="Times New Roman" w:hAnsi="Times New Roman"/>
          <w:sz w:val="26"/>
          <w:szCs w:val="26"/>
        </w:rPr>
        <w:t xml:space="preserve"> самоуправления Нефтеюганского района.</w:t>
      </w:r>
    </w:p>
    <w:p w14:paraId="0586B229" w14:textId="6C40FCD3" w:rsidR="00372E07" w:rsidRDefault="00372E07" w:rsidP="00372E07">
      <w:pPr>
        <w:pStyle w:val="a5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 </w:t>
      </w:r>
      <w:r w:rsidRPr="00BA356F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</w:t>
      </w:r>
      <w:r>
        <w:rPr>
          <w:rFonts w:ascii="Times New Roman" w:hAnsi="Times New Roman"/>
          <w:sz w:val="26"/>
          <w:szCs w:val="26"/>
        </w:rPr>
        <w:br/>
      </w:r>
      <w:r w:rsidRPr="00BA356F">
        <w:rPr>
          <w:rFonts w:ascii="Times New Roman" w:hAnsi="Times New Roman"/>
          <w:sz w:val="26"/>
          <w:szCs w:val="26"/>
        </w:rPr>
        <w:t>опубликования</w:t>
      </w:r>
      <w:r>
        <w:rPr>
          <w:rFonts w:ascii="Times New Roman" w:hAnsi="Times New Roman"/>
          <w:sz w:val="26"/>
          <w:szCs w:val="26"/>
        </w:rPr>
        <w:t xml:space="preserve"> и распространяет свое действие на правоотношения, возникшие с 01.01.2026.</w:t>
      </w:r>
    </w:p>
    <w:p w14:paraId="1B6D84FF" w14:textId="475DD2BD" w:rsidR="00372E07" w:rsidRPr="00BA356F" w:rsidRDefault="00372E07" w:rsidP="00372E07">
      <w:pPr>
        <w:pStyle w:val="a5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 Контроль за выполнением постановления осуществляю лично.</w:t>
      </w:r>
    </w:p>
    <w:p w14:paraId="015E3132" w14:textId="2FBC8ADF" w:rsidR="00B77B7D" w:rsidRPr="00B77B7D" w:rsidRDefault="00372E07" w:rsidP="00B77B7D">
      <w:pPr>
        <w:pStyle w:val="a4"/>
        <w:spacing w:after="0"/>
        <w:ind w:left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8F1ABA" w14:textId="10E558DE" w:rsidR="00BD6DC6" w:rsidRDefault="00BD6DC6" w:rsidP="00BD6D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</w:t>
      </w:r>
      <w:r w:rsidR="007E3F18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3210D">
        <w:rPr>
          <w:rFonts w:ascii="Times New Roman" w:hAnsi="Times New Roman" w:cs="Times New Roman"/>
          <w:sz w:val="26"/>
          <w:szCs w:val="26"/>
        </w:rPr>
        <w:t>А.А. Бочко</w:t>
      </w:r>
    </w:p>
    <w:p w14:paraId="498EF54B" w14:textId="0C652460" w:rsidR="00372E07" w:rsidRDefault="00372E07" w:rsidP="00BD6D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4DA74D" w14:textId="77777777" w:rsidR="00372E07" w:rsidRPr="00B77B7D" w:rsidRDefault="00372E07" w:rsidP="00B77B7D">
      <w:pPr>
        <w:tabs>
          <w:tab w:val="left" w:pos="99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9FD5BB9" w14:textId="1D01BA1D" w:rsidR="00372E07" w:rsidRDefault="00372E07" w:rsidP="00372E07">
      <w:pPr>
        <w:pStyle w:val="a4"/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</w:t>
      </w:r>
    </w:p>
    <w:p w14:paraId="37B4B8AD" w14:textId="77777777" w:rsidR="00372E07" w:rsidRDefault="00372E07" w:rsidP="00372E07">
      <w:pPr>
        <w:pStyle w:val="a4"/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2B1D90FA" w14:textId="77777777" w:rsidR="00372E07" w:rsidRDefault="00372E07" w:rsidP="00372E07">
      <w:pPr>
        <w:pStyle w:val="a4"/>
        <w:tabs>
          <w:tab w:val="left" w:pos="993"/>
        </w:tabs>
        <w:spacing w:after="0" w:line="240" w:lineRule="auto"/>
        <w:ind w:left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от_____№________</w:t>
      </w:r>
    </w:p>
    <w:p w14:paraId="284F8F47" w14:textId="77777777" w:rsidR="00372E07" w:rsidRDefault="00372E07" w:rsidP="00372E07">
      <w:pPr>
        <w:jc w:val="right"/>
        <w:outlineLvl w:val="1"/>
        <w:rPr>
          <w:rFonts w:ascii="Times New Roman" w:hAnsi="Times New Roman"/>
          <w:sz w:val="26"/>
          <w:szCs w:val="26"/>
        </w:rPr>
      </w:pPr>
    </w:p>
    <w:p w14:paraId="0F386313" w14:textId="77777777" w:rsidR="00372E07" w:rsidRPr="00743B80" w:rsidRDefault="00372E07" w:rsidP="00372E0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43B80">
        <w:rPr>
          <w:rFonts w:ascii="Times New Roman" w:hAnsi="Times New Roman"/>
          <w:sz w:val="26"/>
          <w:szCs w:val="26"/>
        </w:rPr>
        <w:lastRenderedPageBreak/>
        <w:t>«Приложение</w:t>
      </w:r>
    </w:p>
    <w:p w14:paraId="013D7FEF" w14:textId="77777777" w:rsidR="00372E07" w:rsidRPr="00743B80" w:rsidRDefault="00372E07" w:rsidP="00372E0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43B80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2F61B7DC" w14:textId="77777777" w:rsidR="00372E07" w:rsidRPr="00743B80" w:rsidRDefault="00372E07" w:rsidP="00372E07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43B80">
        <w:rPr>
          <w:rFonts w:ascii="Times New Roman" w:hAnsi="Times New Roman"/>
          <w:sz w:val="26"/>
          <w:szCs w:val="26"/>
        </w:rPr>
        <w:t>Нефтеюганского района</w:t>
      </w:r>
    </w:p>
    <w:p w14:paraId="52D74A10" w14:textId="1C85119F" w:rsidR="00372E07" w:rsidRPr="00743B80" w:rsidRDefault="00372E07" w:rsidP="00372E07">
      <w:pPr>
        <w:pStyle w:val="a5"/>
        <w:jc w:val="right"/>
        <w:rPr>
          <w:rFonts w:ascii="Times New Roman" w:hAnsi="Times New Roman"/>
          <w:b/>
          <w:bCs/>
          <w:sz w:val="26"/>
          <w:szCs w:val="26"/>
        </w:rPr>
      </w:pPr>
      <w:r w:rsidRPr="00743B80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05.02.2015</w:t>
      </w:r>
      <w:r w:rsidRPr="00743B8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273</w:t>
      </w:r>
      <w:r w:rsidRPr="00743B80">
        <w:rPr>
          <w:rFonts w:ascii="Times New Roman" w:hAnsi="Times New Roman"/>
          <w:sz w:val="26"/>
          <w:szCs w:val="26"/>
        </w:rPr>
        <w:t>-па</w:t>
      </w:r>
      <w:r>
        <w:rPr>
          <w:rFonts w:ascii="Times New Roman" w:hAnsi="Times New Roman"/>
          <w:sz w:val="26"/>
          <w:szCs w:val="26"/>
        </w:rPr>
        <w:t>-нпа</w:t>
      </w:r>
    </w:p>
    <w:p w14:paraId="070134EE" w14:textId="77777777" w:rsidR="00817765" w:rsidRDefault="00817765" w:rsidP="00BD6D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87EBDD" w14:textId="567BB241" w:rsidR="00C140EA" w:rsidRPr="0008024E" w:rsidRDefault="00B77B7D" w:rsidP="00C14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024E">
        <w:rPr>
          <w:rFonts w:ascii="Times New Roman" w:hAnsi="Times New Roman" w:cs="Times New Roman"/>
          <w:sz w:val="26"/>
          <w:szCs w:val="26"/>
        </w:rPr>
        <w:t>Положение</w:t>
      </w:r>
    </w:p>
    <w:p w14:paraId="395A4F29" w14:textId="3130AB0D" w:rsidR="00C140EA" w:rsidRPr="0008024E" w:rsidRDefault="00236E88" w:rsidP="00080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024E">
        <w:rPr>
          <w:rFonts w:ascii="Times New Roman" w:hAnsi="Times New Roman" w:cs="Times New Roman"/>
          <w:sz w:val="26"/>
          <w:szCs w:val="26"/>
        </w:rPr>
        <w:t>п</w:t>
      </w:r>
      <w:r w:rsidR="00B77B7D" w:rsidRPr="0008024E">
        <w:rPr>
          <w:rFonts w:ascii="Times New Roman" w:hAnsi="Times New Roman" w:cs="Times New Roman"/>
          <w:sz w:val="26"/>
          <w:szCs w:val="26"/>
        </w:rPr>
        <w:t xml:space="preserve">роверки достоверности и полноты </w:t>
      </w:r>
      <w:r w:rsidR="00BC36D4" w:rsidRPr="0008024E">
        <w:rPr>
          <w:rFonts w:ascii="Times New Roman" w:hAnsi="Times New Roman" w:cs="Times New Roman"/>
          <w:sz w:val="26"/>
          <w:szCs w:val="26"/>
        </w:rPr>
        <w:t>сведений о доходах об имуществе и обязательствах</w:t>
      </w:r>
      <w:r w:rsidR="00C140EA" w:rsidRPr="0008024E">
        <w:rPr>
          <w:rFonts w:ascii="Times New Roman" w:hAnsi="Times New Roman" w:cs="Times New Roman"/>
          <w:sz w:val="26"/>
          <w:szCs w:val="26"/>
        </w:rPr>
        <w:t xml:space="preserve"> </w:t>
      </w:r>
      <w:r w:rsidRPr="0008024E">
        <w:rPr>
          <w:rFonts w:ascii="Times New Roman" w:hAnsi="Times New Roman" w:cs="Times New Roman"/>
          <w:sz w:val="26"/>
          <w:szCs w:val="26"/>
        </w:rPr>
        <w:t xml:space="preserve">имущественного </w:t>
      </w:r>
      <w:r w:rsidR="0008024E" w:rsidRPr="0008024E">
        <w:rPr>
          <w:rFonts w:ascii="Times New Roman" w:hAnsi="Times New Roman" w:cs="Times New Roman"/>
          <w:sz w:val="26"/>
          <w:szCs w:val="26"/>
        </w:rPr>
        <w:t>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(далее- Положение)</w:t>
      </w:r>
    </w:p>
    <w:p w14:paraId="589B982F" w14:textId="77777777" w:rsidR="00C140EA" w:rsidRDefault="00C140EA" w:rsidP="00C140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07C7E" w14:textId="77777777" w:rsidR="00C140EA" w:rsidRDefault="00C140EA" w:rsidP="00C140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2C92B5FD" w14:textId="3DE96673" w:rsidR="00877539" w:rsidRPr="00DD6580" w:rsidRDefault="00C140EA" w:rsidP="008775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0" w:name="Par10"/>
      <w:bookmarkEnd w:id="0"/>
      <w:r>
        <w:rPr>
          <w:rFonts w:ascii="Times New Roman" w:hAnsi="Times New Roman" w:cs="Times New Roman"/>
          <w:sz w:val="26"/>
          <w:szCs w:val="26"/>
        </w:rPr>
        <w:t>1. Настоящим П</w:t>
      </w:r>
      <w:r w:rsidR="00877539">
        <w:rPr>
          <w:rFonts w:ascii="Times New Roman" w:hAnsi="Times New Roman" w:cs="Times New Roman"/>
          <w:sz w:val="26"/>
          <w:szCs w:val="26"/>
        </w:rPr>
        <w:t>оложением</w:t>
      </w:r>
      <w:r>
        <w:rPr>
          <w:rFonts w:ascii="Times New Roman" w:hAnsi="Times New Roman" w:cs="Times New Roman"/>
          <w:sz w:val="26"/>
          <w:szCs w:val="26"/>
        </w:rPr>
        <w:t xml:space="preserve">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877539">
        <w:rPr>
          <w:rFonts w:ascii="Times New Roman" w:hAnsi="Times New Roman" w:cs="Times New Roman"/>
          <w:sz w:val="26"/>
          <w:szCs w:val="26"/>
        </w:rPr>
        <w:t>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учреждений, и лицами, замещающими эти должности, сведений о доходах, об имуществе и обязательствах имущественного характера, предусмотренных </w:t>
      </w:r>
      <w:r w:rsidR="00877539" w:rsidRPr="00DD6580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7" w:history="1">
        <w:r w:rsidR="00877539" w:rsidRPr="00DD658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877539" w:rsidRPr="00DD6580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Par3"/>
      <w:bookmarkEnd w:id="1"/>
      <w:r w:rsidR="00877539" w:rsidRPr="00DD6580">
        <w:rPr>
          <w:rFonts w:ascii="Times New Roman" w:hAnsi="Times New Roman"/>
          <w:sz w:val="26"/>
          <w:szCs w:val="26"/>
        </w:rPr>
        <w:t xml:space="preserve">от 25.12.2008 </w:t>
      </w:r>
      <w:hyperlink r:id="rId8" w:tooltip="Федеральный закон от 25.12.2008 N 273-ФЗ (ред. от 22.12.2014) &quot;О противодействии коррупции&quot;{КонсультантПлюс}" w:history="1">
        <w:r w:rsidR="00877539" w:rsidRPr="00DD6580">
          <w:rPr>
            <w:rFonts w:ascii="Times New Roman" w:hAnsi="Times New Roman"/>
            <w:sz w:val="26"/>
            <w:szCs w:val="26"/>
          </w:rPr>
          <w:t>№ 273-ФЗ</w:t>
        </w:r>
      </w:hyperlink>
      <w:r w:rsidR="00877539" w:rsidRPr="00DD6580">
        <w:rPr>
          <w:rFonts w:ascii="Times New Roman" w:hAnsi="Times New Roman"/>
          <w:sz w:val="26"/>
          <w:szCs w:val="26"/>
        </w:rPr>
        <w:t xml:space="preserve"> «О противодействии коррупции».</w:t>
      </w:r>
    </w:p>
    <w:p w14:paraId="330C6951" w14:textId="1C4C15C9" w:rsidR="00C140EA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Проверка осуществляется по решению учредителя </w:t>
      </w:r>
      <w:r w:rsidR="0087753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</w:rPr>
        <w:t>учреждения или лица, которому такие полномочия предоставлены учредителем.</w:t>
      </w:r>
    </w:p>
    <w:p w14:paraId="7473EC01" w14:textId="77777777" w:rsidR="00877539" w:rsidRDefault="00877539" w:rsidP="0087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о проведении проверки оформляется распоряжением (приказом) о проведении проверки.</w:t>
      </w:r>
    </w:p>
    <w:p w14:paraId="2987E7E0" w14:textId="77777777" w:rsidR="00877539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Проверку осуществляют </w:t>
      </w:r>
      <w:r w:rsidR="00877539">
        <w:rPr>
          <w:rFonts w:ascii="Times New Roman" w:hAnsi="Times New Roman" w:cs="Times New Roman"/>
          <w:sz w:val="26"/>
          <w:szCs w:val="26"/>
        </w:rPr>
        <w:t>кадровые службы (уполномоченные должностные лица) администрации Нефтеюганского района, органов администрации Нефтеюганского района, осуществляющих функции и полномочия учредителя (далее – кадровая служба (уполномоченное должностное лицо)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5134D7C" w14:textId="77777777" w:rsidR="00877539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698D363F" w14:textId="77777777" w:rsidR="00877539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49878EBD" w14:textId="38B05190" w:rsidR="00877539" w:rsidRPr="00877539" w:rsidRDefault="00877539" w:rsidP="00877539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1178C">
        <w:rPr>
          <w:rFonts w:ascii="Times New Roman" w:hAnsi="Times New Roman" w:cs="Times New Roman"/>
          <w:sz w:val="26"/>
          <w:szCs w:val="26"/>
        </w:rPr>
        <w:tab/>
      </w:r>
      <w:r w:rsidR="00C140EA" w:rsidRPr="00877539">
        <w:rPr>
          <w:rFonts w:ascii="Times New Roman" w:hAnsi="Times New Roman" w:cs="Times New Roman"/>
          <w:sz w:val="26"/>
          <w:szCs w:val="26"/>
        </w:rPr>
        <w:t xml:space="preserve">б) </w:t>
      </w:r>
      <w:r w:rsidRPr="00877539">
        <w:rPr>
          <w:rFonts w:ascii="Times New Roman" w:hAnsi="Times New Roman" w:cs="Times New Roman"/>
          <w:sz w:val="26"/>
          <w:szCs w:val="26"/>
        </w:rPr>
        <w:t>кадровыми службами (уполномоченными должностными лицами) органов местного самоуправления, ответственными за работу по профилактике коррупционных и иных правонарушений;</w:t>
      </w:r>
    </w:p>
    <w:p w14:paraId="52021EF4" w14:textId="77777777" w:rsidR="00877539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05C429BB" w14:textId="08B96A64" w:rsidR="00B858F0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Общественной палатой Российской Федерации</w:t>
      </w:r>
      <w:r w:rsidR="005B41E4">
        <w:rPr>
          <w:rFonts w:ascii="Times New Roman" w:hAnsi="Times New Roman" w:cs="Times New Roman"/>
          <w:sz w:val="26"/>
          <w:szCs w:val="26"/>
        </w:rPr>
        <w:t>,</w:t>
      </w:r>
      <w:r w:rsidR="000D66CF">
        <w:rPr>
          <w:rFonts w:ascii="Times New Roman" w:hAnsi="Times New Roman" w:cs="Times New Roman"/>
          <w:sz w:val="26"/>
          <w:szCs w:val="26"/>
        </w:rPr>
        <w:t xml:space="preserve"> Общественной палатой Ханты-Мансийского автономного округа – Югры;</w:t>
      </w:r>
      <w:r w:rsidR="005B41E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3228DB" w14:textId="0F031EE0" w:rsidR="00C140EA" w:rsidRDefault="00C140EA" w:rsidP="00B11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общероссийскими средствами массовой информации.</w:t>
      </w:r>
    </w:p>
    <w:p w14:paraId="108B37AF" w14:textId="77777777" w:rsidR="00B1178C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>5. Информация анонимного характера не может служить основанием для проверки.</w:t>
      </w:r>
    </w:p>
    <w:p w14:paraId="409A31C3" w14:textId="3DBD2615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учредителем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Pr="00B1178C">
        <w:rPr>
          <w:rFonts w:ascii="Times New Roman" w:hAnsi="Times New Roman"/>
          <w:sz w:val="26"/>
          <w:szCs w:val="26"/>
        </w:rPr>
        <w:t xml:space="preserve"> учреждения или лицом, которому такие полномочия предоставлены учредителем.</w:t>
      </w:r>
    </w:p>
    <w:p w14:paraId="7673EBAA" w14:textId="04245F6D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7. При осуществлении проверки </w:t>
      </w:r>
      <w:r w:rsidR="00B1178C">
        <w:rPr>
          <w:rFonts w:ascii="Times New Roman" w:hAnsi="Times New Roman"/>
          <w:sz w:val="26"/>
          <w:szCs w:val="26"/>
        </w:rPr>
        <w:t>кадровая служба (уполномоченное должностное лицо)</w:t>
      </w:r>
      <w:r w:rsidRPr="00B1178C">
        <w:rPr>
          <w:rFonts w:ascii="Times New Roman" w:hAnsi="Times New Roman"/>
          <w:sz w:val="26"/>
          <w:szCs w:val="26"/>
        </w:rPr>
        <w:t xml:space="preserve"> вправе:</w:t>
      </w:r>
    </w:p>
    <w:p w14:paraId="5824D331" w14:textId="5C66D470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а) проводить беседу с гражданином, претендующим на замещение должности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Pr="00B1178C">
        <w:rPr>
          <w:rFonts w:ascii="Times New Roman" w:hAnsi="Times New Roman"/>
          <w:sz w:val="26"/>
          <w:szCs w:val="26"/>
        </w:rPr>
        <w:t xml:space="preserve"> учреждения, а также с лицом, замещающим должность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Pr="00B1178C">
        <w:rPr>
          <w:rFonts w:ascii="Times New Roman" w:hAnsi="Times New Roman"/>
          <w:sz w:val="26"/>
          <w:szCs w:val="26"/>
        </w:rPr>
        <w:t xml:space="preserve"> учреждения;</w:t>
      </w:r>
    </w:p>
    <w:p w14:paraId="17C6D126" w14:textId="17195859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lastRenderedPageBreak/>
        <w:t xml:space="preserve">б) изучать представленные гражданином, претендующим на замещение должности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 xml:space="preserve">учреждения, а также лицом, замещающим должность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учреждения, сведения о доходах, об имуществе и обязательствах имущественного характера и дополнительные материалы;</w:t>
      </w:r>
    </w:p>
    <w:p w14:paraId="41526A2F" w14:textId="3A635410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в) получать от гражданина, претендующего на замещение должности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 xml:space="preserve">учреждения, а также от лица, замещающего должность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14:paraId="11C05C94" w14:textId="52655C74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8. Учредитель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 или лицо, которому такие полномочия предоставлены учредителем, обеспечивает:</w:t>
      </w:r>
    </w:p>
    <w:p w14:paraId="1BAC4287" w14:textId="63027B40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а) уведомление в письменной форме лица, замещающего должность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учреждения, о начале в отношении его проверки - в течение 2 рабочих дней со дня принятия решения о начале проверки;</w:t>
      </w:r>
    </w:p>
    <w:p w14:paraId="3A8107B1" w14:textId="33446E64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б) информирование лица, замещающего должность руководителя </w:t>
      </w:r>
      <w:r w:rsidR="00B1178C">
        <w:rPr>
          <w:rFonts w:ascii="Times New Roman" w:hAnsi="Times New Roman"/>
          <w:sz w:val="26"/>
          <w:szCs w:val="26"/>
        </w:rPr>
        <w:t>муниципального</w:t>
      </w:r>
      <w:r w:rsidR="00B1178C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 xml:space="preserve">учреждения, в случае его обращения о том, какие представленные им сведения, указанные в </w:t>
      </w:r>
      <w:hyperlink w:anchor="Par10" w:history="1">
        <w:r w:rsidRPr="00B1178C">
          <w:rPr>
            <w:rFonts w:ascii="Times New Roman" w:hAnsi="Times New Roman"/>
            <w:sz w:val="26"/>
            <w:szCs w:val="26"/>
          </w:rPr>
          <w:t>пункте 1</w:t>
        </w:r>
      </w:hyperlink>
      <w:r w:rsidRPr="00B1178C">
        <w:rPr>
          <w:rFonts w:ascii="Times New Roman" w:hAnsi="Times New Roman"/>
          <w:sz w:val="26"/>
          <w:szCs w:val="26"/>
        </w:rPr>
        <w:t xml:space="preserve"> настоящ</w:t>
      </w:r>
      <w:r w:rsidR="00B1178C">
        <w:rPr>
          <w:rFonts w:ascii="Times New Roman" w:hAnsi="Times New Roman"/>
          <w:sz w:val="26"/>
          <w:szCs w:val="26"/>
        </w:rPr>
        <w:t>его</w:t>
      </w:r>
      <w:r w:rsidRPr="00B1178C">
        <w:rPr>
          <w:rFonts w:ascii="Times New Roman" w:hAnsi="Times New Roman"/>
          <w:sz w:val="26"/>
          <w:szCs w:val="26"/>
        </w:rPr>
        <w:t xml:space="preserve"> П</w:t>
      </w:r>
      <w:r w:rsidR="00B1178C">
        <w:rPr>
          <w:rFonts w:ascii="Times New Roman" w:hAnsi="Times New Roman"/>
          <w:sz w:val="26"/>
          <w:szCs w:val="26"/>
        </w:rPr>
        <w:t>оложения</w:t>
      </w:r>
      <w:r w:rsidRPr="00B1178C">
        <w:rPr>
          <w:rFonts w:ascii="Times New Roman" w:hAnsi="Times New Roman"/>
          <w:sz w:val="26"/>
          <w:szCs w:val="26"/>
        </w:rPr>
        <w:t>, подлежат проверке, - в течение 7 рабочих дней со дня обращения, а при наличии уважительной причины - в срок, согласованный с указанным лицом.</w:t>
      </w:r>
      <w:r w:rsidR="00B1178C">
        <w:rPr>
          <w:rFonts w:ascii="Times New Roman" w:hAnsi="Times New Roman"/>
          <w:sz w:val="26"/>
          <w:szCs w:val="26"/>
        </w:rPr>
        <w:t xml:space="preserve"> </w:t>
      </w:r>
    </w:p>
    <w:p w14:paraId="375C60D1" w14:textId="713D7ABF" w:rsidR="00C140EA" w:rsidRPr="00B1178C" w:rsidRDefault="00C140EA" w:rsidP="00B1178C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9. По окончании проверки учредитель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 xml:space="preserve">учреждения или лицо, которому такие полномочия предоставлены учредителем, обязаны ознакомить лицо, замещающее должность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учреждения, с результатами проверки.</w:t>
      </w:r>
      <w:r w:rsidR="00097D10">
        <w:rPr>
          <w:rFonts w:ascii="Times New Roman" w:hAnsi="Times New Roman"/>
          <w:sz w:val="26"/>
          <w:szCs w:val="26"/>
        </w:rPr>
        <w:t xml:space="preserve"> </w:t>
      </w:r>
    </w:p>
    <w:p w14:paraId="6DFB028C" w14:textId="7B48F2C2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10. Лицо, замещающее должность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учреждения, вправе:</w:t>
      </w:r>
    </w:p>
    <w:p w14:paraId="519DB6C9" w14:textId="77777777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>а) давать пояснения в письменной форме в ходе проверки, а также по результатам проверки;</w:t>
      </w:r>
    </w:p>
    <w:p w14:paraId="2A7A15A9" w14:textId="77777777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>б) представлять дополнительные материалы и давать по ним пояснения в письменной форме.</w:t>
      </w:r>
    </w:p>
    <w:p w14:paraId="289DC9AA" w14:textId="64C826BE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11. По результатам проверки учредитель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 или лицо, которому такие полномочия предоставлены учредителем, принимают одно из следующих решений:</w:t>
      </w:r>
    </w:p>
    <w:p w14:paraId="484E4D5B" w14:textId="55ACC244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а) назначение гражданина, претендующего на замещение должности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 xml:space="preserve">учреждения, на должность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учреждения;</w:t>
      </w:r>
    </w:p>
    <w:p w14:paraId="7EFA8AA6" w14:textId="0E982032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б) отказ гражданину, претендующему на замещение должности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 xml:space="preserve">учреждения, в назначении на должность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Pr="00B1178C">
        <w:rPr>
          <w:rFonts w:ascii="Times New Roman" w:hAnsi="Times New Roman"/>
          <w:sz w:val="26"/>
          <w:szCs w:val="26"/>
        </w:rPr>
        <w:t xml:space="preserve"> учреждения;</w:t>
      </w:r>
    </w:p>
    <w:p w14:paraId="6CA60667" w14:textId="183F3651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в) применение к лицу, замещающему должность руководителя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Pr="00B1178C">
        <w:rPr>
          <w:rFonts w:ascii="Times New Roman" w:hAnsi="Times New Roman"/>
          <w:sz w:val="26"/>
          <w:szCs w:val="26"/>
        </w:rPr>
        <w:t xml:space="preserve"> учреждения, мер дисциплинарной ответственности.</w:t>
      </w:r>
    </w:p>
    <w:p w14:paraId="38508040" w14:textId="77777777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14:paraId="0354E135" w14:textId="68B68E07" w:rsidR="00C140EA" w:rsidRPr="00B1178C" w:rsidRDefault="00C140EA" w:rsidP="00097D10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B1178C">
        <w:rPr>
          <w:rFonts w:ascii="Times New Roman" w:hAnsi="Times New Roman"/>
          <w:sz w:val="26"/>
          <w:szCs w:val="26"/>
        </w:rPr>
        <w:t xml:space="preserve">13. Подлинники справок о доходах, об имуществе и обязательствах имущественного характера, а также материалы проверки, поступившие к учредителю </w:t>
      </w:r>
      <w:r w:rsidR="00097D10">
        <w:rPr>
          <w:rFonts w:ascii="Times New Roman" w:hAnsi="Times New Roman"/>
          <w:sz w:val="26"/>
          <w:szCs w:val="26"/>
        </w:rPr>
        <w:t>муниципального</w:t>
      </w:r>
      <w:r w:rsidR="00097D10" w:rsidRPr="00B1178C">
        <w:rPr>
          <w:rFonts w:ascii="Times New Roman" w:hAnsi="Times New Roman"/>
          <w:sz w:val="26"/>
          <w:szCs w:val="26"/>
        </w:rPr>
        <w:t xml:space="preserve"> </w:t>
      </w:r>
      <w:r w:rsidRPr="00B1178C">
        <w:rPr>
          <w:rFonts w:ascii="Times New Roman" w:hAnsi="Times New Roman"/>
          <w:sz w:val="26"/>
          <w:szCs w:val="26"/>
        </w:rPr>
        <w:t>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  <w:r w:rsidR="00097D10">
        <w:rPr>
          <w:rFonts w:ascii="Times New Roman" w:hAnsi="Times New Roman"/>
          <w:sz w:val="26"/>
          <w:szCs w:val="26"/>
        </w:rPr>
        <w:t xml:space="preserve"> </w:t>
      </w:r>
    </w:p>
    <w:p w14:paraId="0BB4ED42" w14:textId="28113A37" w:rsidR="00E873E8" w:rsidRPr="00B1178C" w:rsidRDefault="005B41E4" w:rsidP="00B1178C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».</w:t>
      </w:r>
    </w:p>
    <w:sectPr w:rsidR="00E873E8" w:rsidRPr="00B1178C" w:rsidSect="008E2ACC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471F"/>
    <w:multiLevelType w:val="multilevel"/>
    <w:tmpl w:val="922E8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26070916"/>
    <w:multiLevelType w:val="multilevel"/>
    <w:tmpl w:val="2F6456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26096C3E"/>
    <w:multiLevelType w:val="multilevel"/>
    <w:tmpl w:val="4FE227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9F05C78"/>
    <w:multiLevelType w:val="hybridMultilevel"/>
    <w:tmpl w:val="476C8D8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F40C6A"/>
    <w:multiLevelType w:val="multilevel"/>
    <w:tmpl w:val="DB2A8E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18F3FA5"/>
    <w:multiLevelType w:val="hybridMultilevel"/>
    <w:tmpl w:val="B29EC38C"/>
    <w:lvl w:ilvl="0" w:tplc="A156F41C">
      <w:start w:val="1"/>
      <w:numFmt w:val="russianLower"/>
      <w:lvlText w:val="%1)"/>
      <w:lvlJc w:val="left"/>
      <w:pPr>
        <w:ind w:left="1213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7553A54"/>
    <w:multiLevelType w:val="hybridMultilevel"/>
    <w:tmpl w:val="AD3AF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1C5566"/>
    <w:multiLevelType w:val="multilevel"/>
    <w:tmpl w:val="E4A6762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5EF22944"/>
    <w:multiLevelType w:val="multilevel"/>
    <w:tmpl w:val="8CE6F0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5FC2689C"/>
    <w:multiLevelType w:val="multilevel"/>
    <w:tmpl w:val="D4D68F8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4A9444C"/>
    <w:multiLevelType w:val="multilevel"/>
    <w:tmpl w:val="D08AF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2B0"/>
    <w:rsid w:val="00015AD7"/>
    <w:rsid w:val="000166B0"/>
    <w:rsid w:val="00024ADC"/>
    <w:rsid w:val="0003207A"/>
    <w:rsid w:val="0008024E"/>
    <w:rsid w:val="00097D10"/>
    <w:rsid w:val="000C13C1"/>
    <w:rsid w:val="000D66CF"/>
    <w:rsid w:val="001064EE"/>
    <w:rsid w:val="00123D22"/>
    <w:rsid w:val="0013210D"/>
    <w:rsid w:val="001500D3"/>
    <w:rsid w:val="00194F4A"/>
    <w:rsid w:val="001C3096"/>
    <w:rsid w:val="001E107C"/>
    <w:rsid w:val="001E5A23"/>
    <w:rsid w:val="001F40AA"/>
    <w:rsid w:val="00220C48"/>
    <w:rsid w:val="0022509B"/>
    <w:rsid w:val="00236E88"/>
    <w:rsid w:val="00237DBA"/>
    <w:rsid w:val="002745AD"/>
    <w:rsid w:val="002C067F"/>
    <w:rsid w:val="002E7505"/>
    <w:rsid w:val="002F204F"/>
    <w:rsid w:val="003024B3"/>
    <w:rsid w:val="00322295"/>
    <w:rsid w:val="003523AC"/>
    <w:rsid w:val="00372E07"/>
    <w:rsid w:val="003948A6"/>
    <w:rsid w:val="003C0646"/>
    <w:rsid w:val="003D7E6C"/>
    <w:rsid w:val="00444E08"/>
    <w:rsid w:val="0045686E"/>
    <w:rsid w:val="00465DA0"/>
    <w:rsid w:val="00472FA4"/>
    <w:rsid w:val="004923EF"/>
    <w:rsid w:val="004D1643"/>
    <w:rsid w:val="004D3E8C"/>
    <w:rsid w:val="004F0EF4"/>
    <w:rsid w:val="00523F4A"/>
    <w:rsid w:val="005413D5"/>
    <w:rsid w:val="00562D79"/>
    <w:rsid w:val="005977F5"/>
    <w:rsid w:val="005A1CDA"/>
    <w:rsid w:val="005A3E34"/>
    <w:rsid w:val="005B41E4"/>
    <w:rsid w:val="005C4DCE"/>
    <w:rsid w:val="005D2BD1"/>
    <w:rsid w:val="005E3B1C"/>
    <w:rsid w:val="005F35BE"/>
    <w:rsid w:val="005F3738"/>
    <w:rsid w:val="00615BF1"/>
    <w:rsid w:val="006A62B0"/>
    <w:rsid w:val="006B037E"/>
    <w:rsid w:val="006E690C"/>
    <w:rsid w:val="006E7B93"/>
    <w:rsid w:val="00702373"/>
    <w:rsid w:val="007131C7"/>
    <w:rsid w:val="00734353"/>
    <w:rsid w:val="00753353"/>
    <w:rsid w:val="00767FD7"/>
    <w:rsid w:val="00770369"/>
    <w:rsid w:val="00782CB4"/>
    <w:rsid w:val="007C0D36"/>
    <w:rsid w:val="007E3F18"/>
    <w:rsid w:val="007F3D96"/>
    <w:rsid w:val="00812113"/>
    <w:rsid w:val="00817765"/>
    <w:rsid w:val="00830ECA"/>
    <w:rsid w:val="00834FBB"/>
    <w:rsid w:val="00836CF8"/>
    <w:rsid w:val="00876265"/>
    <w:rsid w:val="00877539"/>
    <w:rsid w:val="008C4097"/>
    <w:rsid w:val="008C50EA"/>
    <w:rsid w:val="008E2ACC"/>
    <w:rsid w:val="00972435"/>
    <w:rsid w:val="0098002D"/>
    <w:rsid w:val="009900DD"/>
    <w:rsid w:val="009963DD"/>
    <w:rsid w:val="00997745"/>
    <w:rsid w:val="009A271C"/>
    <w:rsid w:val="009B5EA5"/>
    <w:rsid w:val="009D6EC0"/>
    <w:rsid w:val="009E6ACD"/>
    <w:rsid w:val="009F4295"/>
    <w:rsid w:val="009F6297"/>
    <w:rsid w:val="00A03520"/>
    <w:rsid w:val="00A432F9"/>
    <w:rsid w:val="00A44D69"/>
    <w:rsid w:val="00A4519E"/>
    <w:rsid w:val="00A51752"/>
    <w:rsid w:val="00A6633A"/>
    <w:rsid w:val="00A77A88"/>
    <w:rsid w:val="00A96956"/>
    <w:rsid w:val="00AD37B8"/>
    <w:rsid w:val="00AE27BD"/>
    <w:rsid w:val="00AF0C99"/>
    <w:rsid w:val="00B03D9F"/>
    <w:rsid w:val="00B1178C"/>
    <w:rsid w:val="00B51242"/>
    <w:rsid w:val="00B77B7D"/>
    <w:rsid w:val="00B81B5C"/>
    <w:rsid w:val="00B858F0"/>
    <w:rsid w:val="00BC36D4"/>
    <w:rsid w:val="00BD6DC6"/>
    <w:rsid w:val="00BE27CB"/>
    <w:rsid w:val="00C1004C"/>
    <w:rsid w:val="00C140EA"/>
    <w:rsid w:val="00C70378"/>
    <w:rsid w:val="00C86377"/>
    <w:rsid w:val="00CB678C"/>
    <w:rsid w:val="00CF5C9C"/>
    <w:rsid w:val="00D2246A"/>
    <w:rsid w:val="00D8373D"/>
    <w:rsid w:val="00D87460"/>
    <w:rsid w:val="00DC2340"/>
    <w:rsid w:val="00DC7903"/>
    <w:rsid w:val="00DC7BD0"/>
    <w:rsid w:val="00E1082A"/>
    <w:rsid w:val="00E11059"/>
    <w:rsid w:val="00E1349F"/>
    <w:rsid w:val="00E30DDF"/>
    <w:rsid w:val="00E873E8"/>
    <w:rsid w:val="00EC08EA"/>
    <w:rsid w:val="00EF690B"/>
    <w:rsid w:val="00F0227F"/>
    <w:rsid w:val="00F2058B"/>
    <w:rsid w:val="00F3246A"/>
    <w:rsid w:val="00F44991"/>
    <w:rsid w:val="00F44D78"/>
    <w:rsid w:val="00F61E05"/>
    <w:rsid w:val="00F65403"/>
    <w:rsid w:val="00F77E45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4F52"/>
  <w15:docId w15:val="{850A3204-C98C-4238-B14D-1DAE6447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7F5"/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702373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977F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5977F5"/>
    <w:pPr>
      <w:ind w:left="720"/>
      <w:contextualSpacing/>
    </w:pPr>
  </w:style>
  <w:style w:type="paragraph" w:styleId="a5">
    <w:name w:val="No Spacing"/>
    <w:uiPriority w:val="1"/>
    <w:qFormat/>
    <w:rsid w:val="00A663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3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3D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15AD7"/>
    <w:rPr>
      <w:color w:val="0000FF" w:themeColor="hyperlink"/>
      <w:u w:val="single"/>
    </w:rPr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702373"/>
    <w:rPr>
      <w:rFonts w:ascii="Arial" w:eastAsia="Times New Roman" w:hAnsi="Arial" w:cs="Arial"/>
      <w:iCs/>
      <w:sz w:val="30"/>
      <w:szCs w:val="28"/>
      <w:lang w:eastAsia="ru-RU"/>
    </w:rPr>
  </w:style>
  <w:style w:type="paragraph" w:customStyle="1" w:styleId="Title">
    <w:name w:val="Title!Название НПА"/>
    <w:basedOn w:val="a"/>
    <w:rsid w:val="00702373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54AFF16CC96DBFE734E4C75EAAD4A12D9F361FCD09C9EBA84173007C434A2497870CCD795D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00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scli.ru/ru/legal_texts/all/extended/index.php?do4=document&amp;id4=9aa48369-618a-4bb4-b4b8-ae15f2b7ebf6" TargetMode="External"/><Relationship Id="rId5" Type="http://schemas.openxmlformats.org/officeDocument/2006/relationships/hyperlink" Target="consultantplus://offline/ref=5F54AFF16CC96DBFE734E4C75EAAD4A12D9F361FCD09C9EBA84173007C434A2497870CCD795D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Вильданова Марина Сергеевна</cp:lastModifiedBy>
  <cp:revision>38</cp:revision>
  <cp:lastPrinted>2015-01-19T07:04:00Z</cp:lastPrinted>
  <dcterms:created xsi:type="dcterms:W3CDTF">2020-04-20T07:44:00Z</dcterms:created>
  <dcterms:modified xsi:type="dcterms:W3CDTF">2026-04-03T09:44:00Z</dcterms:modified>
</cp:coreProperties>
</file>