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6"/>
              </w:rPr>
              <w:t xml:space="preserve">Постановление Администрации Нефтеюганского района от 16.05.2022 N 855-па-нпа</w:t>
              <w:br/>
              <w:t xml:space="preserve">(ред. от 15.08.2025)</w:t>
              <w:br/>
              <w:t xml:space="preserve">"Об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Ханты-Мансийского автономного округа - Югры"</w:t>
              <w:br/>
              <w:t xml:space="preserve">(вместе с "Порядком предоставления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"Порядком предоставления компенсации расходов на приобретение материально-технических средств", "Порядком предоставления компенсации расходов на приобретение северных оленей", "Порядком предоставления субсидий на продукцию охоты", "Порядком предоставления единовременной финансовой помощи молодым специалистам из числа коренных малочисленных народов Севера, работающим в местах традиционного проживания и традиционной хозяйственной деятельности, на обустройство быта", "Порядком предоставления компенсации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"Порядком предоставления субсидии на возмещение затрат на оплату коммунальных услуг по расходам на заготовку и переработку продукции традиционной хозяйственной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НЕФТЕЮГАНСКОГО РАЙОНА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мая 2022 г. N 855-па-нпа</w:t>
      </w:r>
    </w:p>
    <w:p>
      <w:pPr>
        <w:pStyle w:val="2"/>
        <w:jc w:val="center"/>
      </w:pPr>
      <w:r>
        <w:rPr>
          <w:sz w:val="20"/>
        </w:rPr>
      </w:r>
    </w:p>
    <w:p>
      <w:pPr>
        <w:pStyle w:val="2"/>
        <w:jc w:val="center"/>
      </w:pPr>
      <w:r>
        <w:rPr>
          <w:sz w:val="20"/>
        </w:rPr>
        <w:t xml:space="preserve">ОБ УТВЕРЖДЕНИИ ПОРЯДКОВ ПРЕДОСТАВЛЕНИЯ СУБСИДИЙ</w:t>
      </w:r>
    </w:p>
    <w:p>
      <w:pPr>
        <w:pStyle w:val="2"/>
        <w:jc w:val="center"/>
      </w:pPr>
      <w:r>
        <w:rPr>
          <w:sz w:val="20"/>
        </w:rPr>
        <w:t xml:space="preserve">(КОМПЕНСАЦИИ, ФИНАНСОВОЙ ПОМОЩИ) НА ГОСУДАРСТВЕННУЮ</w:t>
      </w:r>
    </w:p>
    <w:p>
      <w:pPr>
        <w:pStyle w:val="2"/>
        <w:jc w:val="center"/>
      </w:pPr>
      <w:r>
        <w:rPr>
          <w:sz w:val="20"/>
        </w:rPr>
        <w:t xml:space="preserve">ПОДДЕРЖКУ ЮРИДИЧЕСКИХ И ФИЗИЧЕСКИХ ЛИЦ ИЗ ЧИСЛА КОРЕННЫХ</w:t>
      </w:r>
    </w:p>
    <w:p>
      <w:pPr>
        <w:pStyle w:val="2"/>
        <w:jc w:val="center"/>
      </w:pPr>
      <w:r>
        <w:rPr>
          <w:sz w:val="20"/>
        </w:rPr>
        <w:t xml:space="preserve">МАЛОЧИСЛЕННЫХ НАРОДОВ, ВЕДУЩИХ ТРАДИЦИОННЫЙ ОБРАЗ ЖИЗНИ,</w:t>
      </w:r>
    </w:p>
    <w:p>
      <w:pPr>
        <w:pStyle w:val="2"/>
        <w:jc w:val="center"/>
      </w:pPr>
      <w:r>
        <w:rPr>
          <w:sz w:val="20"/>
        </w:rPr>
        <w:t xml:space="preserve">ОСУЩЕСТВЛЯЮЩИХ ТРАДИЦИОННУЮ ХОЗЯЙСТВЕННУЮ ДЕЯТЕЛЬНОСТЬ</w:t>
      </w:r>
    </w:p>
    <w:p>
      <w:pPr>
        <w:pStyle w:val="2"/>
        <w:jc w:val="center"/>
      </w:pPr>
      <w:r>
        <w:rPr>
          <w:sz w:val="20"/>
        </w:rPr>
        <w:t xml:space="preserve">ИЗ БЮДЖЕТА НЕФТЕЮГАНСКОГО РАЙОНА ЗА СЧЕТ СУБВЕНЦИЙ</w:t>
      </w:r>
    </w:p>
    <w:p>
      <w:pPr>
        <w:pStyle w:val="2"/>
        <w:jc w:val="center"/>
      </w:pPr>
      <w:r>
        <w:rPr>
          <w:sz w:val="20"/>
        </w:rPr>
        <w:t xml:space="preserve">ИЗ БЮДЖЕТА ХАНТЫ-МАНСИЙСКОГО АВТОНОМНОГО ОКРУГА -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Нефтеюганского района</w:t>
            </w:r>
          </w:p>
          <w:p>
            <w:pPr>
              <w:pStyle w:val="0"/>
              <w:jc w:val="center"/>
            </w:pPr>
            <w:r>
              <w:rPr>
                <w:sz w:val="20"/>
                <w:color w:val="392c69"/>
              </w:rPr>
              <w:t xml:space="preserve">от 31.07.2023 </w:t>
            </w:r>
            <w:hyperlink w:history="0" r:id="rId7" w:tooltip="Постановление Администрации Нефтеюганского района от 31.07.2023 N 1099-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N 1099-па-нпа</w:t>
              </w:r>
            </w:hyperlink>
            <w:r>
              <w:rPr>
                <w:sz w:val="20"/>
                <w:color w:val="392c69"/>
              </w:rPr>
              <w:t xml:space="preserve">, от 15.08.2025 </w:t>
            </w:r>
            <w:hyperlink w:history="0" r:id="rId8"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N 1525-па-нпа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Бюджетным </w:t>
      </w:r>
      <w:hyperlink w:history="0" r:id="rId9"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w:t>
      </w:r>
      <w:hyperlink w:history="0" r:id="rId10" w:tooltip="Закон ХМАО - Югры от 31.01.2011 N 8-оз (ред. от 29.09.2022) &quo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quot;Устойчивое развитие коренных малочисленных народов Севера&quot; (принят Думой Ханты-Мансийского автономного округа - Югры 28.01.2011) (с изм. и доп., вступающими в силу с 01.01.2023) {КонсультантПлюс}">
        <w:r>
          <w:rPr>
            <w:sz w:val="20"/>
            <w:color w:val="0000ff"/>
          </w:rPr>
          <w:t xml:space="preserve">Законом</w:t>
        </w:r>
      </w:hyperlink>
      <w:r>
        <w:rPr>
          <w:sz w:val="20"/>
        </w:rPr>
        <w:t xml:space="preserve"> Ханты-Мансийского автономного округа - Югры от 31.01.2011 N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постановлениями Правительства Ханты-Мансийского автономного округа - Югры от 30.12.2021 </w:t>
      </w:r>
      <w:hyperlink w:history="0" r:id="rId11"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N 639-п</w:t>
        </w:r>
      </w:hyperlink>
      <w:r>
        <w:rPr>
          <w:sz w:val="20"/>
        </w:rPr>
        <w:t xml:space="preserve">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от 10.11.2023 </w:t>
      </w:r>
      <w:hyperlink w:history="0" r:id="rId12"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547-п</w:t>
        </w:r>
      </w:hyperlink>
      <w:r>
        <w:rPr>
          <w:sz w:val="20"/>
        </w:rPr>
        <w:t xml:space="preserve"> "О государственной программе Ханты-Мансийского автономного округа - Югры "Устойчивое развитие коренных малочисленных народов Севера", </w:t>
      </w:r>
      <w:hyperlink w:history="0" r:id="rId13"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 постановляю:</w:t>
      </w:r>
    </w:p>
    <w:p>
      <w:pPr>
        <w:pStyle w:val="0"/>
        <w:jc w:val="both"/>
      </w:pPr>
      <w:r>
        <w:rPr>
          <w:sz w:val="20"/>
        </w:rPr>
        <w:t xml:space="preserve">(констатирующая часть в ред. </w:t>
      </w:r>
      <w:hyperlink w:history="0" r:id="rId14"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rPr>
        <w:t xml:space="preserve"> Администрации Нефтеюганского района от 15.08.2025 N 1525-па-нпа)</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44" w:tooltip="ПОРЯДОК">
        <w:r>
          <w:rPr>
            <w:sz w:val="20"/>
            <w:color w:val="0000ff"/>
          </w:rPr>
          <w:t xml:space="preserve">Порядок</w:t>
        </w:r>
      </w:hyperlink>
      <w:r>
        <w:rPr>
          <w:sz w:val="20"/>
        </w:rPr>
        <w:t xml:space="preserve"> предоставления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(приложение 1).</w:t>
      </w:r>
    </w:p>
    <w:p>
      <w:pPr>
        <w:pStyle w:val="0"/>
        <w:spacing w:before="200" w:line-rule="auto"/>
        <w:ind w:firstLine="540"/>
        <w:jc w:val="both"/>
      </w:pPr>
      <w:r>
        <w:rPr>
          <w:sz w:val="20"/>
        </w:rPr>
        <w:t xml:space="preserve">1.2. </w:t>
      </w:r>
      <w:hyperlink w:history="0" w:anchor="P496" w:tooltip="ПОРЯДОК">
        <w:r>
          <w:rPr>
            <w:sz w:val="20"/>
            <w:color w:val="0000ff"/>
          </w:rPr>
          <w:t xml:space="preserve">Порядок</w:t>
        </w:r>
      </w:hyperlink>
      <w:r>
        <w:rPr>
          <w:sz w:val="20"/>
        </w:rPr>
        <w:t xml:space="preserve"> предоставления компенсации расходов на приобретение материально-технических средств (приложение 2).</w:t>
      </w:r>
    </w:p>
    <w:p>
      <w:pPr>
        <w:pStyle w:val="0"/>
        <w:spacing w:before="200" w:line-rule="auto"/>
        <w:ind w:firstLine="540"/>
        <w:jc w:val="both"/>
      </w:pPr>
      <w:r>
        <w:rPr>
          <w:sz w:val="20"/>
        </w:rPr>
        <w:t xml:space="preserve">1.3. </w:t>
      </w:r>
      <w:hyperlink w:history="0" w:anchor="P657" w:tooltip="ПОРЯДОК">
        <w:r>
          <w:rPr>
            <w:sz w:val="20"/>
            <w:color w:val="0000ff"/>
          </w:rPr>
          <w:t xml:space="preserve">Порядок</w:t>
        </w:r>
      </w:hyperlink>
      <w:r>
        <w:rPr>
          <w:sz w:val="20"/>
        </w:rPr>
        <w:t xml:space="preserve"> предоставления компенсации расходов на приобретение северных оленей (приложение 3).</w:t>
      </w:r>
    </w:p>
    <w:p>
      <w:pPr>
        <w:pStyle w:val="0"/>
        <w:spacing w:before="200" w:line-rule="auto"/>
        <w:ind w:firstLine="540"/>
        <w:jc w:val="both"/>
      </w:pPr>
      <w:r>
        <w:rPr>
          <w:sz w:val="20"/>
        </w:rPr>
        <w:t xml:space="preserve">1.4. </w:t>
      </w:r>
      <w:hyperlink w:history="0" w:anchor="P795" w:tooltip="ПОРЯДОК">
        <w:r>
          <w:rPr>
            <w:sz w:val="20"/>
            <w:color w:val="0000ff"/>
          </w:rPr>
          <w:t xml:space="preserve">Порядок</w:t>
        </w:r>
      </w:hyperlink>
      <w:r>
        <w:rPr>
          <w:sz w:val="20"/>
        </w:rPr>
        <w:t xml:space="preserve"> предоставления субсидии на продукцию охоты (приложение 4).</w:t>
      </w:r>
    </w:p>
    <w:p>
      <w:pPr>
        <w:pStyle w:val="0"/>
        <w:spacing w:before="200" w:line-rule="auto"/>
        <w:ind w:firstLine="540"/>
        <w:jc w:val="both"/>
      </w:pPr>
      <w:r>
        <w:rPr>
          <w:sz w:val="20"/>
        </w:rPr>
        <w:t xml:space="preserve">1.5. </w:t>
      </w:r>
      <w:hyperlink w:history="0" w:anchor="P1181" w:tooltip="ПОРЯДОК">
        <w:r>
          <w:rPr>
            <w:sz w:val="20"/>
            <w:color w:val="0000ff"/>
          </w:rPr>
          <w:t xml:space="preserve">Порядок</w:t>
        </w:r>
      </w:hyperlink>
      <w:r>
        <w:rPr>
          <w:sz w:val="20"/>
        </w:rPr>
        <w:t xml:space="preserve"> предоставления единовременной финансовой помощи молодым специалистам из числа коренных малочисленных народов Севера, работающим в местах традиционного проживания и традиционной хозяйственной деятельности, на обустройство быта (приложение 5).</w:t>
      </w:r>
    </w:p>
    <w:p>
      <w:pPr>
        <w:pStyle w:val="0"/>
        <w:spacing w:before="200" w:line-rule="auto"/>
        <w:ind w:firstLine="540"/>
        <w:jc w:val="both"/>
      </w:pPr>
      <w:r>
        <w:rPr>
          <w:sz w:val="20"/>
        </w:rPr>
        <w:t xml:space="preserve">1.6. </w:t>
      </w:r>
      <w:hyperlink w:history="0" w:anchor="P1432" w:tooltip="ПОРЯДОК">
        <w:r>
          <w:rPr>
            <w:sz w:val="20"/>
            <w:color w:val="0000ff"/>
          </w:rPr>
          <w:t xml:space="preserve">Порядок</w:t>
        </w:r>
      </w:hyperlink>
      <w:r>
        <w:rPr>
          <w:sz w:val="20"/>
        </w:rPr>
        <w:t xml:space="preserve"> предоставления компенсации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(приложение 6).</w:t>
      </w:r>
    </w:p>
    <w:p>
      <w:pPr>
        <w:pStyle w:val="0"/>
        <w:spacing w:before="200" w:line-rule="auto"/>
        <w:ind w:firstLine="540"/>
        <w:jc w:val="both"/>
      </w:pPr>
      <w:r>
        <w:rPr>
          <w:sz w:val="20"/>
        </w:rPr>
        <w:t xml:space="preserve">1.7. </w:t>
      </w:r>
      <w:hyperlink w:history="0" w:anchor="P1584" w:tooltip="ПОРЯДОК">
        <w:r>
          <w:rPr>
            <w:sz w:val="20"/>
            <w:color w:val="0000ff"/>
          </w:rPr>
          <w:t xml:space="preserve">Порядок</w:t>
        </w:r>
      </w:hyperlink>
      <w:r>
        <w:rPr>
          <w:sz w:val="20"/>
        </w:rPr>
        <w:t xml:space="preserve"> предоставления субсидии на возмещение затрат на оплату коммунальных услуг по расходам на заготовку и переработку продукции традиционной хозяйственной деятельности (приложение 7).</w:t>
      </w:r>
    </w:p>
    <w:p>
      <w:pPr>
        <w:pStyle w:val="0"/>
        <w:jc w:val="both"/>
      </w:pPr>
      <w:r>
        <w:rPr>
          <w:sz w:val="20"/>
        </w:rPr>
        <w:t xml:space="preserve">(пп. 1.7 введен </w:t>
      </w:r>
      <w:hyperlink w:history="0" r:id="rId15" w:tooltip="Постановление Администрации Нефтеюганского района от 31.07.2023 N 1099-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постановлением</w:t>
        </w:r>
      </w:hyperlink>
      <w:r>
        <w:rPr>
          <w:sz w:val="20"/>
        </w:rPr>
        <w:t xml:space="preserve"> Администрации Нефтеюганского района от 31.07.2023 N 1099-па-нпа; в ред. </w:t>
      </w:r>
      <w:hyperlink w:history="0" r:id="rId16"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rPr>
        <w:t xml:space="preserve"> Администрации Нефтеюганского района от 15.08.2025 N 1525-па-нпа)</w:t>
      </w:r>
    </w:p>
    <w:p>
      <w:pPr>
        <w:pStyle w:val="0"/>
        <w:spacing w:before="200" w:line-rule="auto"/>
        <w:ind w:firstLine="540"/>
        <w:jc w:val="both"/>
      </w:pPr>
      <w:r>
        <w:rPr>
          <w:sz w:val="20"/>
        </w:rPr>
        <w:t xml:space="preserve">2. Настоящее постановление подлежит официальному опубликованию в газете "Югорское обозрение" и размещения на официальном сайте органов местного самоуправления Нефтеюганского района.</w:t>
      </w:r>
    </w:p>
    <w:p>
      <w:pPr>
        <w:pStyle w:val="0"/>
        <w:spacing w:before="200" w:line-rule="auto"/>
        <w:ind w:firstLine="540"/>
        <w:jc w:val="both"/>
      </w:pPr>
      <w:r>
        <w:rPr>
          <w:sz w:val="20"/>
        </w:rPr>
        <w:t xml:space="preserve">3. Настоящее постановление вступает в силу после официального опубликования.</w:t>
      </w:r>
    </w:p>
    <w:p>
      <w:pPr>
        <w:pStyle w:val="0"/>
        <w:spacing w:before="200" w:line-rule="auto"/>
        <w:ind w:firstLine="540"/>
        <w:jc w:val="both"/>
      </w:pPr>
      <w:r>
        <w:rPr>
          <w:sz w:val="20"/>
        </w:rPr>
        <w:t xml:space="preserve">4. Контроль за выполнением постановления возложить на директора департамента строительства и жилищно-коммунального комплекса - заместителя главы Нефтеюганского района Кошакова В.С.</w:t>
      </w:r>
    </w:p>
    <w:p>
      <w:pPr>
        <w:pStyle w:val="0"/>
        <w:ind w:firstLine="540"/>
        <w:jc w:val="both"/>
      </w:pPr>
      <w:r>
        <w:rPr>
          <w:sz w:val="20"/>
        </w:rPr>
      </w:r>
    </w:p>
    <w:p>
      <w:pPr>
        <w:pStyle w:val="0"/>
        <w:jc w:val="right"/>
      </w:pPr>
      <w:r>
        <w:rPr>
          <w:sz w:val="20"/>
        </w:rPr>
        <w:t xml:space="preserve">Глава района</w:t>
      </w:r>
    </w:p>
    <w:p>
      <w:pPr>
        <w:pStyle w:val="0"/>
        <w:jc w:val="right"/>
      </w:pPr>
      <w:r>
        <w:rPr>
          <w:sz w:val="20"/>
        </w:rPr>
        <w:t xml:space="preserve">А.А.БОЧКО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ПРЕДОСТАВЛЕНИЯ СУБСИДИИ НА ОБУСТРОЙСТВО ЗЕМЕЛЬНЫХ УЧАСТКОВ</w:t>
      </w:r>
    </w:p>
    <w:p>
      <w:pPr>
        <w:pStyle w:val="2"/>
        <w:jc w:val="center"/>
      </w:pPr>
      <w:r>
        <w:rPr>
          <w:sz w:val="20"/>
        </w:rPr>
        <w:t xml:space="preserve">ТЕРРИТОРИЙ ТРАДИЦИОННОГО ПРИРОДОПОЛЬЗОВАНИЯ, ЛЕСНЫХ</w:t>
      </w:r>
    </w:p>
    <w:p>
      <w:pPr>
        <w:pStyle w:val="2"/>
        <w:jc w:val="center"/>
      </w:pPr>
      <w:r>
        <w:rPr>
          <w:sz w:val="20"/>
        </w:rPr>
        <w:t xml:space="preserve">УЧАСТКОВ, ПРЕДНАЗНАЧЕННЫХ ДЛЯ ВЕДЕНИЯ ТРАДИЦИОННОЙ</w:t>
      </w:r>
    </w:p>
    <w:p>
      <w:pPr>
        <w:pStyle w:val="2"/>
        <w:jc w:val="center"/>
      </w:pPr>
      <w:r>
        <w:rPr>
          <w:sz w:val="20"/>
        </w:rPr>
        <w:t xml:space="preserve">ХОЗЯЙСТВЕННОЙ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о предоставлении субсидии</w:t>
      </w:r>
    </w:p>
    <w:p>
      <w:pPr>
        <w:pStyle w:val="0"/>
        <w:ind w:firstLine="540"/>
        <w:jc w:val="both"/>
      </w:pPr>
      <w:r>
        <w:rPr>
          <w:sz w:val="20"/>
        </w:rPr>
      </w:r>
    </w:p>
    <w:p>
      <w:pPr>
        <w:pStyle w:val="0"/>
        <w:ind w:firstLine="540"/>
        <w:jc w:val="both"/>
      </w:pPr>
      <w:r>
        <w:rPr>
          <w:sz w:val="20"/>
        </w:rPr>
        <w:t xml:space="preserve">1.1. Настоящий Порядок предоставления субсидий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Порядок) определяет цель, условия и процедуру предоставления из бюджета Нефтеюганского района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субсидия), за счет субвенций из бюджета автономного округа на реализацию отдельного государственного полномочия по участию в реализации государственной программы автономного округа "Устойчивое развитие коренных малочисленных народов Севера" (далее - субвенция, полномочие).</w:t>
      </w:r>
    </w:p>
    <w:p>
      <w:pPr>
        <w:pStyle w:val="0"/>
        <w:spacing w:before="200" w:line-rule="auto"/>
        <w:ind w:firstLine="540"/>
        <w:jc w:val="both"/>
      </w:pPr>
      <w:r>
        <w:rPr>
          <w:sz w:val="20"/>
        </w:rPr>
        <w:t xml:space="preserve">Предоставление субсидии юридическим лицам осуществляется в соответствии со </w:t>
      </w:r>
      <w:hyperlink w:history="0" r:id="rId18" w:tooltip="&quot;Бюджетный кодекс Российской Федерации&quot; от 31.07.1998 N 145-ФЗ (ред. от 31.07.2025) {КонсультантПлюс}">
        <w:r>
          <w:rPr>
            <w:sz w:val="20"/>
            <w:color w:val="0000ff"/>
          </w:rPr>
          <w:t xml:space="preserve">статьей 78</w:t>
        </w:r>
      </w:hyperlink>
      <w:r>
        <w:rPr>
          <w:sz w:val="20"/>
        </w:rPr>
        <w:t xml:space="preserve"> Бюджетного кодекса Российской Федерации, постановлениями Правительства Российской Федерации от 25.10.2023 </w:t>
      </w:r>
      <w:hyperlink w:history="0" r:id="rId19"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N 1781</w:t>
        </w:r>
      </w:hyperlink>
      <w:r>
        <w:rPr>
          <w:sz w:val="20"/>
        </w:rPr>
        <w:t xml:space="preserve">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25.10.2023 </w:t>
      </w:r>
      <w:hyperlink w:history="0" r:id="rId20"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N 1782</w:t>
        </w:r>
      </w:hyperlink>
      <w:r>
        <w:rPr>
          <w:sz w:val="20"/>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отборов получателей указанных субсидий, в том числе грантов в форме субсидий" в государственной интегрированной информационной системе управления общественными финансами "Электронный бюджет" (далее - система "Электронный бюджет") (https://promote.budget.gov.ru).</w:t>
      </w:r>
    </w:p>
    <w:p>
      <w:pPr>
        <w:pStyle w:val="0"/>
        <w:spacing w:before="200" w:line-rule="auto"/>
        <w:ind w:firstLine="540"/>
        <w:jc w:val="both"/>
      </w:pPr>
      <w:r>
        <w:rPr>
          <w:sz w:val="20"/>
        </w:rPr>
        <w:t xml:space="preserve">Предоставление субсидии физическим лицам осуществляется в соответствии с государственной программой "Устойчивое развитие коренных малочисленных народов Севера", утвержденной постановлением Правительства Ханты-Мансийского автономного округа - Югры (далее - автономный округ) от 10.11.2023 N 547-п (</w:t>
      </w:r>
      <w:hyperlink w:history="0" r:id="rId21"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комплекс</w:t>
        </w:r>
      </w:hyperlink>
      <w:r>
        <w:rPr>
          <w:sz w:val="20"/>
        </w:rPr>
        <w:t xml:space="preserve"> процессных мероприятий "Государственная поддержка коренных малочисленных народов Севера" направления (подпрограммы) "Повышение уровня и качества жизни коренных малочисленных народов Севера").</w:t>
      </w:r>
    </w:p>
    <w:p>
      <w:pPr>
        <w:pStyle w:val="0"/>
        <w:spacing w:before="200" w:line-rule="auto"/>
        <w:ind w:firstLine="540"/>
        <w:jc w:val="both"/>
      </w:pPr>
      <w:r>
        <w:rPr>
          <w:sz w:val="20"/>
        </w:rPr>
        <w:t xml:space="preserve">1.2. Понятия, используемые для целей Порядка:</w:t>
      </w:r>
    </w:p>
    <w:p>
      <w:pPr>
        <w:pStyle w:val="0"/>
        <w:spacing w:before="200" w:line-rule="auto"/>
        <w:ind w:firstLine="540"/>
        <w:jc w:val="both"/>
      </w:pPr>
      <w:r>
        <w:rPr>
          <w:sz w:val="20"/>
        </w:rPr>
        <w:t xml:space="preserve">Заявитель - физическое, юридическое лицо, претендующее на получение субсидии;</w:t>
      </w:r>
    </w:p>
    <w:p>
      <w:pPr>
        <w:pStyle w:val="0"/>
        <w:spacing w:before="200" w:line-rule="auto"/>
        <w:ind w:firstLine="540"/>
        <w:jc w:val="both"/>
      </w:pPr>
      <w:r>
        <w:rPr>
          <w:sz w:val="20"/>
        </w:rPr>
        <w:t xml:space="preserve">Получатели субсидии:</w:t>
      </w:r>
    </w:p>
    <w:p>
      <w:pPr>
        <w:pStyle w:val="0"/>
        <w:spacing w:before="200" w:line-rule="auto"/>
        <w:ind w:firstLine="540"/>
        <w:jc w:val="both"/>
      </w:pPr>
      <w:r>
        <w:rPr>
          <w:sz w:val="20"/>
        </w:rPr>
        <w:t xml:space="preserve">- юридическое лицо, которое по результатам отбора для предоставления субсидии признано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 физическое лицо, соответствующее критериям и требованиям, установленным настоящим Порядком.</w:t>
      </w:r>
    </w:p>
    <w:p>
      <w:pPr>
        <w:pStyle w:val="0"/>
        <w:spacing w:before="200" w:line-rule="auto"/>
        <w:ind w:firstLine="540"/>
        <w:jc w:val="both"/>
      </w:pPr>
      <w:r>
        <w:rPr>
          <w:sz w:val="20"/>
        </w:rPr>
        <w:t xml:space="preserve">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pPr>
        <w:pStyle w:val="0"/>
        <w:spacing w:before="200" w:line-rule="auto"/>
        <w:ind w:firstLine="540"/>
        <w:jc w:val="both"/>
      </w:pPr>
      <w:r>
        <w:rPr>
          <w:sz w:val="20"/>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w:t>
      </w:r>
      <w:hyperlink w:history="0" r:id="rId22" w:tooltip="Постановление Правительства ХМАО - Югры от 06.04.2007 N 85-п (ред. от 21.07.2025) &quo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вместе с &quot;Положением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06.04.2007 N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p>
    <w:p>
      <w:pPr>
        <w:pStyle w:val="0"/>
        <w:spacing w:before="200" w:line-rule="auto"/>
        <w:ind w:firstLine="540"/>
        <w:jc w:val="both"/>
      </w:pPr>
      <w:r>
        <w:rPr>
          <w:sz w:val="20"/>
        </w:rPr>
        <w:t xml:space="preserve">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 включая сведения о субъектах права традиционного природопользования;</w:t>
      </w:r>
    </w:p>
    <w:p>
      <w:pPr>
        <w:pStyle w:val="0"/>
        <w:spacing w:before="200" w:line-rule="auto"/>
        <w:ind w:firstLine="540"/>
        <w:jc w:val="both"/>
      </w:pPr>
      <w:r>
        <w:rPr>
          <w:sz w:val="20"/>
        </w:rPr>
        <w:t xml:space="preserve">Соглашение - соглашение с получателем субсидии, являющимся юридическим лицом, о предоставлении субсидии, разработанное в соответствии с типовой формой, утвержденной Департаментом финансов Нефтеюганского района.</w:t>
      </w:r>
    </w:p>
    <w:p>
      <w:pPr>
        <w:pStyle w:val="0"/>
        <w:spacing w:before="200" w:line-rule="auto"/>
        <w:ind w:firstLine="540"/>
        <w:jc w:val="both"/>
      </w:pPr>
      <w:r>
        <w:rPr>
          <w:sz w:val="20"/>
        </w:rPr>
        <w:t xml:space="preserve">Соглашение с пользователями недр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pPr>
        <w:pStyle w:val="0"/>
        <w:spacing w:before="200" w:line-rule="auto"/>
        <w:ind w:firstLine="540"/>
        <w:jc w:val="both"/>
      </w:pPr>
      <w:r>
        <w:rPr>
          <w:sz w:val="20"/>
        </w:rPr>
        <w:t xml:space="preserve">Комиссия -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муниципальном районе Ханты-Мансийского автономного округа - Югры (далее - Нефтеюганский район), сформированная в целях рассмотрения предложений (документов), коллегиального принятия решения о соответствии или несоответствии участника отбора и представленных им документов критериям и требованиям, регулирующим предоставление субсидии (компенсации, финансовой помощи), в рамках исполнения отдельного государственного полномочия Ханты-Мансийского автономного округа - Югры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1.2.1. Другие понятия, используемые в настоящем Порядке, применяются в значениях, определенных действующим законодательством Российской Федерации и Ханты-Мансийского автономного округа - Югры, в том числе постановлением, </w:t>
      </w:r>
      <w:hyperlink w:history="0" r:id="rId23"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30.12.2021 N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 постановление Правительства ХМАО - Югры от 30.12.2021 N 639-п).</w:t>
      </w:r>
    </w:p>
    <w:p>
      <w:pPr>
        <w:pStyle w:val="0"/>
        <w:spacing w:before="200" w:line-rule="auto"/>
        <w:ind w:firstLine="540"/>
        <w:jc w:val="both"/>
      </w:pPr>
      <w:r>
        <w:rPr>
          <w:sz w:val="20"/>
        </w:rPr>
        <w:t xml:space="preserve">1.3. Целью предоставления субсидии является возмещение 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bookmarkStart w:id="71" w:name="P71"/>
    <w:bookmarkEnd w:id="71"/>
    <w:p>
      <w:pPr>
        <w:pStyle w:val="0"/>
        <w:spacing w:before="200" w:line-rule="auto"/>
        <w:ind w:firstLine="540"/>
        <w:jc w:val="both"/>
      </w:pPr>
      <w:r>
        <w:rPr>
          <w:sz w:val="20"/>
        </w:rPr>
        <w:t xml:space="preserve">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w:t>
      </w:r>
    </w:p>
    <w:p>
      <w:pPr>
        <w:pStyle w:val="0"/>
        <w:spacing w:before="200" w:line-rule="auto"/>
        <w:ind w:firstLine="540"/>
        <w:jc w:val="both"/>
      </w:pPr>
      <w:r>
        <w:rPr>
          <w:sz w:val="20"/>
        </w:rPr>
        <w:t xml:space="preserve">пилорама - 1 единица;</w:t>
      </w:r>
    </w:p>
    <w:p>
      <w:pPr>
        <w:pStyle w:val="0"/>
        <w:spacing w:before="200" w:line-rule="auto"/>
        <w:ind w:firstLine="540"/>
        <w:jc w:val="both"/>
      </w:pPr>
      <w:r>
        <w:rPr>
          <w:sz w:val="20"/>
        </w:rPr>
        <w:t xml:space="preserve">квадроцикл - 1 единица;</w:t>
      </w:r>
    </w:p>
    <w:p>
      <w:pPr>
        <w:pStyle w:val="0"/>
        <w:spacing w:before="200" w:line-rule="auto"/>
        <w:ind w:firstLine="540"/>
        <w:jc w:val="both"/>
      </w:pPr>
      <w:r>
        <w:rPr>
          <w:sz w:val="20"/>
        </w:rPr>
        <w:t xml:space="preserve">бензопила - 1 единица.</w:t>
      </w:r>
    </w:p>
    <w:p>
      <w:pPr>
        <w:pStyle w:val="0"/>
        <w:spacing w:before="200" w:line-rule="auto"/>
        <w:ind w:firstLine="540"/>
        <w:jc w:val="both"/>
      </w:pPr>
      <w:r>
        <w:rPr>
          <w:sz w:val="20"/>
        </w:rPr>
        <w:t xml:space="preserve">Субсидии предоставляются 1 раз в период действия настоящего Порядка на обустройство 1 домохозяйства или лесного участка, предназначенного для ведения традиционной хозяйственной деятельности, по каждому из видов материально-технических средств, указанных в настоящем пункте раздела, приобретенных в течение срока, предусмотренного </w:t>
      </w:r>
      <w:hyperlink w:history="0" w:anchor="P96" w:tooltip="Субсидия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
        <w:r>
          <w:rPr>
            <w:sz w:val="20"/>
            <w:color w:val="0000ff"/>
          </w:rPr>
          <w:t xml:space="preserve">абзацем вторым пункта 1.8</w:t>
        </w:r>
      </w:hyperlink>
      <w:r>
        <w:rPr>
          <w:sz w:val="20"/>
        </w:rPr>
        <w:t xml:space="preserve"> настоящего Порядка.</w:t>
      </w:r>
    </w:p>
    <w:bookmarkStart w:id="76" w:name="P76"/>
    <w:bookmarkEnd w:id="76"/>
    <w:p>
      <w:pPr>
        <w:pStyle w:val="0"/>
        <w:spacing w:before="200" w:line-rule="auto"/>
        <w:ind w:firstLine="540"/>
        <w:jc w:val="both"/>
      </w:pPr>
      <w:r>
        <w:rPr>
          <w:sz w:val="20"/>
        </w:rPr>
        <w:t xml:space="preserve">1.4. Категории получателей субсидии:</w:t>
      </w:r>
    </w:p>
    <w:bookmarkStart w:id="77" w:name="P77"/>
    <w:bookmarkEnd w:id="77"/>
    <w:p>
      <w:pPr>
        <w:pStyle w:val="0"/>
        <w:spacing w:before="200" w:line-rule="auto"/>
        <w:ind w:firstLine="540"/>
        <w:jc w:val="both"/>
      </w:pPr>
      <w:r>
        <w:rPr>
          <w:sz w:val="20"/>
        </w:rPr>
        <w:t xml:space="preserve">1.4.1. Для юридических лиц:</w:t>
      </w:r>
    </w:p>
    <w:p>
      <w:pPr>
        <w:pStyle w:val="0"/>
        <w:spacing w:before="200" w:line-rule="auto"/>
        <w:ind w:firstLine="540"/>
        <w:jc w:val="both"/>
      </w:pPr>
      <w:r>
        <w:rPr>
          <w:sz w:val="20"/>
        </w:rPr>
        <w:t xml:space="preserve">а) имеет в пользовании территорию традиционного природопользования или лесной участок, предназначенные для ведения традиционной хозяйственной деятельности;</w:t>
      </w:r>
    </w:p>
    <w:p>
      <w:pPr>
        <w:pStyle w:val="0"/>
        <w:spacing w:before="200" w:line-rule="auto"/>
        <w:ind w:firstLine="540"/>
        <w:jc w:val="both"/>
      </w:pPr>
      <w:r>
        <w:rPr>
          <w:sz w:val="20"/>
        </w:rPr>
        <w:t xml:space="preserve">б) не имеет соглашений с пользователями недр;</w:t>
      </w:r>
    </w:p>
    <w:p>
      <w:pPr>
        <w:pStyle w:val="0"/>
        <w:spacing w:before="200" w:line-rule="auto"/>
        <w:ind w:firstLine="540"/>
        <w:jc w:val="both"/>
      </w:pPr>
      <w:r>
        <w:rPr>
          <w:sz w:val="20"/>
        </w:rPr>
        <w:t xml:space="preserve">в) включено в Реестр организаций или соответствует следующим критериям:</w:t>
      </w:r>
    </w:p>
    <w:p>
      <w:pPr>
        <w:pStyle w:val="0"/>
        <w:spacing w:before="200" w:line-rule="auto"/>
        <w:ind w:firstLine="540"/>
        <w:jc w:val="both"/>
      </w:pPr>
      <w:r>
        <w:rPr>
          <w:sz w:val="20"/>
        </w:rPr>
        <w:t xml:space="preserve">первая категория - община коренных малочисленных народов Севера автономного округа;</w:t>
      </w:r>
    </w:p>
    <w:p>
      <w:pPr>
        <w:pStyle w:val="0"/>
        <w:spacing w:before="200" w:line-rule="auto"/>
        <w:ind w:firstLine="540"/>
        <w:jc w:val="both"/>
      </w:pPr>
      <w:r>
        <w:rPr>
          <w:sz w:val="20"/>
        </w:rPr>
        <w:t xml:space="preserve">вторая категория - хозяйственные товарищества, общества, производственные и потребительские кооперативы, которые соответствуют следующим критериям:</w:t>
      </w:r>
    </w:p>
    <w:p>
      <w:pPr>
        <w:pStyle w:val="0"/>
        <w:spacing w:before="200" w:line-rule="auto"/>
        <w:ind w:firstLine="540"/>
        <w:jc w:val="both"/>
      </w:pPr>
      <w:r>
        <w:rPr>
          <w:sz w:val="20"/>
        </w:rPr>
        <w:t xml:space="preserve">- хотя бы один из учредителей относится к лицам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 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 не менее половины рабочих мест занято лицами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г) регистрация в качестве юридического лица в автономном округе.</w:t>
      </w:r>
    </w:p>
    <w:bookmarkStart w:id="87" w:name="P87"/>
    <w:bookmarkEnd w:id="87"/>
    <w:p>
      <w:pPr>
        <w:pStyle w:val="0"/>
        <w:spacing w:before="200" w:line-rule="auto"/>
        <w:ind w:firstLine="540"/>
        <w:jc w:val="both"/>
      </w:pPr>
      <w:r>
        <w:rPr>
          <w:sz w:val="20"/>
        </w:rPr>
        <w:t xml:space="preserve">1.4.2. Физическое лицо:</w:t>
      </w:r>
    </w:p>
    <w:p>
      <w:pPr>
        <w:pStyle w:val="0"/>
        <w:spacing w:before="200" w:line-rule="auto"/>
        <w:ind w:firstLine="540"/>
        <w:jc w:val="both"/>
      </w:pPr>
      <w:r>
        <w:rPr>
          <w:sz w:val="20"/>
        </w:rPr>
        <w:t xml:space="preserve">а) из числа коренных малочисленных народов Севера автономного округа;</w:t>
      </w:r>
    </w:p>
    <w:p>
      <w:pPr>
        <w:pStyle w:val="0"/>
        <w:spacing w:before="200" w:line-rule="auto"/>
        <w:ind w:firstLine="540"/>
        <w:jc w:val="both"/>
      </w:pPr>
      <w:r>
        <w:rPr>
          <w:sz w:val="20"/>
        </w:rPr>
        <w:t xml:space="preserve">б) имеет место жительства на территории автономного округа;</w:t>
      </w:r>
    </w:p>
    <w:p>
      <w:pPr>
        <w:pStyle w:val="0"/>
        <w:spacing w:before="200" w:line-rule="auto"/>
        <w:ind w:firstLine="540"/>
        <w:jc w:val="both"/>
      </w:pPr>
      <w:r>
        <w:rPr>
          <w:sz w:val="20"/>
        </w:rPr>
        <w:t xml:space="preserve">в) является субъектом права традиционного природопользования;</w:t>
      </w:r>
    </w:p>
    <w:p>
      <w:pPr>
        <w:pStyle w:val="0"/>
        <w:spacing w:before="200" w:line-rule="auto"/>
        <w:ind w:firstLine="540"/>
        <w:jc w:val="both"/>
      </w:pPr>
      <w:r>
        <w:rPr>
          <w:sz w:val="20"/>
        </w:rPr>
        <w:t xml:space="preserve">г) не имеет соглашений с пользователями недр.</w:t>
      </w:r>
    </w:p>
    <w:p>
      <w:pPr>
        <w:pStyle w:val="0"/>
        <w:spacing w:before="200" w:line-rule="auto"/>
        <w:ind w:firstLine="540"/>
        <w:jc w:val="both"/>
      </w:pPr>
      <w:r>
        <w:rPr>
          <w:sz w:val="20"/>
        </w:rPr>
        <w:t xml:space="preserve">1.5.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1.6. 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bookmarkStart w:id="94" w:name="P94"/>
    <w:bookmarkEnd w:id="94"/>
    <w:p>
      <w:pPr>
        <w:pStyle w:val="0"/>
        <w:spacing w:before="200" w:line-rule="auto"/>
        <w:ind w:firstLine="540"/>
        <w:jc w:val="both"/>
      </w:pPr>
      <w:r>
        <w:rPr>
          <w:sz w:val="20"/>
        </w:rPr>
        <w:t xml:space="preserve">1.7. Субсидия предоставляется из бюджета Нефтеюганского района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24"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 в виде возмещения затрат, фактически произведенных и документально подтвержденных получателем субсидии.</w:t>
      </w:r>
    </w:p>
    <w:bookmarkStart w:id="95" w:name="P95"/>
    <w:bookmarkEnd w:id="95"/>
    <w:p>
      <w:pPr>
        <w:pStyle w:val="0"/>
        <w:spacing w:before="200" w:line-rule="auto"/>
        <w:ind w:firstLine="540"/>
        <w:jc w:val="both"/>
      </w:pPr>
      <w:r>
        <w:rPr>
          <w:sz w:val="20"/>
        </w:rPr>
        <w:t xml:space="preserve">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w:t>
      </w:r>
    </w:p>
    <w:bookmarkStart w:id="96" w:name="P96"/>
    <w:bookmarkEnd w:id="96"/>
    <w:p>
      <w:pPr>
        <w:pStyle w:val="0"/>
        <w:spacing w:before="200" w:line-rule="auto"/>
        <w:ind w:firstLine="540"/>
        <w:jc w:val="both"/>
      </w:pPr>
      <w:r>
        <w:rPr>
          <w:sz w:val="20"/>
        </w:rPr>
        <w:t xml:space="preserve">Субсидия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w:t>
      </w:r>
    </w:p>
    <w:p>
      <w:pPr>
        <w:pStyle w:val="0"/>
        <w:spacing w:before="200" w:line-rule="auto"/>
        <w:ind w:firstLine="540"/>
        <w:jc w:val="both"/>
      </w:pPr>
      <w:r>
        <w:rPr>
          <w:sz w:val="20"/>
        </w:rPr>
        <w:t xml:space="preserve">Решения о предоставлении субсидии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принятые до 05.02.2021, обязательства и требования по соглашениям, заключенным в соответствии с порядком предоставления субсидий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заключенным до 05.02.2021, исполняются сторонами в полном объеме до полного исполнения обязательств.</w:t>
      </w:r>
    </w:p>
    <w:p>
      <w:pPr>
        <w:pStyle w:val="0"/>
        <w:spacing w:before="200" w:line-rule="auto"/>
        <w:ind w:firstLine="540"/>
        <w:jc w:val="both"/>
      </w:pPr>
      <w:r>
        <w:rPr>
          <w:sz w:val="20"/>
        </w:rPr>
        <w:t xml:space="preserve">1.9. Департамент финансов Нефтеюганского района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bookmarkStart w:id="99" w:name="P99"/>
    <w:bookmarkEnd w:id="99"/>
    <w:p>
      <w:pPr>
        <w:pStyle w:val="0"/>
        <w:spacing w:before="200" w:line-rule="auto"/>
        <w:ind w:firstLine="540"/>
        <w:jc w:val="both"/>
      </w:pPr>
      <w:r>
        <w:rPr>
          <w:sz w:val="20"/>
        </w:rPr>
        <w:t xml:space="preserve">1.10. Субсидия выплачивается получателю в следующих размерах (единица измерения - штука):</w:t>
      </w:r>
    </w:p>
    <w:p>
      <w:pPr>
        <w:pStyle w:val="0"/>
        <w:spacing w:before="200" w:line-rule="auto"/>
        <w:ind w:firstLine="540"/>
        <w:jc w:val="both"/>
      </w:pPr>
      <w:r>
        <w:rPr>
          <w:sz w:val="20"/>
        </w:rPr>
        <w:t xml:space="preserve">1.10.1. Бензопила - 75% от стоимости материально-технического средства, максимальный размер субсидии 50 000,00 рублей;</w:t>
      </w:r>
    </w:p>
    <w:p>
      <w:pPr>
        <w:pStyle w:val="0"/>
        <w:spacing w:before="200" w:line-rule="auto"/>
        <w:ind w:firstLine="540"/>
        <w:jc w:val="both"/>
      </w:pPr>
      <w:r>
        <w:rPr>
          <w:sz w:val="20"/>
        </w:rPr>
        <w:t xml:space="preserve">1.10.2. Пилорама - 75% от стоимости материально-технического средства, максимальный размер субсидии 260 000,00 рублей;</w:t>
      </w:r>
    </w:p>
    <w:p>
      <w:pPr>
        <w:pStyle w:val="0"/>
        <w:spacing w:before="200" w:line-rule="auto"/>
        <w:ind w:firstLine="540"/>
        <w:jc w:val="both"/>
      </w:pPr>
      <w:r>
        <w:rPr>
          <w:sz w:val="20"/>
        </w:rPr>
        <w:t xml:space="preserve">1.10.3. Квадроцикл - 75% от стоимости материально-технического средства, максимальный размер субсидии 300 000,00 рублей.</w:t>
      </w:r>
    </w:p>
    <w:bookmarkStart w:id="103" w:name="P103"/>
    <w:bookmarkEnd w:id="103"/>
    <w:p>
      <w:pPr>
        <w:pStyle w:val="0"/>
        <w:spacing w:before="200" w:line-rule="auto"/>
        <w:ind w:firstLine="540"/>
        <w:jc w:val="both"/>
      </w:pPr>
      <w:r>
        <w:rPr>
          <w:sz w:val="20"/>
        </w:rPr>
        <w:t xml:space="preserve">1.11. Способ проведения отбора - запрос предложений о предоставлении субсидии (далее - отбор), направленных заявителями - юридическими лицами, для участия в отборе, исходя из соответствия заявителя критериям и (или) критериям отбора и очередности поступления предложения на участие в отборе.</w:t>
      </w:r>
    </w:p>
    <w:p>
      <w:pPr>
        <w:pStyle w:val="0"/>
        <w:ind w:firstLine="540"/>
        <w:jc w:val="both"/>
      </w:pPr>
      <w:r>
        <w:rPr>
          <w:sz w:val="20"/>
        </w:rPr>
      </w:r>
    </w:p>
    <w:p>
      <w:pPr>
        <w:pStyle w:val="2"/>
        <w:outlineLvl w:val="1"/>
        <w:jc w:val="center"/>
      </w:pPr>
      <w:r>
        <w:rPr>
          <w:sz w:val="20"/>
        </w:rPr>
        <w:t xml:space="preserve">II. Условия и порядок предоставления субсидии</w:t>
      </w:r>
    </w:p>
    <w:p>
      <w:pPr>
        <w:pStyle w:val="0"/>
        <w:ind w:firstLine="540"/>
        <w:jc w:val="both"/>
      </w:pPr>
      <w:r>
        <w:rPr>
          <w:sz w:val="20"/>
        </w:rPr>
      </w:r>
    </w:p>
    <w:p>
      <w:pPr>
        <w:pStyle w:val="0"/>
        <w:ind w:firstLine="540"/>
        <w:jc w:val="both"/>
      </w:pPr>
      <w:r>
        <w:rPr>
          <w:sz w:val="20"/>
        </w:rPr>
        <w:t xml:space="preserve">2.1. Порядок предоставления субсидии заявителю - юридическому лицу.</w:t>
      </w:r>
    </w:p>
    <w:bookmarkStart w:id="108" w:name="P108"/>
    <w:bookmarkEnd w:id="108"/>
    <w:p>
      <w:pPr>
        <w:pStyle w:val="0"/>
        <w:spacing w:before="200" w:line-rule="auto"/>
        <w:ind w:firstLine="540"/>
        <w:jc w:val="both"/>
      </w:pPr>
      <w:r>
        <w:rPr>
          <w:sz w:val="20"/>
        </w:rPr>
        <w:t xml:space="preserve">2.1.1. Требования, которым должен соответствовать получатель субсидии - юридическое лицо на дату подачи заявки (в случае внесения изменений в заявку - на дату подачи первоначальной заявки):</w:t>
      </w:r>
    </w:p>
    <w:p>
      <w:pPr>
        <w:pStyle w:val="0"/>
        <w:spacing w:before="200" w:line-rule="auto"/>
        <w:ind w:firstLine="540"/>
        <w:jc w:val="both"/>
      </w:pPr>
      <w:r>
        <w:rPr>
          <w:sz w:val="20"/>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00" w:line-rule="auto"/>
        <w:ind w:firstLine="540"/>
        <w:jc w:val="both"/>
      </w:pPr>
      <w:r>
        <w:rPr>
          <w:sz w:val="20"/>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не находится в составляемых в рамках реализации полномочий, предусмотренных </w:t>
      </w:r>
      <w:hyperlink w:history="0" r:id="rId2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spacing w:before="200" w:line-rule="auto"/>
        <w:ind w:firstLine="540"/>
        <w:jc w:val="both"/>
      </w:pPr>
      <w:r>
        <w:rPr>
          <w:sz w:val="20"/>
        </w:rPr>
        <w:t xml:space="preserve">д) не получает средства из бюджета Нефтеюганского района,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0"/>
        <w:spacing w:before="200" w:line-rule="auto"/>
        <w:ind w:firstLine="540"/>
        <w:jc w:val="both"/>
      </w:pPr>
      <w:r>
        <w:rPr>
          <w:sz w:val="20"/>
        </w:rPr>
        <w:t xml:space="preserve">е) не является иностранным агентом в соответствии с Федеральным </w:t>
      </w:r>
      <w:hyperlink w:history="0" r:id="rId2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ж) на едином налоговом счете отсутствует или не превышает размер, определенный </w:t>
      </w:r>
      <w:hyperlink w:history="0" r:id="rId2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з) не имеет просроченной задолженности по возврату в бюджет Нефтеюганского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Нефтеюганский район в соответствии с правовым актом;</w:t>
      </w:r>
    </w:p>
    <w:p>
      <w:pPr>
        <w:pStyle w:val="0"/>
        <w:spacing w:before="200" w:line-rule="auto"/>
        <w:ind w:firstLine="540"/>
        <w:jc w:val="both"/>
      </w:pPr>
      <w:r>
        <w:rPr>
          <w:sz w:val="20"/>
        </w:rPr>
        <w:t xml:space="preserve">и)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к) не получает средства из бюджета Нефтеюганского района на основании иных нормативных правовых актов или муниципальных правовых актов Нефтеюганского района.</w:t>
      </w:r>
    </w:p>
    <w:bookmarkStart w:id="119" w:name="P119"/>
    <w:bookmarkEnd w:id="119"/>
    <w:p>
      <w:pPr>
        <w:pStyle w:val="0"/>
        <w:spacing w:before="200" w:line-rule="auto"/>
        <w:ind w:firstLine="540"/>
        <w:jc w:val="both"/>
      </w:pPr>
      <w:r>
        <w:rPr>
          <w:sz w:val="20"/>
        </w:rPr>
        <w:t xml:space="preserve">2.1.2. Иные требования к получателю субсидии - юридическому лицу определены </w:t>
      </w:r>
      <w:hyperlink w:history="0" w:anchor="P77" w:tooltip="1.4.1. Для юридических лиц:">
        <w:r>
          <w:rPr>
            <w:sz w:val="20"/>
            <w:color w:val="0000ff"/>
          </w:rPr>
          <w:t xml:space="preserve">подпунктом 1.4.1 пункта 1.4</w:t>
        </w:r>
      </w:hyperlink>
      <w:r>
        <w:rPr>
          <w:sz w:val="20"/>
        </w:rPr>
        <w:t xml:space="preserve">,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 раздела I</w:t>
        </w:r>
      </w:hyperlink>
      <w:r>
        <w:rPr>
          <w:sz w:val="20"/>
        </w:rPr>
        <w:t xml:space="preserve"> настоящего Порядка.</w:t>
      </w:r>
    </w:p>
    <w:bookmarkStart w:id="120" w:name="P120"/>
    <w:bookmarkEnd w:id="120"/>
    <w:p>
      <w:pPr>
        <w:pStyle w:val="0"/>
        <w:spacing w:before="200" w:line-rule="auto"/>
        <w:ind w:firstLine="540"/>
        <w:jc w:val="both"/>
      </w:pPr>
      <w:r>
        <w:rPr>
          <w:sz w:val="20"/>
        </w:rPr>
        <w:t xml:space="preserve">2.1.3. Проверка заявителя - юридического лица на соответствие требованиям, указанным в </w:t>
      </w:r>
      <w:hyperlink w:history="0" w:anchor="P108" w:tooltip="2.1.1. Требования, которым должен соответствовать получатель субсидии - юридическое лицо на дату подачи заявки (в случае внесения изменений в заявку - на дату подачи первоначальной заявки):">
        <w:r>
          <w:rPr>
            <w:sz w:val="20"/>
            <w:color w:val="0000ff"/>
          </w:rPr>
          <w:t xml:space="preserve">подпункте 2.1.1</w:t>
        </w:r>
      </w:hyperlink>
      <w:r>
        <w:rPr>
          <w:sz w:val="20"/>
        </w:rPr>
        <w:t xml:space="preserve"> настоящего пункта,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получателей субсидий требованиям, в случае отсутствия технической возможности осуществления автоматической проверки в системе "Электронный бюджет", проверка участников отбора получателей субсидий осуществляется посредством заполнения соответствующих экранных форм веб-интерфейса системы "Электронный бюджет".</w:t>
      </w:r>
    </w:p>
    <w:bookmarkStart w:id="122" w:name="P122"/>
    <w:bookmarkEnd w:id="122"/>
    <w:p>
      <w:pPr>
        <w:pStyle w:val="0"/>
        <w:spacing w:before="200" w:line-rule="auto"/>
        <w:ind w:firstLine="540"/>
        <w:jc w:val="both"/>
      </w:pPr>
      <w:r>
        <w:rPr>
          <w:sz w:val="20"/>
        </w:rPr>
        <w:t xml:space="preserve">2.1.4. При отсутствии технической возможности в целях проведения проверки на соответствие требованиям, указанным в </w:t>
      </w:r>
      <w:hyperlink w:history="0" w:anchor="P108" w:tooltip="2.1.1. Требования, которым должен соответствовать получатель субсидии - юридическое лицо на дату подачи заявки (в случае внесения изменений в заявку - на дату подачи первоначальной заявки):">
        <w:r>
          <w:rPr>
            <w:sz w:val="20"/>
            <w:color w:val="0000ff"/>
          </w:rPr>
          <w:t xml:space="preserve">подпунктах 2.1.1</w:t>
        </w:r>
      </w:hyperlink>
      <w:r>
        <w:rPr>
          <w:sz w:val="20"/>
        </w:rPr>
        <w:t xml:space="preserve">, </w:t>
      </w:r>
      <w:hyperlink w:history="0" w:anchor="P119" w:tooltip="2.1.2. Иные требования к получателю субсидии - юридическому лицу определены подпунктом 1.4.1 пункта 1.4, подпунктом 1.3.1 пункта 1.3 раздела I настоящего Порядка.">
        <w:r>
          <w:rPr>
            <w:sz w:val="20"/>
            <w:color w:val="0000ff"/>
          </w:rPr>
          <w:t xml:space="preserve">2.1.2</w:t>
        </w:r>
      </w:hyperlink>
      <w:r>
        <w:rPr>
          <w:sz w:val="20"/>
        </w:rPr>
        <w:t xml:space="preserve"> настоящего пункта, Комитет в течение 10 рабочих дней после дня окончания приема заявок запрашивает:</w:t>
      </w:r>
    </w:p>
    <w:p>
      <w:pPr>
        <w:pStyle w:val="0"/>
        <w:spacing w:before="200" w:line-rule="auto"/>
        <w:ind w:firstLine="540"/>
        <w:jc w:val="both"/>
      </w:pPr>
      <w:r>
        <w:rPr>
          <w:sz w:val="20"/>
        </w:rPr>
        <w:t xml:space="preserve">а) в порядке межведомственного информационного взаимодействия в соответствии с требованиями законодательством Российской Федерации, а также с помощью информационных сервисов:</w:t>
      </w:r>
    </w:p>
    <w:p>
      <w:pPr>
        <w:pStyle w:val="0"/>
        <w:spacing w:before="200" w:line-rule="auto"/>
        <w:ind w:firstLine="540"/>
        <w:jc w:val="both"/>
      </w:pPr>
      <w:r>
        <w:rPr>
          <w:sz w:val="20"/>
        </w:rPr>
        <w:t xml:space="preserve">- выписку из Единого государственного реестра юридических лиц (в Федеральной налоговой службе Российской Федерации);</w:t>
      </w:r>
    </w:p>
    <w:p>
      <w:pPr>
        <w:pStyle w:val="0"/>
        <w:spacing w:before="200" w:line-rule="auto"/>
        <w:ind w:firstLine="540"/>
        <w:jc w:val="both"/>
      </w:pPr>
      <w:r>
        <w:rPr>
          <w:sz w:val="20"/>
        </w:rPr>
        <w:t xml:space="preserve">- сведения об отсутствии или не превышающей размер, определенный </w:t>
      </w:r>
      <w:hyperlink w:history="0" r:id="rId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на едином налоговом счете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что участник отбора не находится в составляемых в рамках реализации полномочий, предусмотренных </w:t>
      </w:r>
      <w:hyperlink w:history="0" r:id="rId2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(далее - Росфинмониторинг);</w:t>
      </w:r>
    </w:p>
    <w:p>
      <w:pPr>
        <w:pStyle w:val="0"/>
        <w:spacing w:before="200" w:line-rule="auto"/>
        <w:ind w:firstLine="540"/>
        <w:jc w:val="both"/>
      </w:pPr>
      <w:r>
        <w:rPr>
          <w:sz w:val="20"/>
        </w:rPr>
        <w:t xml:space="preserve">- сведения, что участник отбора не находится в составляемых в рамках реализации полномочий, предусмотренных </w:t>
      </w:r>
      <w:hyperlink w:history="0" r:id="rId3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Росфинмониторинга);</w:t>
      </w:r>
    </w:p>
    <w:p>
      <w:pPr>
        <w:pStyle w:val="0"/>
        <w:spacing w:before="200" w:line-rule="auto"/>
        <w:ind w:firstLine="540"/>
        <w:jc w:val="both"/>
      </w:pPr>
      <w:r>
        <w:rPr>
          <w:sz w:val="20"/>
        </w:rPr>
        <w:t xml:space="preserve">- сведения о том, что участник отбора не является иностранным агентом в соответствии с Федеральным </w:t>
      </w:r>
      <w:hyperlink w:history="0" r:id="rId3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 (на официальном сайте Министерства юстиции Российской Федерации);</w:t>
      </w:r>
    </w:p>
    <w:p>
      <w:pPr>
        <w:pStyle w:val="0"/>
        <w:spacing w:before="200" w:line-rule="auto"/>
        <w:ind w:firstLine="540"/>
        <w:jc w:val="both"/>
      </w:pPr>
      <w:r>
        <w:rPr>
          <w:sz w:val="20"/>
        </w:rPr>
        <w:t xml:space="preserve">- сведения Фонда пенсионного и социального страхования Российской Федерации, подтверждающие отсутствие задолженности по страховым взносам;</w:t>
      </w:r>
    </w:p>
    <w:p>
      <w:pPr>
        <w:pStyle w:val="0"/>
        <w:spacing w:before="200" w:line-rule="auto"/>
        <w:ind w:firstLine="540"/>
        <w:jc w:val="both"/>
      </w:pPr>
      <w:r>
        <w:rPr>
          <w:sz w:val="20"/>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являющихся участниками отбора (на официальном сайте Федеральной налоговой службы Российской Федерации);</w:t>
      </w:r>
    </w:p>
    <w:p>
      <w:pPr>
        <w:pStyle w:val="0"/>
        <w:spacing w:before="200" w:line-rule="auto"/>
        <w:ind w:firstLine="540"/>
        <w:jc w:val="both"/>
      </w:pPr>
      <w:r>
        <w:rPr>
          <w:sz w:val="20"/>
        </w:rPr>
        <w:t xml:space="preserve">- сведения,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о том, что в отношении участника отбора не введена процедура банкротства (Единый федеральный реестр сведений о банкротстве);</w:t>
      </w:r>
    </w:p>
    <w:p>
      <w:pPr>
        <w:pStyle w:val="0"/>
        <w:spacing w:before="200" w:line-rule="auto"/>
        <w:ind w:firstLine="540"/>
        <w:jc w:val="both"/>
      </w:pPr>
      <w:r>
        <w:rPr>
          <w:sz w:val="20"/>
        </w:rPr>
        <w:t xml:space="preserve">- сведения о государственной регистрации квадроцикла в установленных действующим законодательством случаях (в Службе государственного надзора за техническим состоянием самоходных машин и других видов техники автономного округа);</w:t>
      </w:r>
    </w:p>
    <w:p>
      <w:pPr>
        <w:pStyle w:val="0"/>
        <w:spacing w:before="200" w:line-rule="auto"/>
        <w:ind w:firstLine="540"/>
        <w:jc w:val="both"/>
      </w:pPr>
      <w:r>
        <w:rPr>
          <w:sz w:val="20"/>
        </w:rPr>
        <w:t xml:space="preserve">- выписку из Реестра территорий традиционного природопользования - в Департаменте недропользования и природных ресурсов Ханты-Мансийского автономного округа - Югры;</w:t>
      </w:r>
    </w:p>
    <w:p>
      <w:pPr>
        <w:pStyle w:val="0"/>
        <w:spacing w:before="200" w:line-rule="auto"/>
        <w:ind w:firstLine="540"/>
        <w:jc w:val="both"/>
      </w:pPr>
      <w:r>
        <w:rPr>
          <w:sz w:val="20"/>
        </w:rPr>
        <w:t xml:space="preserve">- сведения об отсутствии соглашений с пользователями недр (запрос в организации, являющиеся недропользователями).</w:t>
      </w:r>
    </w:p>
    <w:p>
      <w:pPr>
        <w:pStyle w:val="0"/>
        <w:spacing w:before="200" w:line-rule="auto"/>
        <w:ind w:firstLine="540"/>
        <w:jc w:val="both"/>
      </w:pPr>
      <w:r>
        <w:rPr>
          <w:sz w:val="20"/>
        </w:rPr>
        <w:t xml:space="preserve">б) в структурных подразделениях администрации Нефтеюганского района (главных распорядителей средств бюджета Нефтеюганского района):</w:t>
      </w:r>
    </w:p>
    <w:p>
      <w:pPr>
        <w:pStyle w:val="0"/>
        <w:spacing w:before="200" w:line-rule="auto"/>
        <w:ind w:firstLine="540"/>
        <w:jc w:val="both"/>
      </w:pPr>
      <w:r>
        <w:rPr>
          <w:sz w:val="20"/>
        </w:rPr>
        <w:t xml:space="preserve">- сведения об отсутствии у участника отбора просроченной задолженности по возврату в бюджет Нефтеюганского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Нефтеюганский район;</w:t>
      </w:r>
    </w:p>
    <w:p>
      <w:pPr>
        <w:pStyle w:val="0"/>
        <w:spacing w:before="200" w:line-rule="auto"/>
        <w:ind w:firstLine="540"/>
        <w:jc w:val="both"/>
      </w:pPr>
      <w:r>
        <w:rPr>
          <w:sz w:val="20"/>
        </w:rPr>
        <w:t xml:space="preserve">- сведения, подтверждающие отсутствие выплат участнику отбора из средств бюджета Нефтеюганского района на основании иных нормативных правовых актов или муниципальных правовых актов Нефтеюганского района на цели, установленные настоящим Порядком.</w:t>
      </w:r>
    </w:p>
    <w:bookmarkStart w:id="139" w:name="P139"/>
    <w:bookmarkEnd w:id="139"/>
    <w:p>
      <w:pPr>
        <w:pStyle w:val="0"/>
        <w:spacing w:before="200" w:line-rule="auto"/>
        <w:ind w:firstLine="540"/>
        <w:jc w:val="both"/>
      </w:pPr>
      <w:r>
        <w:rPr>
          <w:sz w:val="20"/>
        </w:rPr>
        <w:t xml:space="preserve">2.1.5. Для участия в отборе заявитель - юридическое лицо предоставляет в систему "Электронный бюджет"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w:t>
      </w:r>
    </w:p>
    <w:p>
      <w:pPr>
        <w:pStyle w:val="0"/>
        <w:spacing w:before="200" w:line-rule="auto"/>
        <w:ind w:firstLine="540"/>
        <w:jc w:val="both"/>
      </w:pPr>
      <w:r>
        <w:rPr>
          <w:sz w:val="20"/>
        </w:rPr>
        <w:t xml:space="preserve">- </w:t>
      </w:r>
      <w:hyperlink w:history="0" w:anchor="P303" w:tooltip="                                  Заявка">
        <w:r>
          <w:rPr>
            <w:sz w:val="20"/>
            <w:color w:val="0000ff"/>
          </w:rPr>
          <w:t xml:space="preserve">заявка</w:t>
        </w:r>
      </w:hyperlink>
      <w:r>
        <w:rPr>
          <w:sz w:val="20"/>
        </w:rPr>
        <w:t xml:space="preserve"> о предоставлении субсидии, включающая в том числе согласие на публикацию (размещение) в информационно-телекоммуникационной сети Интернет информации о заявителе, о подаваемом им предложении, иной информации о нем, связанной с участием в отборе, по форме согласно приложению 1 к настоящему Порядку (далее - заявка);</w:t>
      </w:r>
    </w:p>
    <w:p>
      <w:pPr>
        <w:pStyle w:val="0"/>
        <w:spacing w:before="200" w:line-rule="auto"/>
        <w:ind w:firstLine="540"/>
        <w:jc w:val="both"/>
      </w:pPr>
      <w:r>
        <w:rPr>
          <w:sz w:val="20"/>
        </w:rPr>
        <w:t xml:space="preserve">- кассовый (фискальный) чек на приобретенное(ые) материально-техническое(ие)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предоставляется банковский документ о перечислении финансовых средств с предоставлением подтверждающих документов о приобретении товара (договор купли-продажи, акт приема-передачи, товарная накладная);</w:t>
      </w:r>
    </w:p>
    <w:p>
      <w:pPr>
        <w:pStyle w:val="0"/>
        <w:spacing w:before="200" w:line-rule="auto"/>
        <w:ind w:firstLine="540"/>
        <w:jc w:val="both"/>
      </w:pPr>
      <w:r>
        <w:rPr>
          <w:sz w:val="20"/>
        </w:rPr>
        <w:t xml:space="preserve">- копия паспорта технического средства либо иной документ, где указано наименование завода-изготовителя и (или) серийный (идентификационный) номер приобретенных квадроцикла, бензопилы, а также при наличии указанного документа на пилораму;</w:t>
      </w:r>
    </w:p>
    <w:p>
      <w:pPr>
        <w:pStyle w:val="0"/>
        <w:spacing w:before="200" w:line-rule="auto"/>
        <w:ind w:firstLine="540"/>
        <w:jc w:val="both"/>
      </w:pPr>
      <w:r>
        <w:rPr>
          <w:sz w:val="20"/>
        </w:rPr>
        <w:t xml:space="preserve">- копия договора аренды лесного участка, предназначенного для ведения традиционной хозяйственной деятельности;</w:t>
      </w:r>
    </w:p>
    <w:p>
      <w:pPr>
        <w:pStyle w:val="0"/>
        <w:spacing w:before="200" w:line-rule="auto"/>
        <w:ind w:firstLine="540"/>
        <w:jc w:val="both"/>
      </w:pPr>
      <w:r>
        <w:rPr>
          <w:sz w:val="20"/>
        </w:rPr>
        <w:t xml:space="preserve">- реквизиты счета получателя (для перечисления).</w:t>
      </w:r>
    </w:p>
    <w:p>
      <w:pPr>
        <w:pStyle w:val="0"/>
        <w:spacing w:before="200" w:line-rule="auto"/>
        <w:ind w:firstLine="540"/>
        <w:jc w:val="both"/>
      </w:pPr>
      <w:r>
        <w:rPr>
          <w:sz w:val="20"/>
        </w:rPr>
        <w:t xml:space="preserve">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в системе "Электронный бюджет".</w:t>
      </w:r>
    </w:p>
    <w:bookmarkStart w:id="146" w:name="P146"/>
    <w:bookmarkEnd w:id="146"/>
    <w:p>
      <w:pPr>
        <w:pStyle w:val="0"/>
        <w:spacing w:before="200" w:line-rule="auto"/>
        <w:ind w:firstLine="540"/>
        <w:jc w:val="both"/>
      </w:pPr>
      <w:r>
        <w:rPr>
          <w:sz w:val="20"/>
        </w:rPr>
        <w:t xml:space="preserve">2.1.6. Получатель субсидии - юридическое лицо, не включенный в Реестр организаций, дополнительно представляет следующие электронные копии документов (документы на бумажном носителе, преобразованных в электронную форму путем сканирования):</w:t>
      </w:r>
    </w:p>
    <w:p>
      <w:pPr>
        <w:pStyle w:val="0"/>
        <w:spacing w:before="200" w:line-rule="auto"/>
        <w:ind w:firstLine="540"/>
        <w:jc w:val="both"/>
      </w:pPr>
      <w:r>
        <w:rPr>
          <w:sz w:val="20"/>
        </w:rPr>
        <w:t xml:space="preserve">- копии документов, содержащих сведения о национальности одного из учредителей заявителя, а также работников, состоящих в трудовых отношениях с ним (не менее 50% списочного состава), если заявитель не состоит в Реестре организаций (вправе представить копии свидетельств о рождении, подтверждающих, что родители либо один из родителей одного из его учредителей, а также работников, состоящих в трудовых отношениях с ним (не менее 50% списочного состава) относятся к лицам из числа коренных малочисленных народов Севера, либо копии вступивших в законную силу решений суда, свидетельствующих об установлении судом факта отнесения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 </w:t>
      </w:r>
      <w:hyperlink w:history="0" w:anchor="P455" w:tooltip="СПРАВКА">
        <w:r>
          <w:rPr>
            <w:sz w:val="20"/>
            <w:color w:val="0000ff"/>
          </w:rPr>
          <w:t xml:space="preserve">справка</w:t>
        </w:r>
      </w:hyperlink>
      <w:r>
        <w:rPr>
          <w:sz w:val="20"/>
        </w:rPr>
        <w:t xml:space="preserve"> о сумме выручки по видам экономической деятельности (для юридических лиц, не состоящих в Реестре организаций) согласно приложению 3 к настоящему Порядку;</w:t>
      </w:r>
    </w:p>
    <w:p>
      <w:pPr>
        <w:pStyle w:val="0"/>
        <w:spacing w:before="200" w:line-rule="auto"/>
        <w:ind w:firstLine="540"/>
        <w:jc w:val="both"/>
      </w:pPr>
      <w:r>
        <w:rPr>
          <w:sz w:val="20"/>
        </w:rPr>
        <w:t xml:space="preserve">- согласия работников, состоящих в трудовых отношениях с заявителем, на обработку их персональных данных, если Заявитель не состоит в Реестре организаций.</w:t>
      </w:r>
    </w:p>
    <w:bookmarkStart w:id="150" w:name="P150"/>
    <w:bookmarkEnd w:id="150"/>
    <w:p>
      <w:pPr>
        <w:pStyle w:val="0"/>
        <w:spacing w:before="200" w:line-rule="auto"/>
        <w:ind w:firstLine="540"/>
        <w:jc w:val="both"/>
      </w:pPr>
      <w:r>
        <w:rPr>
          <w:sz w:val="20"/>
        </w:rPr>
        <w:t xml:space="preserve">2.1.7. Проверка участника отбора - юридического лица на соответствие требованиям проводится при отборе в соответствии с </w:t>
      </w:r>
      <w:hyperlink w:history="0" w:anchor="P254" w:tooltip="IV. Порядок проведения отбора">
        <w:r>
          <w:rPr>
            <w:sz w:val="20"/>
            <w:color w:val="0000ff"/>
          </w:rPr>
          <w:t xml:space="preserve">разделом IV</w:t>
        </w:r>
      </w:hyperlink>
      <w:r>
        <w:rPr>
          <w:sz w:val="20"/>
        </w:rPr>
        <w:t xml:space="preserve"> настоящего Порядка.</w:t>
      </w:r>
    </w:p>
    <w:bookmarkStart w:id="151" w:name="P151"/>
    <w:bookmarkEnd w:id="151"/>
    <w:p>
      <w:pPr>
        <w:pStyle w:val="0"/>
        <w:spacing w:before="200" w:line-rule="auto"/>
        <w:ind w:firstLine="540"/>
        <w:jc w:val="both"/>
      </w:pPr>
      <w:r>
        <w:rPr>
          <w:sz w:val="20"/>
        </w:rPr>
        <w:t xml:space="preserve">2.1.8.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субсидии путем принятия распоряжения о предоставлении субсидии и заключении между Администрацией и получателем субсидии - юридическим лицом соглашения о предоставлении субсидии из бюджета Нефтеюганского района;</w:t>
      </w:r>
    </w:p>
    <w:p>
      <w:pPr>
        <w:pStyle w:val="0"/>
        <w:spacing w:before="200" w:line-rule="auto"/>
        <w:ind w:firstLine="540"/>
        <w:jc w:val="both"/>
      </w:pPr>
      <w:r>
        <w:rPr>
          <w:sz w:val="20"/>
        </w:rPr>
        <w:t xml:space="preserve">- об отказе в предоставлении субсидии путем направления заявителю уведомления об отказе в предоставлении субсидии,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2.1.9. Условия и порядок заключения между Администрацией и получателем субсидии - юридическим лицом соглашения о предоставлении субсидии из бюджета Нефтеюганского района (далее - Соглашение).</w:t>
      </w:r>
    </w:p>
    <w:p>
      <w:pPr>
        <w:pStyle w:val="0"/>
        <w:spacing w:before="200" w:line-rule="auto"/>
        <w:ind w:firstLine="540"/>
        <w:jc w:val="both"/>
      </w:pPr>
      <w:r>
        <w:rPr>
          <w:sz w:val="20"/>
        </w:rPr>
        <w:t xml:space="preserve">2.1.9.1. Соглашение разрабатывается в соответствии с типовой формой соглашения, утвержденной приказом департамента финансов Нефтеюганского района.</w:t>
      </w:r>
    </w:p>
    <w:p>
      <w:pPr>
        <w:pStyle w:val="0"/>
        <w:spacing w:before="200" w:line-rule="auto"/>
        <w:ind w:firstLine="540"/>
        <w:jc w:val="both"/>
      </w:pPr>
      <w:r>
        <w:rPr>
          <w:sz w:val="20"/>
        </w:rPr>
        <w:t xml:space="preserve">2.1.9.2. Соглашение заключается в форме электронного документа, номер Соглашения присваивается в государственной информационной системы Ханты-Мансийского автономного округа - Югры "Региональный электронный бюджет Югры" (далее - ГИС "РЭБ ЮГРЫ") и подписывается усиленной квалифицированной электронной подписью.</w:t>
      </w:r>
    </w:p>
    <w:bookmarkStart w:id="157" w:name="P157"/>
    <w:bookmarkEnd w:id="157"/>
    <w:p>
      <w:pPr>
        <w:pStyle w:val="0"/>
        <w:spacing w:before="200" w:line-rule="auto"/>
        <w:ind w:firstLine="540"/>
        <w:jc w:val="both"/>
      </w:pPr>
      <w:r>
        <w:rPr>
          <w:sz w:val="20"/>
        </w:rPr>
        <w:t xml:space="preserve">2.1.9.3.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"РЭБ Югры".</w:t>
      </w:r>
    </w:p>
    <w:p>
      <w:pPr>
        <w:pStyle w:val="0"/>
        <w:spacing w:before="200" w:line-rule="auto"/>
        <w:ind w:firstLine="540"/>
        <w:jc w:val="both"/>
      </w:pPr>
      <w:r>
        <w:rPr>
          <w:sz w:val="20"/>
        </w:rPr>
        <w:t xml:space="preserve">Получатель субсидии в течение 3 рабочих дней с даты получения соглашения в ГИС "РЭБ Югры" подписывает усиленной квалифицированной электронной подписью и направляет на подписание Администрации.</w:t>
      </w:r>
    </w:p>
    <w:bookmarkStart w:id="159" w:name="P159"/>
    <w:bookmarkEnd w:id="159"/>
    <w:p>
      <w:pPr>
        <w:pStyle w:val="0"/>
        <w:spacing w:before="200" w:line-rule="auto"/>
        <w:ind w:firstLine="540"/>
        <w:jc w:val="both"/>
      </w:pPr>
      <w:r>
        <w:rPr>
          <w:sz w:val="20"/>
        </w:rPr>
        <w:t xml:space="preserve">2.1.9.4. Получатель субсидии, не подписавший Соглашение в течение срока, указанного в </w:t>
      </w:r>
      <w:hyperlink w:history="0" w:anchor="P157" w:tooltip="2.1.9.3.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quot;РЭБ Югры&quot;.">
        <w:r>
          <w:rPr>
            <w:sz w:val="20"/>
            <w:color w:val="0000ff"/>
          </w:rPr>
          <w:t xml:space="preserve">подпункте 2.1.9.3</w:t>
        </w:r>
      </w:hyperlink>
      <w:r>
        <w:rPr>
          <w:sz w:val="20"/>
        </w:rPr>
        <w:t xml:space="preserve"> настоящего пункта, и не направивший возражения по проекту Соглашения, считается уклонившимся от заключения Соглашения.</w:t>
      </w:r>
    </w:p>
    <w:p>
      <w:pPr>
        <w:pStyle w:val="0"/>
        <w:spacing w:before="200" w:line-rule="auto"/>
        <w:ind w:firstLine="540"/>
        <w:jc w:val="both"/>
      </w:pPr>
      <w:r>
        <w:rPr>
          <w:sz w:val="20"/>
        </w:rPr>
        <w:t xml:space="preserve">2.1.9.5. Внесение изменений в Соглашение осуществляется по инициативе получателя субсидии и (или) Администрации (далее - стороны) путем заключения дополнительного Соглашения к Соглашению, которое является его неотъемлемой частью.</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2.1.9.6. Расторжение Соглашения возможно при взаимном согласии сторон путем заключения дополнительного Соглашения о расторжении Соглашения.</w:t>
      </w:r>
    </w:p>
    <w:p>
      <w:pPr>
        <w:pStyle w:val="0"/>
        <w:spacing w:before="200" w:line-rule="auto"/>
        <w:ind w:firstLine="540"/>
        <w:jc w:val="both"/>
      </w:pPr>
      <w:r>
        <w:rPr>
          <w:sz w:val="20"/>
        </w:rPr>
        <w:t xml:space="preserve">Соглашение может быть расторгнуто в одностороннем порядке по инициативе Администрации в случае нарушения получателем субсидии условий, установленных при предоставлении субсидии, выявленных по фактам проверок, проведенных Комитетом, Контрольно-ревизионным управлением администрации Нефтеюганского района и Контрольно-счетной палатой Нефтеюганского района.</w:t>
      </w:r>
    </w:p>
    <w:p>
      <w:pPr>
        <w:pStyle w:val="0"/>
        <w:spacing w:before="200" w:line-rule="auto"/>
        <w:ind w:firstLine="540"/>
        <w:jc w:val="both"/>
      </w:pPr>
      <w:r>
        <w:rPr>
          <w:sz w:val="20"/>
        </w:rPr>
        <w:t xml:space="preserve">2.1.9.7.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Нефтеюганского района.</w:t>
      </w:r>
    </w:p>
    <w:bookmarkStart w:id="165" w:name="P165"/>
    <w:bookmarkEnd w:id="165"/>
    <w:p>
      <w:pPr>
        <w:pStyle w:val="0"/>
        <w:spacing w:before="200" w:line-rule="auto"/>
        <w:ind w:firstLine="540"/>
        <w:jc w:val="both"/>
      </w:pPr>
      <w:r>
        <w:rPr>
          <w:sz w:val="20"/>
        </w:rPr>
        <w:t xml:space="preserve">2.1.9.8. Результатом предоставления субсидии получателю субсидии - юридическому лицу является приобретение товаров, работ, услуг.</w:t>
      </w:r>
    </w:p>
    <w:p>
      <w:pPr>
        <w:pStyle w:val="0"/>
        <w:spacing w:before="200" w:line-rule="auto"/>
        <w:ind w:firstLine="540"/>
        <w:jc w:val="both"/>
      </w:pPr>
      <w:r>
        <w:rPr>
          <w:sz w:val="20"/>
        </w:rPr>
        <w:t xml:space="preserve">Основной характеристикой результата является наличие подтверждающих документов о приобретении товара (договор купли-продажи, акт приема-передачи, товарная накладная).</w:t>
      </w:r>
    </w:p>
    <w:p>
      <w:pPr>
        <w:pStyle w:val="0"/>
        <w:spacing w:before="200" w:line-rule="auto"/>
        <w:ind w:firstLine="540"/>
        <w:jc w:val="both"/>
      </w:pPr>
      <w:r>
        <w:rPr>
          <w:sz w:val="20"/>
        </w:rPr>
        <w:t xml:space="preserve">2.1.10. Перечисление субсидии получателю субсидии - юридическому лицу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субсидии на расчетный счет, открытый получателем субсидии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2.1.11. После перечисления субсидии на кассовом (фискальном), товарном, терминальном чеках Комитет ставит отметку о предоставлении субсидии (гашение).</w:t>
      </w:r>
    </w:p>
    <w:p>
      <w:pPr>
        <w:pStyle w:val="0"/>
        <w:spacing w:before="200" w:line-rule="auto"/>
        <w:ind w:firstLine="540"/>
        <w:jc w:val="both"/>
      </w:pPr>
      <w:r>
        <w:rPr>
          <w:sz w:val="20"/>
        </w:rPr>
        <w:t xml:space="preserve">Оригиналы погашенных документов Комитет выдает получателю субсидии - юридическому лицу непосредственно или направляет почтовой связью по заявлению о возврате предложения в течение 5 рабочих дней с даты его поступления в Комитет.</w:t>
      </w:r>
    </w:p>
    <w:p>
      <w:pPr>
        <w:pStyle w:val="0"/>
        <w:spacing w:before="200" w:line-rule="auto"/>
        <w:ind w:firstLine="540"/>
        <w:jc w:val="both"/>
      </w:pPr>
      <w:r>
        <w:rPr>
          <w:sz w:val="20"/>
        </w:rPr>
        <w:t xml:space="preserve">Заявление о возврате предложения, составленное в произвольной форме, получатель, заявитель направляет (представляет) посредством почтового отправления или непосредственно в Комитет.</w:t>
      </w:r>
    </w:p>
    <w:p>
      <w:pPr>
        <w:pStyle w:val="0"/>
        <w:spacing w:before="200" w:line-rule="auto"/>
        <w:ind w:firstLine="540"/>
        <w:jc w:val="both"/>
      </w:pPr>
      <w:r>
        <w:rPr>
          <w:sz w:val="20"/>
        </w:rPr>
        <w:t xml:space="preserve">Копии предложений и представленных документов получателей субсидии хранятся в Комитете.</w:t>
      </w:r>
    </w:p>
    <w:p>
      <w:pPr>
        <w:pStyle w:val="0"/>
        <w:spacing w:before="200" w:line-rule="auto"/>
        <w:ind w:firstLine="540"/>
        <w:jc w:val="both"/>
      </w:pPr>
      <w:r>
        <w:rPr>
          <w:sz w:val="20"/>
        </w:rPr>
        <w:t xml:space="preserve">2.1.12. Отзыв и возврат заявок на предоставление субсидии участнику отбора - юридическому лицу.</w:t>
      </w:r>
    </w:p>
    <w:bookmarkStart w:id="173" w:name="P173"/>
    <w:bookmarkEnd w:id="173"/>
    <w:p>
      <w:pPr>
        <w:pStyle w:val="0"/>
        <w:spacing w:before="200" w:line-rule="auto"/>
        <w:ind w:firstLine="540"/>
        <w:jc w:val="both"/>
      </w:pPr>
      <w:r>
        <w:rPr>
          <w:sz w:val="20"/>
        </w:rPr>
        <w:t xml:space="preserve">2.1.12.1. Участник отбора вправе отозвать или внести изменения в заявку не позднее срока окончания подачи заявок. Не допускается внесение изменений в заявку после окончания срока проведения отбора.</w:t>
      </w:r>
    </w:p>
    <w:bookmarkStart w:id="174" w:name="P174"/>
    <w:bookmarkEnd w:id="174"/>
    <w:p>
      <w:pPr>
        <w:pStyle w:val="0"/>
        <w:spacing w:before="200" w:line-rule="auto"/>
        <w:ind w:firstLine="540"/>
        <w:jc w:val="both"/>
      </w:pPr>
      <w:r>
        <w:rPr>
          <w:sz w:val="20"/>
        </w:rPr>
        <w:t xml:space="preserve">2.1.12.2. Отзыв заявки и внесение изменений в заявку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00" w:line-rule="auto"/>
        <w:ind w:firstLine="540"/>
        <w:jc w:val="both"/>
      </w:pPr>
      <w:r>
        <w:rPr>
          <w:sz w:val="20"/>
        </w:rPr>
        <w:t xml:space="preserve">2.1.12.3. Со дня регистрации заявления об отзыве ранее поданной заявки, заявка признается отозванной участником отбора, и снимается с рассмотрения.</w:t>
      </w:r>
    </w:p>
    <w:bookmarkStart w:id="176" w:name="P176"/>
    <w:bookmarkEnd w:id="176"/>
    <w:p>
      <w:pPr>
        <w:pStyle w:val="0"/>
        <w:spacing w:before="200" w:line-rule="auto"/>
        <w:ind w:firstLine="540"/>
        <w:jc w:val="both"/>
      </w:pPr>
      <w:r>
        <w:rPr>
          <w:sz w:val="20"/>
        </w:rPr>
        <w:t xml:space="preserve">2.1.12.4.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w:t>
      </w:r>
    </w:p>
    <w:p>
      <w:pPr>
        <w:pStyle w:val="0"/>
        <w:spacing w:before="200" w:line-rule="auto"/>
        <w:ind w:firstLine="540"/>
        <w:jc w:val="both"/>
      </w:pPr>
      <w:r>
        <w:rPr>
          <w:sz w:val="20"/>
        </w:rPr>
        <w:t xml:space="preserve">Основаниями для возврата заявки на доработку являются:</w:t>
      </w:r>
    </w:p>
    <w:p>
      <w:pPr>
        <w:pStyle w:val="0"/>
        <w:spacing w:before="200" w:line-rule="auto"/>
        <w:ind w:firstLine="540"/>
        <w:jc w:val="both"/>
      </w:pPr>
      <w:r>
        <w:rPr>
          <w:sz w:val="20"/>
        </w:rPr>
        <w:t xml:space="preserve">неполный пакет документов;</w:t>
      </w:r>
    </w:p>
    <w:p>
      <w:pPr>
        <w:pStyle w:val="0"/>
        <w:spacing w:before="200" w:line-rule="auto"/>
        <w:ind w:firstLine="540"/>
        <w:jc w:val="both"/>
      </w:pPr>
      <w:r>
        <w:rPr>
          <w:sz w:val="20"/>
        </w:rPr>
        <w:t xml:space="preserve">недостатки технического характера.</w:t>
      </w:r>
    </w:p>
    <w:p>
      <w:pPr>
        <w:pStyle w:val="0"/>
        <w:spacing w:before="200" w:line-rule="auto"/>
        <w:ind w:firstLine="540"/>
        <w:jc w:val="both"/>
      </w:pPr>
      <w:r>
        <w:rPr>
          <w:sz w:val="20"/>
        </w:rPr>
        <w:t xml:space="preserve">После возврата заявки на доработку участник отбора должен направить скорректированную заявку в срок не позднее даты окончания приема заявок, указанной объявлении о проведении отбора.</w:t>
      </w:r>
    </w:p>
    <w:p>
      <w:pPr>
        <w:pStyle w:val="0"/>
        <w:spacing w:before="200" w:line-rule="auto"/>
        <w:ind w:firstLine="540"/>
        <w:jc w:val="both"/>
      </w:pPr>
      <w:r>
        <w:rPr>
          <w:sz w:val="20"/>
        </w:rPr>
        <w:t xml:space="preserve">2.1.13. Основания для отказа в предоставлении субсидии участнику отбора - юридическому лицу являются:</w:t>
      </w:r>
    </w:p>
    <w:p>
      <w:pPr>
        <w:pStyle w:val="0"/>
        <w:spacing w:before="200" w:line-rule="auto"/>
        <w:ind w:firstLine="540"/>
        <w:jc w:val="both"/>
      </w:pPr>
      <w:r>
        <w:rPr>
          <w:sz w:val="20"/>
        </w:rPr>
        <w:t xml:space="preserve">а) несоответствие заявителя критериям, установленным </w:t>
      </w:r>
      <w:hyperlink w:history="0" w:anchor="P77" w:tooltip="1.4.1. Для юридических лиц:">
        <w:r>
          <w:rPr>
            <w:sz w:val="20"/>
            <w:color w:val="0000ff"/>
          </w:rPr>
          <w:t xml:space="preserve">подпунктом 1.4.1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несоответствие заявленных видов материально-технических средств на возмещение части фактически понесенных затрат на их приобретение,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 раздела I</w:t>
        </w:r>
      </w:hyperlink>
      <w:r>
        <w:rPr>
          <w:sz w:val="20"/>
        </w:rPr>
        <w:t xml:space="preserve"> настоящего Порядка.</w:t>
      </w:r>
    </w:p>
    <w:bookmarkStart w:id="186" w:name="P186"/>
    <w:bookmarkEnd w:id="186"/>
    <w:p>
      <w:pPr>
        <w:pStyle w:val="0"/>
        <w:spacing w:before="200" w:line-rule="auto"/>
        <w:ind w:firstLine="540"/>
        <w:jc w:val="both"/>
      </w:pPr>
      <w:r>
        <w:rPr>
          <w:sz w:val="20"/>
        </w:rPr>
        <w:t xml:space="preserve">2.1.14. На стадии рассмотрения заявки основаниями для отклонения заявки являются:</w:t>
      </w:r>
    </w:p>
    <w:p>
      <w:pPr>
        <w:pStyle w:val="0"/>
        <w:spacing w:before="200" w:line-rule="auto"/>
        <w:ind w:firstLine="540"/>
        <w:jc w:val="both"/>
      </w:pPr>
      <w:r>
        <w:rPr>
          <w:sz w:val="20"/>
        </w:rPr>
        <w:t xml:space="preserve">а) несоответствие заявителя критериям, установленным </w:t>
      </w:r>
      <w:hyperlink w:history="0" w:anchor="P77" w:tooltip="1.4.1. Для юридических лиц:">
        <w:r>
          <w:rPr>
            <w:sz w:val="20"/>
            <w:color w:val="0000ff"/>
          </w:rPr>
          <w:t xml:space="preserve">подпунктом 1.4.1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2.2. Порядок предоставления субсидии заявителю - физическому лицу.</w:t>
      </w:r>
    </w:p>
    <w:p>
      <w:pPr>
        <w:pStyle w:val="0"/>
        <w:spacing w:before="200" w:line-rule="auto"/>
        <w:ind w:firstLine="540"/>
        <w:jc w:val="both"/>
      </w:pPr>
      <w:r>
        <w:rPr>
          <w:sz w:val="20"/>
        </w:rPr>
        <w:t xml:space="preserve">2.2.1. Требования, которым должен соответствовать заявитель - физическое лицо, определены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w:t>
        </w:r>
      </w:hyperlink>
      <w:r>
        <w:rPr>
          <w:sz w:val="20"/>
        </w:rPr>
        <w:t xml:space="preserve">, </w:t>
      </w:r>
      <w:hyperlink w:history="0" w:anchor="P87" w:tooltip="1.4.2. Физическое лицо:">
        <w:r>
          <w:rPr>
            <w:sz w:val="20"/>
            <w:color w:val="0000ff"/>
          </w:rPr>
          <w:t xml:space="preserve">подпунктом 1.4.2 пункта 1.4 раздела I</w:t>
        </w:r>
      </w:hyperlink>
      <w:r>
        <w:rPr>
          <w:sz w:val="20"/>
        </w:rPr>
        <w:t xml:space="preserve"> Порядка.</w:t>
      </w:r>
    </w:p>
    <w:bookmarkStart w:id="193" w:name="P193"/>
    <w:bookmarkEnd w:id="193"/>
    <w:p>
      <w:pPr>
        <w:pStyle w:val="0"/>
        <w:spacing w:before="200" w:line-rule="auto"/>
        <w:ind w:firstLine="540"/>
        <w:jc w:val="both"/>
      </w:pPr>
      <w:r>
        <w:rPr>
          <w:sz w:val="20"/>
        </w:rPr>
        <w:t xml:space="preserve">2.2.2. Для получения субсидии заявитель - физическое лицо направляет в Комитет следующие документы:</w:t>
      </w:r>
    </w:p>
    <w:p>
      <w:pPr>
        <w:pStyle w:val="0"/>
        <w:spacing w:before="200" w:line-rule="auto"/>
        <w:ind w:firstLine="540"/>
        <w:jc w:val="both"/>
      </w:pPr>
      <w:r>
        <w:rPr>
          <w:sz w:val="20"/>
        </w:rPr>
        <w:t xml:space="preserve">- </w:t>
      </w:r>
      <w:hyperlink w:history="0" w:anchor="P384" w:tooltip="                                  Заявка">
        <w:r>
          <w:rPr>
            <w:sz w:val="20"/>
            <w:color w:val="0000ff"/>
          </w:rPr>
          <w:t xml:space="preserve">заявку</w:t>
        </w:r>
      </w:hyperlink>
      <w:r>
        <w:rPr>
          <w:sz w:val="20"/>
        </w:rPr>
        <w:t xml:space="preserve"> о предоставлении субсидии, по форме согласно приложению 2 к настоящему Порядку (далее - заявка);</w:t>
      </w:r>
    </w:p>
    <w:p>
      <w:pPr>
        <w:pStyle w:val="0"/>
        <w:spacing w:before="200" w:line-rule="auto"/>
        <w:ind w:firstLine="540"/>
        <w:jc w:val="both"/>
      </w:pPr>
      <w:r>
        <w:rPr>
          <w:sz w:val="20"/>
        </w:rPr>
        <w:t xml:space="preserve">- копию паспорта с отметкой о регистрации по месту жительства на территории автономного округа;</w:t>
      </w:r>
    </w:p>
    <w:p>
      <w:pPr>
        <w:pStyle w:val="0"/>
        <w:spacing w:before="200" w:line-rule="auto"/>
        <w:ind w:firstLine="540"/>
        <w:jc w:val="both"/>
      </w:pPr>
      <w:r>
        <w:rPr>
          <w:sz w:val="20"/>
        </w:rPr>
        <w:t xml:space="preserve">- копию документа, содержащего сведения о национальности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 кассовый (фискальный) чек на приобретенное(ые) материально-техническое(ие)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предоставляется банковский документ о перечислении финансовых средств с предоставлением подтверждающих документов о приобретении товара (договор купли-продажи, акт приема-передачи, товарная накладная);</w:t>
      </w:r>
    </w:p>
    <w:p>
      <w:pPr>
        <w:pStyle w:val="0"/>
        <w:spacing w:before="200" w:line-rule="auto"/>
        <w:ind w:firstLine="540"/>
        <w:jc w:val="both"/>
      </w:pPr>
      <w:r>
        <w:rPr>
          <w:sz w:val="20"/>
        </w:rPr>
        <w:t xml:space="preserve">- копию паспорта технического средства либо иной документ, где указано наименование завода-изготовителя и (или) серийный (идентификационный) номер приобретенных квадроцикла, бензопилы, а также при наличии указанного документа на пилораму;</w:t>
      </w:r>
    </w:p>
    <w:p>
      <w:pPr>
        <w:pStyle w:val="0"/>
        <w:spacing w:before="200" w:line-rule="auto"/>
        <w:ind w:firstLine="540"/>
        <w:jc w:val="both"/>
      </w:pPr>
      <w:r>
        <w:rPr>
          <w:sz w:val="20"/>
        </w:rPr>
        <w:t xml:space="preserve">- сведения о государственной регистрации квадроцикла в установленных действующим законодательством случаях;</w:t>
      </w:r>
    </w:p>
    <w:p>
      <w:pPr>
        <w:pStyle w:val="0"/>
        <w:spacing w:before="200" w:line-rule="auto"/>
        <w:ind w:firstLine="540"/>
        <w:jc w:val="both"/>
      </w:pPr>
      <w:r>
        <w:rPr>
          <w:sz w:val="20"/>
        </w:rPr>
        <w:t xml:space="preserve">- согласие на обработку персональных данных с учетом требований Федерального </w:t>
      </w:r>
      <w:hyperlink w:history="0" r:id="rId32"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в соответствии с </w:t>
      </w:r>
      <w:hyperlink w:history="0" r:id="rId33"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 "Об обработке персональных данных в администрации Нефтеюганского района";</w:t>
      </w:r>
    </w:p>
    <w:p>
      <w:pPr>
        <w:pStyle w:val="0"/>
        <w:spacing w:before="200" w:line-rule="auto"/>
        <w:ind w:firstLine="540"/>
        <w:jc w:val="both"/>
      </w:pPr>
      <w:r>
        <w:rPr>
          <w:sz w:val="20"/>
        </w:rPr>
        <w:t xml:space="preserve">- реквизиты счета получателя - физического лица (для перечисления).</w:t>
      </w:r>
    </w:p>
    <w:p>
      <w:pPr>
        <w:pStyle w:val="0"/>
        <w:spacing w:before="200" w:line-rule="auto"/>
        <w:ind w:firstLine="540"/>
        <w:jc w:val="both"/>
      </w:pPr>
      <w:r>
        <w:rPr>
          <w:sz w:val="20"/>
        </w:rPr>
        <w:t xml:space="preserve">Заявитель несет полную ответственность, предусмотренную действующим законодательством Российской Федерации, за достоверность представленных документов для участия в отборе.</w:t>
      </w:r>
    </w:p>
    <w:p>
      <w:pPr>
        <w:pStyle w:val="0"/>
        <w:spacing w:before="200" w:line-rule="auto"/>
        <w:ind w:firstLine="540"/>
        <w:jc w:val="both"/>
      </w:pPr>
      <w:r>
        <w:rPr>
          <w:sz w:val="20"/>
        </w:rPr>
        <w:t xml:space="preserve">2.2.3. Документы, указанные в </w:t>
      </w:r>
      <w:hyperlink w:history="0" w:anchor="P193" w:tooltip="2.2.2. Для получения субсидии заявитель - физическое лицо направляет в Комитет следующие документы:">
        <w:r>
          <w:rPr>
            <w:sz w:val="20"/>
            <w:color w:val="0000ff"/>
          </w:rPr>
          <w:t xml:space="preserve">подпункте 2.2.2</w:t>
        </w:r>
      </w:hyperlink>
      <w:r>
        <w:rPr>
          <w:sz w:val="20"/>
        </w:rPr>
        <w:t xml:space="preserve"> настоящего пункта, заявитель представляет (направляет):</w:t>
      </w:r>
    </w:p>
    <w:p>
      <w:pPr>
        <w:pStyle w:val="0"/>
        <w:spacing w:before="200" w:line-rule="auto"/>
        <w:ind w:firstLine="540"/>
        <w:jc w:val="both"/>
      </w:pPr>
      <w:r>
        <w:rPr>
          <w:sz w:val="20"/>
        </w:rPr>
        <w:t xml:space="preserve">непосредственно в Комитет;</w:t>
      </w:r>
    </w:p>
    <w:p>
      <w:pPr>
        <w:pStyle w:val="0"/>
        <w:spacing w:before="200" w:line-rule="auto"/>
        <w:ind w:firstLine="540"/>
        <w:jc w:val="both"/>
      </w:pPr>
      <w:r>
        <w:rPr>
          <w:sz w:val="20"/>
        </w:rPr>
        <w:t xml:space="preserve">посредством почтового отправления по адресу: 628300, Россия, Тюменская область, Ханты-Мансийский автономный округ - Югра, г. Нефтеюганск, 3 мкр., 21 д., в Администрацию Нефтеюганского района (с пометкой "для Комитета по делам народов Севера, охраны окружающей среды и водных ресурсов").</w:t>
      </w:r>
    </w:p>
    <w:p>
      <w:pPr>
        <w:pStyle w:val="0"/>
        <w:spacing w:before="200" w:line-rule="auto"/>
        <w:ind w:firstLine="540"/>
        <w:jc w:val="both"/>
      </w:pPr>
      <w:r>
        <w:rPr>
          <w:sz w:val="20"/>
        </w:rPr>
        <w:t xml:space="preserve">2.2.4. Правила рассмотрения заявок заявителей - физических лиц:</w:t>
      </w:r>
    </w:p>
    <w:p>
      <w:pPr>
        <w:pStyle w:val="0"/>
        <w:spacing w:before="200" w:line-rule="auto"/>
        <w:ind w:firstLine="540"/>
        <w:jc w:val="both"/>
      </w:pPr>
      <w:r>
        <w:rPr>
          <w:sz w:val="20"/>
        </w:rPr>
        <w:t xml:space="preserve">2.2.4.1. Заявка регистрируется специалистом Комитета, ответственным за делопроизводство в день ее поступления.</w:t>
      </w:r>
    </w:p>
    <w:p>
      <w:pPr>
        <w:pStyle w:val="0"/>
        <w:spacing w:before="200" w:line-rule="auto"/>
        <w:ind w:firstLine="540"/>
        <w:jc w:val="both"/>
      </w:pPr>
      <w:r>
        <w:rPr>
          <w:sz w:val="20"/>
        </w:rPr>
        <w:t xml:space="preserve">В течение 3 рабочих дней с момента регистрации заявки, заявитель получает от Комитета уведомление о том, что его заявка принята к рассмотрению.</w:t>
      </w:r>
    </w:p>
    <w:p>
      <w:pPr>
        <w:pStyle w:val="0"/>
        <w:spacing w:before="200" w:line-rule="auto"/>
        <w:ind w:firstLine="540"/>
        <w:jc w:val="both"/>
      </w:pPr>
      <w:r>
        <w:rPr>
          <w:sz w:val="20"/>
        </w:rPr>
        <w:t xml:space="preserve">Уведомление направляется сопроводительным письмом за подписью председателя Комитета или лица, его замещающего, на электронную почту или адрес, который указан в заявке.</w:t>
      </w:r>
    </w:p>
    <w:p>
      <w:pPr>
        <w:pStyle w:val="0"/>
        <w:spacing w:before="200" w:line-rule="auto"/>
        <w:ind w:firstLine="540"/>
        <w:jc w:val="both"/>
      </w:pPr>
      <w:r>
        <w:rPr>
          <w:sz w:val="20"/>
        </w:rPr>
        <w:t xml:space="preserve">2.2.4.2. Комитет с целью проверки заявителя на соответствие категории получателей,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w:t>
        </w:r>
      </w:hyperlink>
      <w:r>
        <w:rPr>
          <w:sz w:val="20"/>
        </w:rPr>
        <w:t xml:space="preserve">, </w:t>
      </w:r>
      <w:hyperlink w:history="0" w:anchor="P87" w:tooltip="1.4.2. Физическое лицо:">
        <w:r>
          <w:rPr>
            <w:sz w:val="20"/>
            <w:color w:val="0000ff"/>
          </w:rPr>
          <w:t xml:space="preserve">подпунктом 1.4.2 пункта 1.4 раздела I</w:t>
        </w:r>
      </w:hyperlink>
      <w:r>
        <w:rPr>
          <w:sz w:val="20"/>
        </w:rPr>
        <w:t xml:space="preserve"> Порядка в течение 10 рабочих дней после даты регистрации заявки запрашивает в порядке межведомственного информационного взаимодействия в соответствии с действующим законодательством Российской Федерации, а также с помощью электронных сервисов следующие документы (сведения):</w:t>
      </w:r>
    </w:p>
    <w:p>
      <w:pPr>
        <w:pStyle w:val="0"/>
        <w:spacing w:before="200" w:line-rule="auto"/>
        <w:ind w:firstLine="540"/>
        <w:jc w:val="both"/>
      </w:pPr>
      <w:r>
        <w:rPr>
          <w:sz w:val="20"/>
        </w:rPr>
        <w:t xml:space="preserve">выписку из Реестра территорий традиционного природопользования - в Департаменте недропользования и природных ресурсов Ханты-Мансийского автономного округа - Югры (далее - Департамент);</w:t>
      </w:r>
    </w:p>
    <w:p>
      <w:pPr>
        <w:pStyle w:val="0"/>
        <w:spacing w:before="200" w:line-rule="auto"/>
        <w:ind w:firstLine="540"/>
        <w:jc w:val="both"/>
      </w:pPr>
      <w:r>
        <w:rPr>
          <w:sz w:val="20"/>
        </w:rPr>
        <w:t xml:space="preserve">сведения об отсутствии соглашений с пользователями недр (запрос в организации, являющиеся недропользователями).</w:t>
      </w:r>
    </w:p>
    <w:p>
      <w:pPr>
        <w:pStyle w:val="0"/>
        <w:spacing w:before="200" w:line-rule="auto"/>
        <w:ind w:firstLine="540"/>
        <w:jc w:val="both"/>
      </w:pPr>
      <w:r>
        <w:rPr>
          <w:sz w:val="20"/>
        </w:rPr>
        <w:t xml:space="preserve">2.2.4.3. Комитет в течение 20 рабочих дней со дня регистрации заявки о предоставлении субсидии осуществляет анализ и проверку представленных документов на предмет соответствия заявителя - физического лица и представленных им документов критериям и требованиям,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w:t>
        </w:r>
      </w:hyperlink>
      <w:r>
        <w:rPr>
          <w:sz w:val="20"/>
        </w:rPr>
        <w:t xml:space="preserve">, </w:t>
      </w:r>
      <w:hyperlink w:history="0" w:anchor="P87" w:tooltip="1.4.2. Физическое лицо:">
        <w:r>
          <w:rPr>
            <w:sz w:val="20"/>
            <w:color w:val="0000ff"/>
          </w:rPr>
          <w:t xml:space="preserve">подпунктом 1.4.2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 и направляет в Комиссию на рассмотрение.</w:t>
      </w:r>
    </w:p>
    <w:p>
      <w:pPr>
        <w:pStyle w:val="0"/>
        <w:spacing w:before="200" w:line-rule="auto"/>
        <w:ind w:firstLine="540"/>
        <w:jc w:val="both"/>
      </w:pPr>
      <w:r>
        <w:rPr>
          <w:sz w:val="20"/>
        </w:rPr>
        <w:t xml:space="preserve">2.2.4.4. Рассмотрение заявок и документов заявителей - физических лиц, осуществляется комиссией, в срок не более 30 рабочих дней, следующих за днем подачи заявки.</w:t>
      </w:r>
    </w:p>
    <w:p>
      <w:pPr>
        <w:pStyle w:val="0"/>
        <w:spacing w:before="200" w:line-rule="auto"/>
        <w:ind w:firstLine="540"/>
        <w:jc w:val="both"/>
      </w:pPr>
      <w:r>
        <w:rPr>
          <w:sz w:val="20"/>
        </w:rPr>
        <w:t xml:space="preserve">2.2.4.5. Комиссия принимает следующие решения:</w:t>
      </w:r>
    </w:p>
    <w:p>
      <w:pPr>
        <w:pStyle w:val="0"/>
        <w:spacing w:before="200" w:line-rule="auto"/>
        <w:ind w:firstLine="540"/>
        <w:jc w:val="both"/>
      </w:pPr>
      <w:r>
        <w:rPr>
          <w:sz w:val="20"/>
        </w:rPr>
        <w:t xml:space="preserve">а) о соответствии заявителя - физического лица и представленных им документов критериям и требованиям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w:t>
        </w:r>
      </w:hyperlink>
      <w:r>
        <w:rPr>
          <w:sz w:val="20"/>
        </w:rPr>
        <w:t xml:space="preserve">, </w:t>
      </w:r>
      <w:hyperlink w:history="0" w:anchor="P87" w:tooltip="1.4.2. Физическое лицо:">
        <w:r>
          <w:rPr>
            <w:sz w:val="20"/>
            <w:color w:val="0000ff"/>
          </w:rPr>
          <w:t xml:space="preserve">подпунктом 1.4.2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б) о несоответствии заявителя - физического лица и представленных им документов критериям и требованиям,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w:t>
        </w:r>
      </w:hyperlink>
      <w:r>
        <w:rPr>
          <w:sz w:val="20"/>
        </w:rPr>
        <w:t xml:space="preserve">, </w:t>
      </w:r>
      <w:hyperlink w:history="0" w:anchor="P87" w:tooltip="1.4.2. Физическое лицо:">
        <w:r>
          <w:rPr>
            <w:sz w:val="20"/>
            <w:color w:val="0000ff"/>
          </w:rPr>
          <w:t xml:space="preserve">подпунктом 1.4.2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Решение комиссии носит рекомендательный характер и оформляется протоколом.</w:t>
      </w:r>
    </w:p>
    <w:p>
      <w:pPr>
        <w:pStyle w:val="0"/>
        <w:spacing w:before="200" w:line-rule="auto"/>
        <w:ind w:firstLine="540"/>
        <w:jc w:val="both"/>
      </w:pPr>
      <w:r>
        <w:rPr>
          <w:sz w:val="20"/>
        </w:rPr>
        <w:t xml:space="preserve">2.2.4.6. Основания для отказа в предоставлении субсидии заявителю - физическому лицу являются:</w:t>
      </w:r>
    </w:p>
    <w:p>
      <w:pPr>
        <w:pStyle w:val="0"/>
        <w:spacing w:before="200" w:line-rule="auto"/>
        <w:ind w:firstLine="540"/>
        <w:jc w:val="both"/>
      </w:pPr>
      <w:r>
        <w:rPr>
          <w:sz w:val="20"/>
        </w:rPr>
        <w:t xml:space="preserve">а) несоответствие заявителя критериям, установленным </w:t>
      </w:r>
      <w:hyperlink w:history="0" w:anchor="P87" w:tooltip="1.4.2. Физическое лицо:">
        <w:r>
          <w:rPr>
            <w:sz w:val="20"/>
            <w:color w:val="0000ff"/>
          </w:rPr>
          <w:t xml:space="preserve">подпунктом 1.4.2 пункта 1.4</w:t>
        </w:r>
      </w:hyperlink>
      <w:r>
        <w:rPr>
          <w:sz w:val="20"/>
        </w:rPr>
        <w:t xml:space="preserve">, </w:t>
      </w:r>
      <w:hyperlink w:history="0" w:anchor="P95" w:tooltip="1.8.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несоответствие заявленных видов материально-технических средств на возмещение части фактически понесенных затрат на их приобретение, установленным </w:t>
      </w:r>
      <w:hyperlink w:history="0" w:anchor="P71" w:tooltip="1.3.1.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w:r>
          <w:rPr>
            <w:sz w:val="20"/>
            <w:color w:val="0000ff"/>
          </w:rPr>
          <w:t xml:space="preserve">подпунктом 1.3.1 пункта 1.3 раздела I</w:t>
        </w:r>
      </w:hyperlink>
      <w:r>
        <w:rPr>
          <w:sz w:val="20"/>
        </w:rPr>
        <w:t xml:space="preserve"> настоящего Порядка.</w:t>
      </w:r>
    </w:p>
    <w:p>
      <w:pPr>
        <w:pStyle w:val="0"/>
        <w:spacing w:before="200" w:line-rule="auto"/>
        <w:ind w:firstLine="540"/>
        <w:jc w:val="both"/>
      </w:pPr>
      <w:r>
        <w:rPr>
          <w:sz w:val="20"/>
        </w:rPr>
        <w:t xml:space="preserve">2.2.4.7.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субсидии путем принятия распоряжения о предоставлении субсидии;</w:t>
      </w:r>
    </w:p>
    <w:p>
      <w:pPr>
        <w:pStyle w:val="0"/>
        <w:spacing w:before="200" w:line-rule="auto"/>
        <w:ind w:firstLine="540"/>
        <w:jc w:val="both"/>
      </w:pPr>
      <w:r>
        <w:rPr>
          <w:sz w:val="20"/>
        </w:rPr>
        <w:t xml:space="preserve">- об отказе в предоставлении субсидии путем направления заявителю - физическому лицу уведомление об отказе в предоставлении субсидии,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2.2.4.8. Комитет в течение 5 рабочих дней после подписания протокола комиссией информирует заявителя - физическое лицо, о принятом решении путем направления уведомления о результатах рассмотрения заявки любым доступным способом, обеспечивающим фиксирование факта получения его адресатом, а также получение Администрацией подтверждения его получения адресатом.</w:t>
      </w:r>
    </w:p>
    <w:p>
      <w:pPr>
        <w:pStyle w:val="0"/>
        <w:spacing w:before="200" w:line-rule="auto"/>
        <w:ind w:firstLine="540"/>
        <w:jc w:val="both"/>
      </w:pPr>
      <w:r>
        <w:rPr>
          <w:sz w:val="20"/>
        </w:rPr>
        <w:t xml:space="preserve">2.2.5. Основанием для выплаты субсидии является распоряжение администрации Нефтеюганского района о предоставлении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pPr>
        <w:pStyle w:val="0"/>
        <w:spacing w:before="200" w:line-rule="auto"/>
        <w:ind w:firstLine="540"/>
        <w:jc w:val="both"/>
      </w:pPr>
      <w:r>
        <w:rPr>
          <w:sz w:val="20"/>
        </w:rPr>
        <w:t xml:space="preserve">Перечисление субсидии получателю субсидии - физическому лицу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субсидии на расчетный счет, открытый получателем субсидии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2.2.6. После перечисления субсидии на кассовом (фискальном), товарном, терминальном чеках Комитет ставит отметку о предоставлении субсидии (гашение).</w:t>
      </w:r>
    </w:p>
    <w:p>
      <w:pPr>
        <w:pStyle w:val="0"/>
        <w:spacing w:before="200" w:line-rule="auto"/>
        <w:ind w:firstLine="540"/>
        <w:jc w:val="both"/>
      </w:pPr>
      <w:r>
        <w:rPr>
          <w:sz w:val="20"/>
        </w:rPr>
        <w:t xml:space="preserve">Оригиналы погашенных документов Комитет выдает получателю непосредственно или направляет почтовой связью по заявлению о возврате заявки в течение 5 рабочих дней с даты его поступления в Комитет.</w:t>
      </w:r>
    </w:p>
    <w:p>
      <w:pPr>
        <w:pStyle w:val="0"/>
        <w:spacing w:before="200" w:line-rule="auto"/>
        <w:ind w:firstLine="540"/>
        <w:jc w:val="both"/>
      </w:pPr>
      <w:r>
        <w:rPr>
          <w:sz w:val="20"/>
        </w:rPr>
        <w:t xml:space="preserve">Копии заявок и представленных документов получателей хранятся в Комитете.</w:t>
      </w:r>
    </w:p>
    <w:p>
      <w:pPr>
        <w:pStyle w:val="0"/>
        <w:spacing w:before="200" w:line-rule="auto"/>
        <w:ind w:firstLine="540"/>
        <w:jc w:val="both"/>
      </w:pPr>
      <w:r>
        <w:rPr>
          <w:sz w:val="20"/>
        </w:rPr>
        <w:t xml:space="preserve">2.2.7. Заявление о возврате заявки, составленное в произвольной форме, заявитель - физическое лицо направляет (представляет) посредством почтового отправления или непосредственно в Комитет.</w:t>
      </w:r>
    </w:p>
    <w:p>
      <w:pPr>
        <w:pStyle w:val="0"/>
        <w:spacing w:before="200" w:line-rule="auto"/>
        <w:ind w:firstLine="540"/>
        <w:jc w:val="both"/>
      </w:pPr>
      <w:r>
        <w:rPr>
          <w:sz w:val="20"/>
        </w:rPr>
        <w:t xml:space="preserve">Зарегистрированное заявление о возврате является основанием для возврата заявки и приложенных к нему документов заявителю - физическому лицу. Комитет обеспечивает возврат предложения заявителю - физическому лицу не позднее 5 рабочих дней со дня регистрации заявления об отзыве заявки.</w:t>
      </w:r>
    </w:p>
    <w:p>
      <w:pPr>
        <w:pStyle w:val="0"/>
        <w:ind w:firstLine="540"/>
        <w:jc w:val="both"/>
      </w:pPr>
      <w:r>
        <w:rPr>
          <w:sz w:val="20"/>
        </w:rPr>
      </w:r>
    </w:p>
    <w:p>
      <w:pPr>
        <w:pStyle w:val="2"/>
        <w:outlineLvl w:val="1"/>
        <w:jc w:val="center"/>
      </w:pPr>
      <w:r>
        <w:rPr>
          <w:sz w:val="20"/>
        </w:rPr>
        <w:t xml:space="preserve">III. Требования к предоставлению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ответственности за их нарушение</w:t>
      </w:r>
    </w:p>
    <w:p>
      <w:pPr>
        <w:pStyle w:val="0"/>
        <w:ind w:firstLine="540"/>
        <w:jc w:val="both"/>
      </w:pPr>
      <w:r>
        <w:rPr>
          <w:sz w:val="20"/>
        </w:rPr>
      </w:r>
    </w:p>
    <w:p>
      <w:pPr>
        <w:pStyle w:val="0"/>
        <w:ind w:firstLine="540"/>
        <w:jc w:val="both"/>
      </w:pPr>
      <w:r>
        <w:rPr>
          <w:sz w:val="20"/>
        </w:rPr>
        <w:t xml:space="preserve">3.1. Требования к предоставлению отчетности.</w:t>
      </w:r>
    </w:p>
    <w:p>
      <w:pPr>
        <w:pStyle w:val="0"/>
        <w:spacing w:before="200" w:line-rule="auto"/>
        <w:ind w:firstLine="540"/>
        <w:jc w:val="both"/>
      </w:pPr>
      <w:r>
        <w:rPr>
          <w:sz w:val="20"/>
        </w:rPr>
        <w:t xml:space="preserve">3.1.1. Получатель субсидии - юридическое лицо предоставляет в Комитет ежеквартально, до 10 числа месяца, следующего за отчетным кварталом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Нефтеюганского района.</w:t>
      </w:r>
    </w:p>
    <w:bookmarkStart w:id="242" w:name="P242"/>
    <w:bookmarkEnd w:id="242"/>
    <w:p>
      <w:pPr>
        <w:pStyle w:val="0"/>
        <w:spacing w:before="200" w:line-rule="auto"/>
        <w:ind w:firstLine="540"/>
        <w:jc w:val="both"/>
      </w:pPr>
      <w:r>
        <w:rPr>
          <w:sz w:val="20"/>
        </w:rPr>
        <w:t xml:space="preserve">3.2. Требования об осуществлении контроля за соблюдением условий и порядка предоставления субсидии и ответственности за их нарушение.</w:t>
      </w:r>
    </w:p>
    <w:p>
      <w:pPr>
        <w:pStyle w:val="0"/>
        <w:spacing w:before="200" w:line-rule="auto"/>
        <w:ind w:firstLine="540"/>
        <w:jc w:val="both"/>
      </w:pPr>
      <w:r>
        <w:rPr>
          <w:sz w:val="20"/>
        </w:rPr>
        <w:t xml:space="preserve">3.2.1. Администрация, в лице Комитета, осуществляет проверку соблюдения получателем субсидии - юридическим лицом порядка и условий предоставления субсидии, в том числе в части достижения результатов предоставления субсидии, результат которого оформляется актом.</w:t>
      </w:r>
    </w:p>
    <w:p>
      <w:pPr>
        <w:pStyle w:val="0"/>
        <w:spacing w:before="200" w:line-rule="auto"/>
        <w:ind w:firstLine="540"/>
        <w:jc w:val="both"/>
      </w:pPr>
      <w:r>
        <w:rPr>
          <w:sz w:val="20"/>
        </w:rPr>
        <w:t xml:space="preserve">Органами государственного (муниципального) финансового контроля осуществляется проверка в соответствии со </w:t>
      </w:r>
      <w:hyperlink w:history="0" r:id="rId34"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35"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3.2.2. Получатель субсидии - юридическое лицо несет ответственность за нарушение условий и порядка предоставления субсидии в соответствии с законодательством Российской Федерации.</w:t>
      </w:r>
    </w:p>
    <w:p>
      <w:pPr>
        <w:pStyle w:val="0"/>
        <w:spacing w:before="200" w:line-rule="auto"/>
        <w:ind w:firstLine="540"/>
        <w:jc w:val="both"/>
      </w:pPr>
      <w:r>
        <w:rPr>
          <w:sz w:val="20"/>
        </w:rPr>
        <w:t xml:space="preserve">3.2.3. В случае нарушения получателем субсидии - юридическим лицом условий, установленных при предоставлении субсидии, выявленных в том числе по фактам проверок, проведенных Комитетом и (или) органами государственного (муниципального) финансового контроля, а также в случае недостижения результата предоставления субсидии, субсидия подлежит возврату в бюджет Нефтеюганского района в порядке, установленном в </w:t>
      </w:r>
      <w:hyperlink w:history="0" w:anchor="P242" w:tooltip="3.2. Требования об осуществлении контроля за соблюдением условий и порядка предоставления субсидии и ответственности за их нарушение.">
        <w:r>
          <w:rPr>
            <w:sz w:val="20"/>
            <w:color w:val="0000ff"/>
          </w:rPr>
          <w:t xml:space="preserve">пункте 3.2</w:t>
        </w:r>
      </w:hyperlink>
      <w:r>
        <w:rPr>
          <w:sz w:val="20"/>
        </w:rPr>
        <w:t xml:space="preserve"> настоящего раздела.</w:t>
      </w:r>
    </w:p>
    <w:p>
      <w:pPr>
        <w:pStyle w:val="0"/>
        <w:spacing w:before="200" w:line-rule="auto"/>
        <w:ind w:firstLine="540"/>
        <w:jc w:val="both"/>
      </w:pPr>
      <w:r>
        <w:rPr>
          <w:sz w:val="20"/>
        </w:rPr>
        <w:t xml:space="preserve">3.3. Порядок и сроки возврата субсидии в бюджет Нефтеюганского района в случае нарушения ее предоставления:</w:t>
      </w:r>
    </w:p>
    <w:p>
      <w:pPr>
        <w:pStyle w:val="0"/>
        <w:spacing w:before="200" w:line-rule="auto"/>
        <w:ind w:firstLine="540"/>
        <w:jc w:val="both"/>
      </w:pPr>
      <w:r>
        <w:rPr>
          <w:sz w:val="20"/>
        </w:rPr>
        <w:t xml:space="preserve">3.3.1. Субсидия подлежит возврату в бюджет Нефтеюганского района в случае нарушения получателем субсидии - юридическим лицом условий, установленных при предоставлении субсидии, выявленных в том числе по фактам проверок, проведенных Комитетом и (или) органами государственного (муниципального) финансового контроля.</w:t>
      </w:r>
    </w:p>
    <w:p>
      <w:pPr>
        <w:pStyle w:val="0"/>
        <w:spacing w:before="200" w:line-rule="auto"/>
        <w:ind w:firstLine="540"/>
        <w:jc w:val="both"/>
      </w:pPr>
      <w:r>
        <w:rPr>
          <w:sz w:val="20"/>
        </w:rPr>
        <w:t xml:space="preserve">3.3.2. Комитет и (или) органы государственного (муниципального) финансового контроля в течение 3 рабочих дней со дня выявления нарушения составляют акт проверки.</w:t>
      </w:r>
    </w:p>
    <w:p>
      <w:pPr>
        <w:pStyle w:val="0"/>
        <w:spacing w:before="200" w:line-rule="auto"/>
        <w:ind w:firstLine="540"/>
        <w:jc w:val="both"/>
      </w:pPr>
      <w:r>
        <w:rPr>
          <w:sz w:val="20"/>
        </w:rPr>
        <w:t xml:space="preserve">3.3.3. Администрация, в лице Комитета в течение 5 рабочих дней на основании акта проверки направляет получателю субсидии - юридическому лицу письменное требование о необходимости возврата выплаченной субсидии в бюджет Нефтеюганского района, путем перечисления на расчетный счет, указанный в требовании.</w:t>
      </w:r>
    </w:p>
    <w:p>
      <w:pPr>
        <w:pStyle w:val="0"/>
        <w:spacing w:before="200" w:line-rule="auto"/>
        <w:ind w:firstLine="540"/>
        <w:jc w:val="both"/>
      </w:pPr>
      <w:r>
        <w:rPr>
          <w:sz w:val="20"/>
        </w:rPr>
        <w:t xml:space="preserve">3.3.4. Получатель субсидии - юридическое лицо обязан в течение 10 рабочих дней со дня получения требования о возврате субсидии перечислить указанную в требовании сумму субсидии по реквизитам, указанным в нем.</w:t>
      </w:r>
    </w:p>
    <w:p>
      <w:pPr>
        <w:pStyle w:val="0"/>
        <w:spacing w:before="200" w:line-rule="auto"/>
        <w:ind w:firstLine="540"/>
        <w:jc w:val="both"/>
      </w:pPr>
      <w:r>
        <w:rPr>
          <w:sz w:val="20"/>
        </w:rPr>
        <w:t xml:space="preserve">3.3.5. В случае невыполнения требования о возврате суммы субсидии в бюджет Нефтеюганского района взыскание средств субсидии осуществляется в судебном порядке в соответствии с законодательством Российской Федерации.</w:t>
      </w:r>
    </w:p>
    <w:p>
      <w:pPr>
        <w:pStyle w:val="0"/>
        <w:ind w:firstLine="540"/>
        <w:jc w:val="both"/>
      </w:pPr>
      <w:r>
        <w:rPr>
          <w:sz w:val="20"/>
        </w:rPr>
      </w:r>
    </w:p>
    <w:bookmarkStart w:id="254" w:name="P254"/>
    <w:bookmarkEnd w:id="254"/>
    <w:p>
      <w:pPr>
        <w:pStyle w:val="2"/>
        <w:outlineLvl w:val="1"/>
        <w:jc w:val="center"/>
      </w:pPr>
      <w:r>
        <w:rPr>
          <w:sz w:val="20"/>
        </w:rPr>
        <w:t xml:space="preserve">IV. Порядок проведения отбора</w:t>
      </w:r>
    </w:p>
    <w:p>
      <w:pPr>
        <w:pStyle w:val="0"/>
        <w:ind w:firstLine="540"/>
        <w:jc w:val="both"/>
      </w:pPr>
      <w:r>
        <w:rPr>
          <w:sz w:val="20"/>
        </w:rPr>
      </w:r>
    </w:p>
    <w:p>
      <w:pPr>
        <w:pStyle w:val="0"/>
        <w:ind w:firstLine="540"/>
        <w:jc w:val="both"/>
      </w:pPr>
      <w:r>
        <w:rPr>
          <w:sz w:val="20"/>
        </w:rPr>
        <w:t xml:space="preserve">4.1. Проведение отбора для юридических лиц осуществляется в системе "Электронный бюджет" (https://promote.budget.gov.ru).</w:t>
      </w:r>
    </w:p>
    <w:p>
      <w:pPr>
        <w:pStyle w:val="0"/>
        <w:spacing w:before="200" w:line-rule="auto"/>
        <w:ind w:firstLine="540"/>
        <w:jc w:val="both"/>
      </w:pPr>
      <w:r>
        <w:rPr>
          <w:sz w:val="20"/>
        </w:rPr>
        <w:t xml:space="preserve">4.2. Проведение отбора получателей субсидий - юридических лиц, предоставляемых из бюджета Нефтеюганского района в соответствии с </w:t>
      </w:r>
      <w:hyperlink w:history="0" r:id="rId36" w:tooltip="&quot;Бюджетный кодекс Российской Федерации&quot; от 31.07.1998 N 145-ФЗ (ред. от 31.07.2025) {КонсультантПлюс}">
        <w:r>
          <w:rPr>
            <w:sz w:val="20"/>
            <w:color w:val="0000ff"/>
          </w:rPr>
          <w:t xml:space="preserve">подпунктом 1 пункта 3</w:t>
        </w:r>
      </w:hyperlink>
      <w:r>
        <w:rPr>
          <w:sz w:val="20"/>
        </w:rPr>
        <w:t xml:space="preserve">, </w:t>
      </w:r>
      <w:hyperlink w:history="0" r:id="rId37" w:tooltip="&quot;Бюджетный кодекс Российской Федерации&quot; от 31.07.1998 N 145-ФЗ (ред. от 31.07.2025) {КонсультантПлюс}">
        <w:r>
          <w:rPr>
            <w:sz w:val="20"/>
            <w:color w:val="0000ff"/>
          </w:rPr>
          <w:t xml:space="preserve">абзацем первым пункта 4 статьи 78.5</w:t>
        </w:r>
      </w:hyperlink>
      <w:r>
        <w:rPr>
          <w:sz w:val="20"/>
        </w:rPr>
        <w:t xml:space="preserve"> Бюджетного кодекса Российской Федерации осуществляется в порядке, установленном </w:t>
      </w:r>
      <w:hyperlink w:history="0" r:id="rId38"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Правилами</w:t>
        </w:r>
      </w:hyperlink>
      <w:r>
        <w:rPr>
          <w:sz w:val="20"/>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w:t>
      </w:r>
    </w:p>
    <w:p>
      <w:pPr>
        <w:pStyle w:val="0"/>
        <w:spacing w:before="200" w:line-rule="auto"/>
        <w:ind w:firstLine="540"/>
        <w:jc w:val="both"/>
      </w:pPr>
      <w:r>
        <w:rPr>
          <w:sz w:val="20"/>
        </w:rPr>
        <w:t xml:space="preserve">4.3. 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протокол Комиссии, предоставление ему 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4.4. Рассмотрение заявок участников отбора осуществляет Комиссия в соответствии с Положением и в составе, утвержденном распоряжении администрации Нефтеюганского района.</w:t>
      </w:r>
    </w:p>
    <w:p>
      <w:pPr>
        <w:pStyle w:val="0"/>
        <w:spacing w:before="200" w:line-rule="auto"/>
        <w:ind w:firstLine="540"/>
        <w:jc w:val="both"/>
      </w:pPr>
      <w:r>
        <w:rPr>
          <w:sz w:val="20"/>
        </w:rPr>
        <w:t xml:space="preserve">4.5. Объявление о проведении отбора получателей субсидии - юридических лиц размещается в системе "Электронный бюджет", подписывается усиленной квалифицированной электронной подписью Главой Нефтеюганского района и включает себя следующую информацию:</w:t>
      </w:r>
    </w:p>
    <w:p>
      <w:pPr>
        <w:pStyle w:val="0"/>
        <w:spacing w:before="200" w:line-rule="auto"/>
        <w:ind w:firstLine="540"/>
        <w:jc w:val="both"/>
      </w:pPr>
      <w:r>
        <w:rPr>
          <w:sz w:val="20"/>
        </w:rPr>
        <w:t xml:space="preserve">а) способ проведения отбора, в соответствии с </w:t>
      </w:r>
      <w:hyperlink w:history="0" w:anchor="P103" w:tooltip="1.11. Способ проведения отбора - запрос предложений о предоставлении субсидии (далее - отбор), направленных заявителями - юридическими лицами, для участия в отборе, исходя из соответствия заявителя критериям и (или) критериям отбора и очередности поступления предложения на участие в отборе.">
        <w:r>
          <w:rPr>
            <w:sz w:val="20"/>
            <w:color w:val="0000ff"/>
          </w:rPr>
          <w:t xml:space="preserve">пунктом 1.11 раздела I</w:t>
        </w:r>
      </w:hyperlink>
      <w:r>
        <w:rPr>
          <w:sz w:val="20"/>
        </w:rPr>
        <w:t xml:space="preserve"> настоящего Порядка;</w:t>
      </w:r>
    </w:p>
    <w:p>
      <w:pPr>
        <w:pStyle w:val="0"/>
        <w:spacing w:before="200" w:line-rule="auto"/>
        <w:ind w:firstLine="540"/>
        <w:jc w:val="both"/>
      </w:pPr>
      <w:r>
        <w:rPr>
          <w:sz w:val="20"/>
        </w:rPr>
        <w:t xml:space="preserve">б) дата и время начала приема заявок, а также дата и время окончания приема заявок;</w:t>
      </w:r>
    </w:p>
    <w:p>
      <w:pPr>
        <w:pStyle w:val="0"/>
        <w:spacing w:before="200" w:line-rule="auto"/>
        <w:ind w:firstLine="540"/>
        <w:jc w:val="both"/>
      </w:pPr>
      <w:r>
        <w:rPr>
          <w:sz w:val="20"/>
        </w:rPr>
        <w:t xml:space="preserve">в) наименование, место нахождения, почтовый адрес, адрес электронной почты, контактный телефон Администрации;</w:t>
      </w:r>
    </w:p>
    <w:p>
      <w:pPr>
        <w:pStyle w:val="0"/>
        <w:spacing w:before="200" w:line-rule="auto"/>
        <w:ind w:firstLine="540"/>
        <w:jc w:val="both"/>
      </w:pPr>
      <w:r>
        <w:rPr>
          <w:sz w:val="20"/>
        </w:rPr>
        <w:t xml:space="preserve">г) результат предоставления субсидии, установленный </w:t>
      </w:r>
      <w:hyperlink w:history="0" w:anchor="P165" w:tooltip="2.1.9.8. Результатом предоставления субсидии получателю субсидии - юридическому лицу является приобретение товаров, работ, услуг.">
        <w:r>
          <w:rPr>
            <w:sz w:val="20"/>
            <w:color w:val="0000ff"/>
          </w:rPr>
          <w:t xml:space="preserve">подпунктом 2.1.9.8 пункта 2.1 раздела II</w:t>
        </w:r>
      </w:hyperlink>
      <w:r>
        <w:rPr>
          <w:sz w:val="20"/>
        </w:rPr>
        <w:t xml:space="preserve"> настоящего Порядка;</w:t>
      </w:r>
    </w:p>
    <w:p>
      <w:pPr>
        <w:pStyle w:val="0"/>
        <w:spacing w:before="200" w:line-rule="auto"/>
        <w:ind w:firstLine="540"/>
        <w:jc w:val="both"/>
      </w:pPr>
      <w:r>
        <w:rPr>
          <w:sz w:val="20"/>
        </w:rPr>
        <w:t xml:space="preserve">д) требования к участникам отбора, определенные в соответствии с </w:t>
      </w:r>
      <w:hyperlink w:history="0" w:anchor="P108" w:tooltip="2.1.1. Требования, которым должен соответствовать получатель субсидии - юридическое лицо на дату подачи заявки (в случае внесения изменений в заявку - на дату подачи первоначальной заявки):">
        <w:r>
          <w:rPr>
            <w:sz w:val="20"/>
            <w:color w:val="0000ff"/>
          </w:rPr>
          <w:t xml:space="preserve">подпунктом 2.1.1 пункта 2.1 раздела II</w:t>
        </w:r>
      </w:hyperlink>
      <w:r>
        <w:rPr>
          <w:sz w:val="20"/>
        </w:rPr>
        <w:t xml:space="preserve"> настоящего Порядка, которым участник отбора должен соответствовать на дату, определенную Порядком, и к перечню документов, представляемых участниками отбора для подтверждения соответствия указанным требованиям;</w:t>
      </w:r>
    </w:p>
    <w:p>
      <w:pPr>
        <w:pStyle w:val="0"/>
        <w:spacing w:before="200" w:line-rule="auto"/>
        <w:ind w:firstLine="540"/>
        <w:jc w:val="both"/>
      </w:pPr>
      <w:r>
        <w:rPr>
          <w:sz w:val="20"/>
        </w:rPr>
        <w:t xml:space="preserve">е) категории участников отбора получателей субсидий, в соответствие с </w:t>
      </w:r>
      <w:hyperlink w:history="0" w:anchor="P76" w:tooltip="1.4. Категории получателей субсидии:">
        <w:r>
          <w:rPr>
            <w:sz w:val="20"/>
            <w:color w:val="0000ff"/>
          </w:rPr>
          <w:t xml:space="preserve">пунктом 1.4 раздела I</w:t>
        </w:r>
      </w:hyperlink>
      <w:r>
        <w:rPr>
          <w:sz w:val="20"/>
        </w:rPr>
        <w:t xml:space="preserve"> настоящего Порядка;</w:t>
      </w:r>
    </w:p>
    <w:p>
      <w:pPr>
        <w:pStyle w:val="0"/>
        <w:spacing w:before="200" w:line-rule="auto"/>
        <w:ind w:firstLine="540"/>
        <w:jc w:val="both"/>
      </w:pPr>
      <w:r>
        <w:rPr>
          <w:sz w:val="20"/>
        </w:rPr>
        <w:t xml:space="preserve">ж) порядок подачи участниками отбора заявок и требования, предъявляемые к форме и содержанию заявок, в соответствии с </w:t>
      </w:r>
      <w:hyperlink w:history="0" w:anchor="P139" w:tooltip="2.1.5. Для участия в отборе заявитель - юридическое лицо предоставляет в систему &quot;Электронный бюджет&quot;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
        <w:r>
          <w:rPr>
            <w:sz w:val="20"/>
            <w:color w:val="0000ff"/>
          </w:rPr>
          <w:t xml:space="preserve">подпунктами 2.1.5</w:t>
        </w:r>
      </w:hyperlink>
      <w:r>
        <w:rPr>
          <w:sz w:val="20"/>
        </w:rPr>
        <w:t xml:space="preserve">, </w:t>
      </w:r>
      <w:hyperlink w:history="0" w:anchor="P146" w:tooltip="2.1.6. Получатель субсидии - юридическое лицо, не включенный в Реестр организаций, дополнительно представляет следующие электронные копии документов (документы на бумажном носителе, преобразованных в электронную форму путем сканирования):">
        <w:r>
          <w:rPr>
            <w:sz w:val="20"/>
            <w:color w:val="0000ff"/>
          </w:rPr>
          <w:t xml:space="preserve">2.1.6 пункта 2.1 раздела II</w:t>
        </w:r>
      </w:hyperlink>
      <w:r>
        <w:rPr>
          <w:sz w:val="20"/>
        </w:rPr>
        <w:t xml:space="preserve"> настоящего Порядка;</w:t>
      </w:r>
    </w:p>
    <w:p>
      <w:pPr>
        <w:pStyle w:val="0"/>
        <w:spacing w:before="200" w:line-rule="auto"/>
        <w:ind w:firstLine="540"/>
        <w:jc w:val="both"/>
      </w:pPr>
      <w:r>
        <w:rPr>
          <w:sz w:val="20"/>
        </w:rPr>
        <w:t xml:space="preserve">з) порядок отзыва участниками отбора получателей субсидий заявок, условия отзыва заявок, в соответствии с </w:t>
      </w:r>
      <w:hyperlink w:history="0" w:anchor="P173" w:tooltip="2.1.12.1. Участник отбора вправе отозвать или внести изменения в заявку не позднее срока окончания подачи заявок. Не допускается внесение изменений в заявку после окончания срока проведения отбора.">
        <w:r>
          <w:rPr>
            <w:sz w:val="20"/>
            <w:color w:val="0000ff"/>
          </w:rPr>
          <w:t xml:space="preserve">подпунктом 2.1.12.1 пункта 2.1 раздела II</w:t>
        </w:r>
      </w:hyperlink>
      <w:r>
        <w:rPr>
          <w:sz w:val="20"/>
        </w:rPr>
        <w:t xml:space="preserve"> настоящего Порядка;</w:t>
      </w:r>
    </w:p>
    <w:p>
      <w:pPr>
        <w:pStyle w:val="0"/>
        <w:spacing w:before="200" w:line-rule="auto"/>
        <w:ind w:firstLine="540"/>
        <w:jc w:val="both"/>
      </w:pPr>
      <w:r>
        <w:rPr>
          <w:sz w:val="20"/>
        </w:rPr>
        <w:t xml:space="preserve">и) порядок внесения участниками отбора получателей субсидий изменений в заявки, а также условия внесения изменений в заявки, в соответствии с </w:t>
      </w:r>
      <w:hyperlink w:history="0" w:anchor="P174" w:tooltip="2.1.12.2. Отзыв заявки и внесение изменений в заявку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w:r>
          <w:rPr>
            <w:sz w:val="20"/>
            <w:color w:val="0000ff"/>
          </w:rPr>
          <w:t xml:space="preserve">подпунктом 2.1.12.2 пункта 2.1 раздела II</w:t>
        </w:r>
      </w:hyperlink>
      <w:r>
        <w:rPr>
          <w:sz w:val="20"/>
        </w:rPr>
        <w:t xml:space="preserve"> настоящего Порядка;</w:t>
      </w:r>
    </w:p>
    <w:p>
      <w:pPr>
        <w:pStyle w:val="0"/>
        <w:spacing w:before="200" w:line-rule="auto"/>
        <w:ind w:firstLine="540"/>
        <w:jc w:val="both"/>
      </w:pPr>
      <w:r>
        <w:rPr>
          <w:sz w:val="20"/>
        </w:rPr>
        <w:t xml:space="preserve">к) правила рассмотрения и оценки заявок, установленные </w:t>
      </w:r>
      <w:hyperlink w:history="0" w:anchor="P120" w:tooltip="2.1.3. Проверка заявителя - юридического лица на соответствие требованиям, указанным в подпункте 2.1.1 настоящего пункта, осуществляется автоматически в системе &quot;Электронный бюджет&quo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подпунктами 2.1.3</w:t>
        </w:r>
      </w:hyperlink>
      <w:r>
        <w:rPr>
          <w:sz w:val="20"/>
        </w:rPr>
        <w:t xml:space="preserve">, </w:t>
      </w:r>
      <w:hyperlink w:history="0" w:anchor="P122" w:tooltip="2.1.4. При отсутствии технической возможности в целях проведения проверки на соответствие требованиям, указанным в подпунктах 2.1.1, 2.1.2 настоящего пункта, Комитет в течение 10 рабочих дней после дня окончания приема заявок запрашивает:">
        <w:r>
          <w:rPr>
            <w:sz w:val="20"/>
            <w:color w:val="0000ff"/>
          </w:rPr>
          <w:t xml:space="preserve">2.1.4</w:t>
        </w:r>
      </w:hyperlink>
      <w:r>
        <w:rPr>
          <w:sz w:val="20"/>
        </w:rPr>
        <w:t xml:space="preserve">, </w:t>
      </w:r>
      <w:hyperlink w:history="0" w:anchor="P150" w:tooltip="2.1.7. Проверка участника отбора - юридического лица на соответствие требованиям проводится при отборе в соответствии с разделом IV настоящего Порядка.">
        <w:r>
          <w:rPr>
            <w:sz w:val="20"/>
            <w:color w:val="0000ff"/>
          </w:rPr>
          <w:t xml:space="preserve">2.1.7</w:t>
        </w:r>
      </w:hyperlink>
      <w:r>
        <w:rPr>
          <w:sz w:val="20"/>
        </w:rPr>
        <w:t xml:space="preserve">, </w:t>
      </w:r>
      <w:hyperlink w:history="0" w:anchor="P151" w:tooltip="2.1.8. На основании решения комиссии Администрация принимает решение:">
        <w:r>
          <w:rPr>
            <w:sz w:val="20"/>
            <w:color w:val="0000ff"/>
          </w:rPr>
          <w:t xml:space="preserve">2.1.8 пункта 2.1 раздела II</w:t>
        </w:r>
      </w:hyperlink>
      <w:r>
        <w:rPr>
          <w:sz w:val="20"/>
        </w:rPr>
        <w:t xml:space="preserve"> настоящего Порядка;</w:t>
      </w:r>
    </w:p>
    <w:p>
      <w:pPr>
        <w:pStyle w:val="0"/>
        <w:spacing w:before="200" w:line-rule="auto"/>
        <w:ind w:firstLine="540"/>
        <w:jc w:val="both"/>
      </w:pPr>
      <w:r>
        <w:rPr>
          <w:sz w:val="20"/>
        </w:rPr>
        <w:t xml:space="preserve">л) порядок возврата заявок участникам отбора на доработку, в соответствии с </w:t>
      </w:r>
      <w:hyperlink w:history="0" w:anchor="P176" w:tooltip="2.1.12.4.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
        <w:r>
          <w:rPr>
            <w:sz w:val="20"/>
            <w:color w:val="0000ff"/>
          </w:rPr>
          <w:t xml:space="preserve">подпунктом 2.1.12.4 пункта 2.1 раздела II</w:t>
        </w:r>
      </w:hyperlink>
      <w:r>
        <w:rPr>
          <w:sz w:val="20"/>
        </w:rPr>
        <w:t xml:space="preserve"> настоящего Порядка;</w:t>
      </w:r>
    </w:p>
    <w:p>
      <w:pPr>
        <w:pStyle w:val="0"/>
        <w:spacing w:before="200" w:line-rule="auto"/>
        <w:ind w:firstLine="540"/>
        <w:jc w:val="both"/>
      </w:pPr>
      <w:r>
        <w:rPr>
          <w:sz w:val="20"/>
        </w:rPr>
        <w:t xml:space="preserve">м) порядок отклонения заявок, а также информацию об основаниях их отклонения, установленные </w:t>
      </w:r>
      <w:hyperlink w:history="0" w:anchor="P186" w:tooltip="2.1.14. На стадии рассмотрения заявки основаниями для отклонения заявки являются:">
        <w:r>
          <w:rPr>
            <w:sz w:val="20"/>
            <w:color w:val="0000ff"/>
          </w:rPr>
          <w:t xml:space="preserve">пунктом 2.1.14 пункта 2.1 раздела II</w:t>
        </w:r>
      </w:hyperlink>
      <w:r>
        <w:rPr>
          <w:sz w:val="20"/>
        </w:rPr>
        <w:t xml:space="preserve"> настоящего Порядка;</w:t>
      </w:r>
    </w:p>
    <w:p>
      <w:pPr>
        <w:pStyle w:val="0"/>
        <w:spacing w:before="200" w:line-rule="auto"/>
        <w:ind w:firstLine="540"/>
        <w:jc w:val="both"/>
      </w:pPr>
      <w:r>
        <w:rPr>
          <w:sz w:val="20"/>
        </w:rPr>
        <w:t xml:space="preserve">н)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в соответствии с </w:t>
      </w:r>
      <w:hyperlink w:history="0" w:anchor="P94" w:tooltip="1.7. Субсидия предоставляется из бюджета Нефтеюганского района в пределах лимитов бюджетных обязательств, утвержденных на соответствующий финансовый год в рамках структурного элемента &quot;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quot; муниципальной программы Нефтеюганского района &quot;Устойчивое развитие коренных малочисленных народов Севера&quot;, утвержденной постановле...">
        <w:r>
          <w:rPr>
            <w:sz w:val="20"/>
            <w:color w:val="0000ff"/>
          </w:rPr>
          <w:t xml:space="preserve">пунктами 1.7</w:t>
        </w:r>
      </w:hyperlink>
      <w:r>
        <w:rPr>
          <w:sz w:val="20"/>
        </w:rPr>
        <w:t xml:space="preserve">, </w:t>
      </w:r>
      <w:hyperlink w:history="0" w:anchor="P99" w:tooltip="1.10. Субсидия выплачивается получателю в следующих размерах (единица измерения - штука):">
        <w:r>
          <w:rPr>
            <w:sz w:val="20"/>
            <w:color w:val="0000ff"/>
          </w:rPr>
          <w:t xml:space="preserve">1.10 раздела I</w:t>
        </w:r>
      </w:hyperlink>
      <w:r>
        <w:rPr>
          <w:sz w:val="20"/>
        </w:rPr>
        <w:t xml:space="preserve"> настоящего Порядка;</w:t>
      </w:r>
    </w:p>
    <w:p>
      <w:pPr>
        <w:pStyle w:val="0"/>
        <w:spacing w:before="200" w:line-rule="auto"/>
        <w:ind w:firstLine="540"/>
        <w:jc w:val="both"/>
      </w:pPr>
      <w:r>
        <w:rPr>
          <w:sz w:val="20"/>
        </w:rPr>
        <w:t xml:space="preserve">о) порядок предоставления участникам отбора разъяснений положений объявления о проведении отбора, даты начала и окончания срока такого предоставления, установленный </w:t>
      </w:r>
      <w:hyperlink w:history="0" w:anchor="P278" w:tooltip="4.7.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
        <w:r>
          <w:rPr>
            <w:sz w:val="20"/>
            <w:color w:val="0000ff"/>
          </w:rPr>
          <w:t xml:space="preserve">пунктом 4.7</w:t>
        </w:r>
      </w:hyperlink>
      <w:r>
        <w:rPr>
          <w:sz w:val="20"/>
        </w:rPr>
        <w:t xml:space="preserve"> настоящего раздела;</w:t>
      </w:r>
    </w:p>
    <w:p>
      <w:pPr>
        <w:pStyle w:val="0"/>
        <w:spacing w:before="200" w:line-rule="auto"/>
        <w:ind w:firstLine="540"/>
        <w:jc w:val="both"/>
      </w:pPr>
      <w:r>
        <w:rPr>
          <w:sz w:val="20"/>
        </w:rPr>
        <w:t xml:space="preserve">п) срок, в течение которого получатель субсидии должен подписать соглашение, установленный </w:t>
      </w:r>
      <w:hyperlink w:history="0" w:anchor="P157" w:tooltip="2.1.9.3.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quot;РЭБ Югры&quot;.">
        <w:r>
          <w:rPr>
            <w:sz w:val="20"/>
            <w:color w:val="0000ff"/>
          </w:rPr>
          <w:t xml:space="preserve">подпунктом 2.1.9.3 пункта 2.1 раздела II</w:t>
        </w:r>
      </w:hyperlink>
      <w:r>
        <w:rPr>
          <w:sz w:val="20"/>
        </w:rPr>
        <w:t xml:space="preserve"> настоящего Порядка;</w:t>
      </w:r>
    </w:p>
    <w:p>
      <w:pPr>
        <w:pStyle w:val="0"/>
        <w:spacing w:before="200" w:line-rule="auto"/>
        <w:ind w:firstLine="540"/>
        <w:jc w:val="both"/>
      </w:pPr>
      <w:r>
        <w:rPr>
          <w:sz w:val="20"/>
        </w:rPr>
        <w:t xml:space="preserve">р) условия признания получатель субсидии уклонившимся от заключения договора, в соответствии с </w:t>
      </w:r>
      <w:hyperlink w:history="0" w:anchor="P159" w:tooltip="2.1.9.4. Получатель субсидии, не подписавший Соглашение в течение срока, указанного в подпункте 2.1.9.3 настоящего пункта, и не направивший возражения по проекту Соглашения, считается уклонившимся от заключения Соглашения.">
        <w:r>
          <w:rPr>
            <w:sz w:val="20"/>
            <w:color w:val="0000ff"/>
          </w:rPr>
          <w:t xml:space="preserve">подпунктом 2.1.9.4 пункта 2.1 раздела II</w:t>
        </w:r>
      </w:hyperlink>
      <w:r>
        <w:rPr>
          <w:sz w:val="20"/>
        </w:rPr>
        <w:t xml:space="preserve"> настоящего Порядка;</w:t>
      </w:r>
    </w:p>
    <w:p>
      <w:pPr>
        <w:pStyle w:val="0"/>
        <w:spacing w:before="200" w:line-rule="auto"/>
        <w:ind w:firstLine="540"/>
        <w:jc w:val="both"/>
      </w:pPr>
      <w:r>
        <w:rPr>
          <w:sz w:val="20"/>
        </w:rPr>
        <w:t xml:space="preserve">4.6. Объявление о проведении отбора получателей субсидии - физических лиц размещается на официальном сайте органов местного самоуправления Нефтеюганского района (http://www.admoil.gosuslugi.ru/).</w:t>
      </w:r>
    </w:p>
    <w:bookmarkStart w:id="278" w:name="P278"/>
    <w:bookmarkEnd w:id="278"/>
    <w:p>
      <w:pPr>
        <w:pStyle w:val="0"/>
        <w:spacing w:before="200" w:line-rule="auto"/>
        <w:ind w:firstLine="540"/>
        <w:jc w:val="both"/>
      </w:pPr>
      <w:r>
        <w:rPr>
          <w:sz w:val="20"/>
        </w:rPr>
        <w:t xml:space="preserve">4.7.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w:t>
      </w:r>
    </w:p>
    <w:p>
      <w:pPr>
        <w:pStyle w:val="0"/>
        <w:spacing w:before="200" w:line-rule="auto"/>
        <w:ind w:firstLine="540"/>
        <w:jc w:val="both"/>
      </w:pPr>
      <w:r>
        <w:rPr>
          <w:sz w:val="20"/>
        </w:rPr>
        <w:t xml:space="preserve">Комитет подготавливает и направляет участнику отбора разъяснения в течение 10 рабочих дней со дня регистрации запроса.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субсидий на обустройство</w:t>
      </w:r>
    </w:p>
    <w:p>
      <w:pPr>
        <w:pStyle w:val="0"/>
        <w:jc w:val="right"/>
      </w:pPr>
      <w:r>
        <w:rPr>
          <w:sz w:val="20"/>
        </w:rPr>
        <w:t xml:space="preserve">земельных участков территорий</w:t>
      </w:r>
    </w:p>
    <w:p>
      <w:pPr>
        <w:pStyle w:val="0"/>
        <w:jc w:val="right"/>
      </w:pPr>
      <w:r>
        <w:rPr>
          <w:sz w:val="20"/>
        </w:rPr>
        <w:t xml:space="preserve">традиционного природопользования,</w:t>
      </w:r>
    </w:p>
    <w:p>
      <w:pPr>
        <w:pStyle w:val="0"/>
        <w:jc w:val="right"/>
      </w:pPr>
      <w:r>
        <w:rPr>
          <w:sz w:val="20"/>
        </w:rPr>
        <w:t xml:space="preserve">лесных участков, предназначенных</w:t>
      </w:r>
    </w:p>
    <w:p>
      <w:pPr>
        <w:pStyle w:val="0"/>
        <w:jc w:val="right"/>
      </w:pPr>
      <w:r>
        <w:rPr>
          <w:sz w:val="20"/>
        </w:rPr>
        <w:t xml:space="preserve">для ведения традиционной</w:t>
      </w:r>
    </w:p>
    <w:p>
      <w:pPr>
        <w:pStyle w:val="0"/>
        <w:jc w:val="right"/>
      </w:pPr>
      <w:r>
        <w:rPr>
          <w:sz w:val="20"/>
        </w:rPr>
        <w:t xml:space="preserve">хозяйственной деятельности</w:t>
      </w:r>
    </w:p>
    <w:p>
      <w:pPr>
        <w:pStyle w:val="0"/>
      </w:pPr>
      <w:r>
        <w:rPr>
          <w:sz w:val="20"/>
        </w:rPr>
      </w:r>
    </w:p>
    <w:p>
      <w:pPr>
        <w:pStyle w:val="1"/>
        <w:jc w:val="both"/>
      </w:pPr>
      <w:r>
        <w:rPr>
          <w:sz w:val="20"/>
        </w:rPr>
        <w:t xml:space="preserve">                                      В администрацию Нефтеюганского района</w:t>
      </w:r>
    </w:p>
    <w:p>
      <w:pPr>
        <w:pStyle w:val="1"/>
        <w:jc w:val="both"/>
      </w:pPr>
      <w:r>
        <w:rPr>
          <w:sz w:val="20"/>
        </w:rPr>
      </w:r>
    </w:p>
    <w:p>
      <w:pPr>
        <w:pStyle w:val="1"/>
        <w:jc w:val="both"/>
      </w:pPr>
      <w:r>
        <w:rPr>
          <w:sz w:val="20"/>
        </w:rPr>
        <w:t xml:space="preserve">                                      от _________________________________,</w:t>
      </w:r>
    </w:p>
    <w:p>
      <w:pPr>
        <w:pStyle w:val="1"/>
        <w:jc w:val="both"/>
      </w:pPr>
      <w:r>
        <w:rPr>
          <w:sz w:val="20"/>
        </w:rPr>
        <w:t xml:space="preserve">                                          (наименование юридического лица)</w:t>
      </w:r>
    </w:p>
    <w:p>
      <w:pPr>
        <w:pStyle w:val="1"/>
        <w:jc w:val="both"/>
      </w:pPr>
      <w:r>
        <w:rPr>
          <w:sz w:val="20"/>
        </w:rPr>
      </w:r>
    </w:p>
    <w:p>
      <w:pPr>
        <w:pStyle w:val="1"/>
        <w:jc w:val="both"/>
      </w:pPr>
      <w:r>
        <w:rPr>
          <w:sz w:val="20"/>
        </w:rPr>
        <w:t xml:space="preserve">                                      контактный телефон: _________________</w:t>
      </w:r>
    </w:p>
    <w:p>
      <w:pPr>
        <w:pStyle w:val="1"/>
        <w:jc w:val="both"/>
      </w:pPr>
      <w:r>
        <w:rPr>
          <w:sz w:val="20"/>
        </w:rPr>
      </w:r>
    </w:p>
    <w:p>
      <w:pPr>
        <w:pStyle w:val="1"/>
        <w:jc w:val="both"/>
      </w:pPr>
      <w:r>
        <w:rPr>
          <w:sz w:val="20"/>
        </w:rPr>
        <w:t xml:space="preserve">                                      ИНН: ________________________________</w:t>
      </w:r>
    </w:p>
    <w:p>
      <w:pPr>
        <w:pStyle w:val="1"/>
        <w:jc w:val="both"/>
      </w:pPr>
      <w:r>
        <w:rPr>
          <w:sz w:val="20"/>
        </w:rPr>
      </w:r>
    </w:p>
    <w:bookmarkStart w:id="303" w:name="P303"/>
    <w:bookmarkEnd w:id="303"/>
    <w:p>
      <w:pPr>
        <w:pStyle w:val="1"/>
        <w:jc w:val="both"/>
      </w:pPr>
      <w:r>
        <w:rPr>
          <w:sz w:val="20"/>
        </w:rPr>
        <w:t xml:space="preserve">                                  Заявка</w:t>
      </w:r>
    </w:p>
    <w:p>
      <w:pPr>
        <w:pStyle w:val="1"/>
        <w:jc w:val="both"/>
      </w:pPr>
      <w:r>
        <w:rPr>
          <w:sz w:val="20"/>
        </w:rPr>
        <w:t xml:space="preserve">       о предоставлении субсидии на обустройство земельных участков</w:t>
      </w:r>
    </w:p>
    <w:p>
      <w:pPr>
        <w:pStyle w:val="1"/>
        <w:jc w:val="both"/>
      </w:pPr>
      <w:r>
        <w:rPr>
          <w:sz w:val="20"/>
        </w:rPr>
        <w:t xml:space="preserve">            территорий традиционного природопользования, лесных</w:t>
      </w:r>
    </w:p>
    <w:p>
      <w:pPr>
        <w:pStyle w:val="1"/>
        <w:jc w:val="both"/>
      </w:pPr>
      <w:r>
        <w:rPr>
          <w:sz w:val="20"/>
        </w:rPr>
        <w:t xml:space="preserve">            участков, предназначенных для ведения традиционной</w:t>
      </w:r>
    </w:p>
    <w:p>
      <w:pPr>
        <w:pStyle w:val="1"/>
        <w:jc w:val="both"/>
      </w:pPr>
      <w:r>
        <w:rPr>
          <w:sz w:val="20"/>
        </w:rPr>
        <w:t xml:space="preserve">                        хозяйственной деятельности</w:t>
      </w:r>
    </w:p>
    <w:p>
      <w:pPr>
        <w:pStyle w:val="1"/>
        <w:jc w:val="both"/>
      </w:pPr>
      <w:r>
        <w:rPr>
          <w:sz w:val="20"/>
        </w:rPr>
      </w:r>
    </w:p>
    <w:p>
      <w:pPr>
        <w:pStyle w:val="1"/>
        <w:jc w:val="both"/>
      </w:pPr>
      <w:r>
        <w:rPr>
          <w:sz w:val="20"/>
        </w:rPr>
        <w:t xml:space="preserve">    Прошу предоставить субсидию на обустройство земельных участков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территории традиционного природопользования/либо местоположение</w:t>
      </w:r>
    </w:p>
    <w:p>
      <w:pPr>
        <w:pStyle w:val="1"/>
        <w:jc w:val="both"/>
      </w:pPr>
      <w:r>
        <w:rPr>
          <w:sz w:val="20"/>
        </w:rPr>
        <w:t xml:space="preserve">                             лесного участка)</w:t>
      </w:r>
    </w:p>
    <w:p>
      <w:pPr>
        <w:pStyle w:val="1"/>
        <w:jc w:val="both"/>
      </w:pPr>
      <w:r>
        <w:rPr>
          <w:sz w:val="20"/>
        </w:rPr>
      </w:r>
    </w:p>
    <w:p>
      <w:pPr>
        <w:pStyle w:val="1"/>
        <w:jc w:val="both"/>
      </w:pPr>
      <w:r>
        <w:rPr>
          <w:sz w:val="20"/>
        </w:rPr>
        <w:t xml:space="preserve">в  виде  возмещения  части  фактически  понесенных  затрат  на приобретение</w:t>
      </w:r>
    </w:p>
    <w:p>
      <w:pPr>
        <w:pStyle w:val="1"/>
        <w:jc w:val="both"/>
      </w:pPr>
      <w:r>
        <w:rPr>
          <w:sz w:val="20"/>
        </w:rPr>
        <w:t xml:space="preserve">следующих   видов   материально-технических   средств,   используемых   для</w:t>
      </w:r>
    </w:p>
    <w:p>
      <w:pPr>
        <w:pStyle w:val="1"/>
        <w:jc w:val="both"/>
      </w:pPr>
      <w:r>
        <w:rPr>
          <w:sz w:val="20"/>
        </w:rPr>
        <w:t xml:space="preserve">строительства  объектов  и  построек,  необходимых для ведения традиционной</w:t>
      </w:r>
    </w:p>
    <w:p>
      <w:pPr>
        <w:pStyle w:val="1"/>
        <w:jc w:val="both"/>
      </w:pPr>
      <w:r>
        <w:rPr>
          <w:sz w:val="20"/>
        </w:rPr>
        <w:t xml:space="preserve">хозяйственной деятельности 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Общая    стоимость    приобретенных   материально-технических   средств</w:t>
      </w:r>
    </w:p>
    <w:p>
      <w:pPr>
        <w:pStyle w:val="1"/>
        <w:jc w:val="both"/>
      </w:pPr>
      <w:r>
        <w:rPr>
          <w:sz w:val="20"/>
        </w:rPr>
        <w:t xml:space="preserve">составляет _______________(_______________________________________) рублей.</w:t>
      </w:r>
    </w:p>
    <w:p>
      <w:pPr>
        <w:pStyle w:val="1"/>
        <w:jc w:val="both"/>
      </w:pPr>
      <w:r>
        <w:rPr>
          <w:sz w:val="20"/>
        </w:rPr>
      </w:r>
    </w:p>
    <w:p>
      <w:pPr>
        <w:pStyle w:val="1"/>
        <w:jc w:val="both"/>
      </w:pPr>
      <w:r>
        <w:rPr>
          <w:sz w:val="20"/>
        </w:rPr>
        <w:t xml:space="preserve">    Даю       согласие       на       публикацию       (размещение)       в</w:t>
      </w:r>
    </w:p>
    <w:p>
      <w:pPr>
        <w:pStyle w:val="1"/>
        <w:jc w:val="both"/>
      </w:pPr>
      <w:r>
        <w:rPr>
          <w:sz w:val="20"/>
        </w:rPr>
        <w:t xml:space="preserve">информационно-телекоммуникационной  сети "Интернет" информации о подаваемом</w:t>
      </w:r>
    </w:p>
    <w:p>
      <w:pPr>
        <w:pStyle w:val="1"/>
        <w:jc w:val="both"/>
      </w:pPr>
      <w:r>
        <w:rPr>
          <w:sz w:val="20"/>
        </w:rPr>
        <w:t xml:space="preserve">мной  предложении,  иной  информации,  связанной  с  участием  в отборе для</w:t>
      </w:r>
    </w:p>
    <w:p>
      <w:pPr>
        <w:pStyle w:val="1"/>
        <w:jc w:val="both"/>
      </w:pPr>
      <w:r>
        <w:rPr>
          <w:sz w:val="20"/>
        </w:rPr>
        <w:t xml:space="preserve">предоставления  субсидии  на  обустройство  земельных  участков  территорий</w:t>
      </w:r>
    </w:p>
    <w:p>
      <w:pPr>
        <w:pStyle w:val="1"/>
        <w:jc w:val="both"/>
      </w:pPr>
      <w:r>
        <w:rPr>
          <w:sz w:val="20"/>
        </w:rPr>
        <w:t xml:space="preserve">традиционного  природопользования,  лесных  участков,  предназначенных  для</w:t>
      </w:r>
    </w:p>
    <w:p>
      <w:pPr>
        <w:pStyle w:val="1"/>
        <w:jc w:val="both"/>
      </w:pPr>
      <w:r>
        <w:rPr>
          <w:sz w:val="20"/>
        </w:rPr>
        <w:t xml:space="preserve">ведения традиционной хозяйственной деятельности.</w:t>
      </w:r>
    </w:p>
    <w:p>
      <w:pPr>
        <w:pStyle w:val="1"/>
        <w:jc w:val="both"/>
      </w:pPr>
      <w:r>
        <w:rPr>
          <w:sz w:val="20"/>
        </w:rPr>
      </w:r>
    </w:p>
    <w:p>
      <w:pPr>
        <w:pStyle w:val="1"/>
        <w:jc w:val="both"/>
      </w:pPr>
      <w:r>
        <w:rPr>
          <w:sz w:val="20"/>
        </w:rPr>
        <w:t xml:space="preserve">    Настоящей    заявкой   декларирую,   что   соглашений   (договоров)   с</w:t>
      </w:r>
    </w:p>
    <w:p>
      <w:pPr>
        <w:pStyle w:val="1"/>
        <w:jc w:val="both"/>
      </w:pPr>
      <w:r>
        <w:rPr>
          <w:sz w:val="20"/>
        </w:rPr>
        <w:t xml:space="preserve">пользователями  недр  (субъектами  предпринимательской  деятельности, в том</w:t>
      </w:r>
    </w:p>
    <w:p>
      <w:pPr>
        <w:pStyle w:val="1"/>
        <w:jc w:val="both"/>
      </w:pPr>
      <w:r>
        <w:rPr>
          <w:sz w:val="20"/>
        </w:rPr>
        <w:t xml:space="preserve">числе   участниками   простого   товарищества,   иностранными   гражданами,</w:t>
      </w:r>
    </w:p>
    <w:p>
      <w:pPr>
        <w:pStyle w:val="1"/>
        <w:jc w:val="both"/>
      </w:pPr>
      <w:r>
        <w:rPr>
          <w:sz w:val="20"/>
        </w:rPr>
        <w:t xml:space="preserve">юридическими  лицами, если федеральными законами не установлены ограничения</w:t>
      </w:r>
    </w:p>
    <w:p>
      <w:pPr>
        <w:pStyle w:val="1"/>
        <w:jc w:val="both"/>
      </w:pPr>
      <w:r>
        <w:rPr>
          <w:sz w:val="20"/>
        </w:rPr>
        <w:t xml:space="preserve">предоставления права пользования недрами) об использовании земель для целей</w:t>
      </w:r>
    </w:p>
    <w:p>
      <w:pPr>
        <w:pStyle w:val="1"/>
        <w:jc w:val="both"/>
      </w:pPr>
      <w:r>
        <w:rPr>
          <w:sz w:val="20"/>
        </w:rPr>
        <w:t xml:space="preserve">недропользования в границах территорий традиционного природопользования, на</w:t>
      </w:r>
    </w:p>
    <w:p>
      <w:pPr>
        <w:pStyle w:val="1"/>
        <w:jc w:val="both"/>
      </w:pPr>
      <w:r>
        <w:rPr>
          <w:sz w:val="20"/>
        </w:rPr>
        <w:t xml:space="preserve">дату подачи заявки, _______________________</w:t>
      </w:r>
    </w:p>
    <w:p>
      <w:pPr>
        <w:pStyle w:val="1"/>
        <w:jc w:val="both"/>
      </w:pPr>
      <w:r>
        <w:rPr>
          <w:sz w:val="20"/>
        </w:rPr>
        <w:t xml:space="preserve">                        (имею/не имею)</w:t>
      </w:r>
    </w:p>
    <w:p>
      <w:pPr>
        <w:pStyle w:val="1"/>
        <w:jc w:val="both"/>
      </w:pPr>
      <w:r>
        <w:rPr>
          <w:sz w:val="20"/>
        </w:rPr>
      </w:r>
    </w:p>
    <w:p>
      <w:pPr>
        <w:pStyle w:val="1"/>
        <w:jc w:val="both"/>
      </w:pPr>
      <w:r>
        <w:rPr>
          <w:sz w:val="20"/>
        </w:rPr>
      </w:r>
    </w:p>
    <w:p>
      <w:pPr>
        <w:pStyle w:val="1"/>
        <w:jc w:val="both"/>
      </w:pPr>
      <w:r>
        <w:rPr>
          <w:sz w:val="20"/>
        </w:rPr>
        <w:t xml:space="preserve">Платежные реквизиты для перечисления денежных средств:</w:t>
      </w:r>
    </w:p>
    <w:p>
      <w:pPr>
        <w:pStyle w:val="1"/>
        <w:jc w:val="both"/>
      </w:pPr>
      <w:r>
        <w:rPr>
          <w:sz w:val="20"/>
        </w:rPr>
        <w:t xml:space="preserve">Наименование банка получателя ____________________________________________,</w:t>
      </w:r>
    </w:p>
    <w:p>
      <w:pPr>
        <w:pStyle w:val="1"/>
        <w:jc w:val="both"/>
      </w:pPr>
      <w:r>
        <w:rPr>
          <w:sz w:val="20"/>
        </w:rPr>
        <w:t xml:space="preserve">БИК ____________________________________________,</w:t>
      </w:r>
    </w:p>
    <w:p>
      <w:pPr>
        <w:pStyle w:val="1"/>
        <w:jc w:val="both"/>
      </w:pPr>
      <w:r>
        <w:rPr>
          <w:sz w:val="20"/>
        </w:rPr>
        <w:t xml:space="preserve">Расчетный счет _________________________________,</w:t>
      </w:r>
    </w:p>
    <w:p>
      <w:pPr>
        <w:pStyle w:val="1"/>
        <w:jc w:val="both"/>
      </w:pPr>
      <w:r>
        <w:rPr>
          <w:sz w:val="20"/>
        </w:rPr>
        <w:t xml:space="preserve">Корр. счет _____________________________________.</w:t>
      </w:r>
    </w:p>
    <w:p>
      <w:pPr>
        <w:pStyle w:val="1"/>
        <w:jc w:val="both"/>
      </w:pPr>
      <w:r>
        <w:rPr>
          <w:sz w:val="20"/>
        </w:rPr>
        <w:t xml:space="preserve">Уведомление о принятом решении прошу направить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w:t>
      </w:r>
    </w:p>
    <w:p>
      <w:pPr>
        <w:pStyle w:val="1"/>
        <w:jc w:val="both"/>
      </w:pPr>
      <w:r>
        <w:rPr>
          <w:sz w:val="20"/>
        </w:rPr>
        <w:t xml:space="preserve">                          (по выбору заявителя))</w:t>
      </w:r>
    </w:p>
    <w:p>
      <w:pPr>
        <w:pStyle w:val="1"/>
        <w:jc w:val="both"/>
      </w:pPr>
      <w:r>
        <w:rPr>
          <w:sz w:val="20"/>
        </w:rPr>
      </w:r>
    </w:p>
    <w:p>
      <w:pPr>
        <w:pStyle w:val="1"/>
        <w:jc w:val="both"/>
      </w:pPr>
      <w:r>
        <w:rPr>
          <w:sz w:val="20"/>
        </w:rPr>
        <w:t xml:space="preserve">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 20___ г.     _____________     _________________________</w:t>
      </w:r>
    </w:p>
    <w:p>
      <w:pPr>
        <w:pStyle w:val="1"/>
        <w:jc w:val="both"/>
      </w:pPr>
      <w:r>
        <w:rPr>
          <w:sz w:val="20"/>
        </w:rPr>
        <w:t xml:space="preserve">                                  (подпись)            (расшифровка)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субсидий на обустройство</w:t>
      </w:r>
    </w:p>
    <w:p>
      <w:pPr>
        <w:pStyle w:val="0"/>
        <w:jc w:val="right"/>
      </w:pPr>
      <w:r>
        <w:rPr>
          <w:sz w:val="20"/>
        </w:rPr>
        <w:t xml:space="preserve">земельных участков территорий</w:t>
      </w:r>
    </w:p>
    <w:p>
      <w:pPr>
        <w:pStyle w:val="0"/>
        <w:jc w:val="right"/>
      </w:pPr>
      <w:r>
        <w:rPr>
          <w:sz w:val="20"/>
        </w:rPr>
        <w:t xml:space="preserve">традиционного природопользования,</w:t>
      </w:r>
    </w:p>
    <w:p>
      <w:pPr>
        <w:pStyle w:val="0"/>
        <w:jc w:val="right"/>
      </w:pPr>
      <w:r>
        <w:rPr>
          <w:sz w:val="20"/>
        </w:rPr>
        <w:t xml:space="preserve">лесных участков, предназначенных</w:t>
      </w:r>
    </w:p>
    <w:p>
      <w:pPr>
        <w:pStyle w:val="0"/>
        <w:jc w:val="right"/>
      </w:pPr>
      <w:r>
        <w:rPr>
          <w:sz w:val="20"/>
        </w:rPr>
        <w:t xml:space="preserve">для ведения традиционной</w:t>
      </w:r>
    </w:p>
    <w:p>
      <w:pPr>
        <w:pStyle w:val="0"/>
        <w:jc w:val="right"/>
      </w:pPr>
      <w:r>
        <w:rPr>
          <w:sz w:val="20"/>
        </w:rPr>
        <w:t xml:space="preserve">хозяйственной деятельности</w:t>
      </w:r>
    </w:p>
    <w:p>
      <w:pPr>
        <w:pStyle w:val="0"/>
      </w:pPr>
      <w:r>
        <w:rPr>
          <w:sz w:val="20"/>
        </w:rPr>
      </w:r>
    </w:p>
    <w:p>
      <w:pPr>
        <w:pStyle w:val="1"/>
        <w:jc w:val="both"/>
      </w:pPr>
      <w:r>
        <w:rPr>
          <w:sz w:val="20"/>
        </w:rPr>
        <w:t xml:space="preserve">                                    В администрацию Нефтеюганского района</w:t>
      </w:r>
    </w:p>
    <w:p>
      <w:pPr>
        <w:pStyle w:val="1"/>
        <w:jc w:val="both"/>
      </w:pPr>
      <w:r>
        <w:rPr>
          <w:sz w:val="20"/>
        </w:rPr>
      </w:r>
    </w:p>
    <w:p>
      <w:pPr>
        <w:pStyle w:val="1"/>
        <w:jc w:val="both"/>
      </w:pPr>
      <w:r>
        <w:rPr>
          <w:sz w:val="20"/>
        </w:rPr>
        <w:t xml:space="preserve">                                    от ___________________________________,</w:t>
      </w:r>
    </w:p>
    <w:p>
      <w:pPr>
        <w:pStyle w:val="1"/>
        <w:jc w:val="both"/>
      </w:pPr>
      <w:r>
        <w:rPr>
          <w:sz w:val="20"/>
        </w:rPr>
        <w:t xml:space="preserve">                                       (фамилия, имя, отчество (последнее -</w:t>
      </w:r>
    </w:p>
    <w:p>
      <w:pPr>
        <w:pStyle w:val="1"/>
        <w:jc w:val="both"/>
      </w:pPr>
      <w:r>
        <w:rPr>
          <w:sz w:val="20"/>
        </w:rPr>
        <w:t xml:space="preserve">                                             при наличии) физического лица)</w:t>
      </w:r>
    </w:p>
    <w:p>
      <w:pPr>
        <w:pStyle w:val="1"/>
        <w:jc w:val="both"/>
      </w:pPr>
      <w:r>
        <w:rPr>
          <w:sz w:val="20"/>
        </w:rPr>
      </w:r>
    </w:p>
    <w:p>
      <w:pPr>
        <w:pStyle w:val="1"/>
        <w:jc w:val="both"/>
      </w:pPr>
      <w:r>
        <w:rPr>
          <w:sz w:val="20"/>
        </w:rPr>
        <w:t xml:space="preserve">                                    контактный телефон: ___________________</w:t>
      </w:r>
    </w:p>
    <w:p>
      <w:pPr>
        <w:pStyle w:val="1"/>
        <w:jc w:val="both"/>
      </w:pPr>
      <w:r>
        <w:rPr>
          <w:sz w:val="20"/>
        </w:rPr>
      </w:r>
    </w:p>
    <w:p>
      <w:pPr>
        <w:pStyle w:val="1"/>
        <w:jc w:val="both"/>
      </w:pPr>
      <w:r>
        <w:rPr>
          <w:sz w:val="20"/>
        </w:rPr>
        <w:t xml:space="preserve">                                    ИНН: __________________________________</w:t>
      </w:r>
    </w:p>
    <w:p>
      <w:pPr>
        <w:pStyle w:val="1"/>
        <w:jc w:val="both"/>
      </w:pPr>
      <w:r>
        <w:rPr>
          <w:sz w:val="20"/>
        </w:rPr>
      </w:r>
    </w:p>
    <w:bookmarkStart w:id="384" w:name="P384"/>
    <w:bookmarkEnd w:id="384"/>
    <w:p>
      <w:pPr>
        <w:pStyle w:val="1"/>
        <w:jc w:val="both"/>
      </w:pPr>
      <w:r>
        <w:rPr>
          <w:sz w:val="20"/>
        </w:rPr>
        <w:t xml:space="preserve">                                  Заявка</w:t>
      </w:r>
    </w:p>
    <w:p>
      <w:pPr>
        <w:pStyle w:val="1"/>
        <w:jc w:val="both"/>
      </w:pPr>
      <w:r>
        <w:rPr>
          <w:sz w:val="20"/>
        </w:rPr>
        <w:t xml:space="preserve">       о предоставлении субсидии на обустройство земельных участков</w:t>
      </w:r>
    </w:p>
    <w:p>
      <w:pPr>
        <w:pStyle w:val="1"/>
        <w:jc w:val="both"/>
      </w:pPr>
      <w:r>
        <w:rPr>
          <w:sz w:val="20"/>
        </w:rPr>
        <w:t xml:space="preserve">            территорий традиционного природопользования, лесных</w:t>
      </w:r>
    </w:p>
    <w:p>
      <w:pPr>
        <w:pStyle w:val="1"/>
        <w:jc w:val="both"/>
      </w:pPr>
      <w:r>
        <w:rPr>
          <w:sz w:val="20"/>
        </w:rPr>
        <w:t xml:space="preserve">            участков, предназначенных для ведения традиционной</w:t>
      </w:r>
    </w:p>
    <w:p>
      <w:pPr>
        <w:pStyle w:val="1"/>
        <w:jc w:val="both"/>
      </w:pPr>
      <w:r>
        <w:rPr>
          <w:sz w:val="20"/>
        </w:rPr>
        <w:t xml:space="preserve">                        хозяйственной деятельности</w:t>
      </w:r>
    </w:p>
    <w:p>
      <w:pPr>
        <w:pStyle w:val="1"/>
        <w:jc w:val="both"/>
      </w:pPr>
      <w:r>
        <w:rPr>
          <w:sz w:val="20"/>
        </w:rPr>
      </w:r>
    </w:p>
    <w:p>
      <w:pPr>
        <w:pStyle w:val="1"/>
        <w:jc w:val="both"/>
      </w:pPr>
      <w:r>
        <w:rPr>
          <w:sz w:val="20"/>
        </w:rPr>
        <w:t xml:space="preserve">    Прошу предоставить субсидию на обустройство земельных участков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территории традиционного природопользования/либо местоположение</w:t>
      </w:r>
    </w:p>
    <w:p>
      <w:pPr>
        <w:pStyle w:val="1"/>
        <w:jc w:val="both"/>
      </w:pPr>
      <w:r>
        <w:rPr>
          <w:sz w:val="20"/>
        </w:rPr>
        <w:t xml:space="preserve">                             лесного участка)</w:t>
      </w:r>
    </w:p>
    <w:p>
      <w:pPr>
        <w:pStyle w:val="1"/>
        <w:jc w:val="both"/>
      </w:pPr>
      <w:r>
        <w:rPr>
          <w:sz w:val="20"/>
        </w:rPr>
      </w:r>
    </w:p>
    <w:p>
      <w:pPr>
        <w:pStyle w:val="1"/>
        <w:jc w:val="both"/>
      </w:pPr>
      <w:r>
        <w:rPr>
          <w:sz w:val="20"/>
        </w:rPr>
        <w:t xml:space="preserve">в  виде  возмещения  части  фактически  понесенных  затрат  на приобретение</w:t>
      </w:r>
    </w:p>
    <w:p>
      <w:pPr>
        <w:pStyle w:val="1"/>
        <w:jc w:val="both"/>
      </w:pPr>
      <w:r>
        <w:rPr>
          <w:sz w:val="20"/>
        </w:rPr>
        <w:t xml:space="preserve">следующих   видов   материально-технических   средств,   используемых   для</w:t>
      </w:r>
    </w:p>
    <w:p>
      <w:pPr>
        <w:pStyle w:val="1"/>
        <w:jc w:val="both"/>
      </w:pPr>
      <w:r>
        <w:rPr>
          <w:sz w:val="20"/>
        </w:rPr>
        <w:t xml:space="preserve">строительства  объектов  и  построек,  необходимых для ведения традиционной</w:t>
      </w:r>
    </w:p>
    <w:p>
      <w:pPr>
        <w:pStyle w:val="1"/>
        <w:jc w:val="both"/>
      </w:pPr>
      <w:r>
        <w:rPr>
          <w:sz w:val="20"/>
        </w:rPr>
        <w:t xml:space="preserve">хозяйственной деятельности 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Общая    стоимость    приобретенных   материально-технических   средств</w:t>
      </w:r>
    </w:p>
    <w:p>
      <w:pPr>
        <w:pStyle w:val="1"/>
        <w:jc w:val="both"/>
      </w:pPr>
      <w:r>
        <w:rPr>
          <w:sz w:val="20"/>
        </w:rPr>
        <w:t xml:space="preserve">составляет __________________(____________________________________) рублей.</w:t>
      </w:r>
    </w:p>
    <w:p>
      <w:pPr>
        <w:pStyle w:val="1"/>
        <w:jc w:val="both"/>
      </w:pPr>
      <w:r>
        <w:rPr>
          <w:sz w:val="20"/>
        </w:rPr>
      </w:r>
    </w:p>
    <w:p>
      <w:pPr>
        <w:pStyle w:val="1"/>
        <w:jc w:val="both"/>
      </w:pPr>
      <w:r>
        <w:rPr>
          <w:sz w:val="20"/>
        </w:rPr>
        <w:t xml:space="preserve">    Даю       согласие       на       публикацию       (размещение)       в</w:t>
      </w:r>
    </w:p>
    <w:p>
      <w:pPr>
        <w:pStyle w:val="1"/>
        <w:jc w:val="both"/>
      </w:pPr>
      <w:r>
        <w:rPr>
          <w:sz w:val="20"/>
        </w:rPr>
        <w:t xml:space="preserve">информационно-телекоммуникационной  сети "Интернет" информации о подаваемом</w:t>
      </w:r>
    </w:p>
    <w:p>
      <w:pPr>
        <w:pStyle w:val="1"/>
        <w:jc w:val="both"/>
      </w:pPr>
      <w:r>
        <w:rPr>
          <w:sz w:val="20"/>
        </w:rPr>
        <w:t xml:space="preserve">мной  предложении,  иной  информации,  связанной  с  участием  в отборе для</w:t>
      </w:r>
    </w:p>
    <w:p>
      <w:pPr>
        <w:pStyle w:val="1"/>
        <w:jc w:val="both"/>
      </w:pPr>
      <w:r>
        <w:rPr>
          <w:sz w:val="20"/>
        </w:rPr>
        <w:t xml:space="preserve">предоставления  субсидии  на  обустройство  земельных  участков  территорий</w:t>
      </w:r>
    </w:p>
    <w:p>
      <w:pPr>
        <w:pStyle w:val="1"/>
        <w:jc w:val="both"/>
      </w:pPr>
      <w:r>
        <w:rPr>
          <w:sz w:val="20"/>
        </w:rPr>
        <w:t xml:space="preserve">традиционного  природопользования,  лесных  участков,  предназначенных  для</w:t>
      </w:r>
    </w:p>
    <w:p>
      <w:pPr>
        <w:pStyle w:val="1"/>
        <w:jc w:val="both"/>
      </w:pPr>
      <w:r>
        <w:rPr>
          <w:sz w:val="20"/>
        </w:rPr>
        <w:t xml:space="preserve">ведения традиционной хозяйственной деятельности.</w:t>
      </w:r>
    </w:p>
    <w:p>
      <w:pPr>
        <w:pStyle w:val="1"/>
        <w:jc w:val="both"/>
      </w:pPr>
      <w:r>
        <w:rPr>
          <w:sz w:val="20"/>
        </w:rPr>
      </w:r>
    </w:p>
    <w:p>
      <w:pPr>
        <w:pStyle w:val="1"/>
        <w:jc w:val="both"/>
      </w:pPr>
      <w:r>
        <w:rPr>
          <w:sz w:val="20"/>
        </w:rPr>
        <w:t xml:space="preserve">    Настоящей    заявкой   декларирую,   что   соглашений   (договоров)   с</w:t>
      </w:r>
    </w:p>
    <w:p>
      <w:pPr>
        <w:pStyle w:val="1"/>
        <w:jc w:val="both"/>
      </w:pPr>
      <w:r>
        <w:rPr>
          <w:sz w:val="20"/>
        </w:rPr>
        <w:t xml:space="preserve">пользователями  недр  (субъектами  предпринимательской  деятельности, в том</w:t>
      </w:r>
    </w:p>
    <w:p>
      <w:pPr>
        <w:pStyle w:val="1"/>
        <w:jc w:val="both"/>
      </w:pPr>
      <w:r>
        <w:rPr>
          <w:sz w:val="20"/>
        </w:rPr>
        <w:t xml:space="preserve">числе   участниками   простого   товарищества,   иностранными   гражданами,</w:t>
      </w:r>
    </w:p>
    <w:p>
      <w:pPr>
        <w:pStyle w:val="1"/>
        <w:jc w:val="both"/>
      </w:pPr>
      <w:r>
        <w:rPr>
          <w:sz w:val="20"/>
        </w:rPr>
        <w:t xml:space="preserve">юридическими  лицами, если федеральными законами не установлены ограничения</w:t>
      </w:r>
    </w:p>
    <w:p>
      <w:pPr>
        <w:pStyle w:val="1"/>
        <w:jc w:val="both"/>
      </w:pPr>
      <w:r>
        <w:rPr>
          <w:sz w:val="20"/>
        </w:rPr>
        <w:t xml:space="preserve">предоставления права пользования недрами) об использовании земель для целей</w:t>
      </w:r>
    </w:p>
    <w:p>
      <w:pPr>
        <w:pStyle w:val="1"/>
        <w:jc w:val="both"/>
      </w:pPr>
      <w:r>
        <w:rPr>
          <w:sz w:val="20"/>
        </w:rPr>
        <w:t xml:space="preserve">недропользования в границах территорий традиционного природопользования, на</w:t>
      </w:r>
    </w:p>
    <w:p>
      <w:pPr>
        <w:pStyle w:val="1"/>
        <w:jc w:val="both"/>
      </w:pPr>
      <w:r>
        <w:rPr>
          <w:sz w:val="20"/>
        </w:rPr>
        <w:t xml:space="preserve">дату подачи заявки, _______________________</w:t>
      </w:r>
    </w:p>
    <w:p>
      <w:pPr>
        <w:pStyle w:val="1"/>
        <w:jc w:val="both"/>
      </w:pPr>
      <w:r>
        <w:rPr>
          <w:sz w:val="20"/>
        </w:rPr>
        <w:t xml:space="preserve">                        (имею/не имею)</w:t>
      </w:r>
    </w:p>
    <w:p>
      <w:pPr>
        <w:pStyle w:val="1"/>
        <w:jc w:val="both"/>
      </w:pPr>
      <w:r>
        <w:rPr>
          <w:sz w:val="20"/>
        </w:rPr>
      </w:r>
    </w:p>
    <w:p>
      <w:pPr>
        <w:pStyle w:val="1"/>
        <w:jc w:val="both"/>
      </w:pPr>
      <w:r>
        <w:rPr>
          <w:sz w:val="20"/>
        </w:rPr>
      </w:r>
    </w:p>
    <w:p>
      <w:pPr>
        <w:pStyle w:val="1"/>
        <w:jc w:val="both"/>
      </w:pPr>
      <w:r>
        <w:rPr>
          <w:sz w:val="20"/>
        </w:rPr>
        <w:t xml:space="preserve">Платежные реквизиты для перечисления денежных средств:</w:t>
      </w:r>
    </w:p>
    <w:p>
      <w:pPr>
        <w:pStyle w:val="1"/>
        <w:jc w:val="both"/>
      </w:pPr>
      <w:r>
        <w:rPr>
          <w:sz w:val="20"/>
        </w:rPr>
        <w:t xml:space="preserve">Наименование банка получателя ____________________________________________,</w:t>
      </w:r>
    </w:p>
    <w:p>
      <w:pPr>
        <w:pStyle w:val="1"/>
        <w:jc w:val="both"/>
      </w:pPr>
      <w:r>
        <w:rPr>
          <w:sz w:val="20"/>
        </w:rPr>
        <w:t xml:space="preserve">БИК ____________________________________________,</w:t>
      </w:r>
    </w:p>
    <w:p>
      <w:pPr>
        <w:pStyle w:val="1"/>
        <w:jc w:val="both"/>
      </w:pPr>
      <w:r>
        <w:rPr>
          <w:sz w:val="20"/>
        </w:rPr>
        <w:t xml:space="preserve">Расчетный счет _________________________________,</w:t>
      </w:r>
    </w:p>
    <w:p>
      <w:pPr>
        <w:pStyle w:val="1"/>
        <w:jc w:val="both"/>
      </w:pPr>
      <w:r>
        <w:rPr>
          <w:sz w:val="20"/>
        </w:rPr>
        <w:t xml:space="preserve">Корр. счет _____________________________________.</w:t>
      </w:r>
    </w:p>
    <w:p>
      <w:pPr>
        <w:pStyle w:val="1"/>
        <w:jc w:val="both"/>
      </w:pPr>
      <w:r>
        <w:rPr>
          <w:sz w:val="20"/>
        </w:rPr>
        <w:t xml:space="preserve">Уведомление о принятом решении прошу направить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w:t>
      </w:r>
    </w:p>
    <w:p>
      <w:pPr>
        <w:pStyle w:val="1"/>
        <w:jc w:val="both"/>
      </w:pPr>
      <w:r>
        <w:rPr>
          <w:sz w:val="20"/>
        </w:rPr>
        <w:t xml:space="preserve">                          (по выбору заявителя))</w:t>
      </w:r>
    </w:p>
    <w:p>
      <w:pPr>
        <w:pStyle w:val="1"/>
        <w:jc w:val="both"/>
      </w:pPr>
      <w:r>
        <w:rPr>
          <w:sz w:val="20"/>
        </w:rPr>
      </w:r>
    </w:p>
    <w:p>
      <w:pPr>
        <w:pStyle w:val="1"/>
        <w:jc w:val="both"/>
      </w:pPr>
      <w:r>
        <w:rPr>
          <w:sz w:val="20"/>
        </w:rPr>
        <w:t xml:space="preserve">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 20___ г.     _____________     _________________________</w:t>
      </w:r>
    </w:p>
    <w:p>
      <w:pPr>
        <w:pStyle w:val="1"/>
        <w:jc w:val="both"/>
      </w:pPr>
      <w:r>
        <w:rPr>
          <w:sz w:val="20"/>
        </w:rPr>
        <w:t xml:space="preserve">                                  (подпись)            (расшифровка)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предоставления субсидий на обустройство</w:t>
      </w:r>
    </w:p>
    <w:p>
      <w:pPr>
        <w:pStyle w:val="0"/>
        <w:jc w:val="right"/>
      </w:pPr>
      <w:r>
        <w:rPr>
          <w:sz w:val="20"/>
        </w:rPr>
        <w:t xml:space="preserve">земельных участков территорий</w:t>
      </w:r>
    </w:p>
    <w:p>
      <w:pPr>
        <w:pStyle w:val="0"/>
        <w:jc w:val="right"/>
      </w:pPr>
      <w:r>
        <w:rPr>
          <w:sz w:val="20"/>
        </w:rPr>
        <w:t xml:space="preserve">традиционного природопользования,</w:t>
      </w:r>
    </w:p>
    <w:p>
      <w:pPr>
        <w:pStyle w:val="0"/>
        <w:jc w:val="right"/>
      </w:pPr>
      <w:r>
        <w:rPr>
          <w:sz w:val="20"/>
        </w:rPr>
        <w:t xml:space="preserve">лесных участков, предназначенных</w:t>
      </w:r>
    </w:p>
    <w:p>
      <w:pPr>
        <w:pStyle w:val="0"/>
        <w:jc w:val="right"/>
      </w:pPr>
      <w:r>
        <w:rPr>
          <w:sz w:val="20"/>
        </w:rPr>
        <w:t xml:space="preserve">для ведения традиционной</w:t>
      </w:r>
    </w:p>
    <w:p>
      <w:pPr>
        <w:pStyle w:val="0"/>
        <w:jc w:val="right"/>
      </w:pPr>
      <w:r>
        <w:rPr>
          <w:sz w:val="20"/>
        </w:rPr>
        <w:t xml:space="preserve">хозяйственной деятельности</w:t>
      </w:r>
    </w:p>
    <w:p>
      <w:pPr>
        <w:pStyle w:val="0"/>
      </w:pPr>
      <w:r>
        <w:rPr>
          <w:sz w:val="20"/>
        </w:rPr>
      </w:r>
    </w:p>
    <w:bookmarkStart w:id="455" w:name="P455"/>
    <w:bookmarkEnd w:id="455"/>
    <w:p>
      <w:pPr>
        <w:pStyle w:val="0"/>
        <w:jc w:val="center"/>
      </w:pPr>
      <w:r>
        <w:rPr>
          <w:sz w:val="20"/>
        </w:rPr>
        <w:t xml:space="preserve">СПРАВКА</w:t>
      </w:r>
    </w:p>
    <w:p>
      <w:pPr>
        <w:pStyle w:val="0"/>
        <w:jc w:val="center"/>
      </w:pPr>
      <w:r>
        <w:rPr>
          <w:sz w:val="20"/>
        </w:rPr>
        <w:t xml:space="preserve">о сумме выручки по видам экономической деятельности</w:t>
      </w:r>
    </w:p>
    <w:p>
      <w:pPr>
        <w:pStyle w:val="0"/>
        <w:jc w:val="center"/>
      </w:pPr>
      <w:r>
        <w:rPr>
          <w:sz w:val="20"/>
        </w:rPr>
        <w:t xml:space="preserve">на "___" ____________ 20___ г.</w:t>
      </w:r>
    </w:p>
    <w:p>
      <w:pPr>
        <w:pStyle w:val="0"/>
      </w:pPr>
      <w:r>
        <w:rPr>
          <w:sz w:val="20"/>
        </w:rPr>
      </w:r>
    </w:p>
    <w:p>
      <w:pPr>
        <w:pStyle w:val="0"/>
        <w:ind w:firstLine="540"/>
        <w:jc w:val="both"/>
      </w:pPr>
      <w:r>
        <w:rPr>
          <w:sz w:val="20"/>
        </w:rPr>
        <w:t xml:space="preserve">Наименование юридического лица _____________________________</w:t>
      </w:r>
    </w:p>
    <w:p>
      <w:pPr>
        <w:pStyle w:val="0"/>
        <w:ind w:firstLine="54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709"/>
        <w:gridCol w:w="1706"/>
        <w:gridCol w:w="737"/>
        <w:gridCol w:w="1649"/>
        <w:gridCol w:w="1417"/>
        <w:gridCol w:w="2846"/>
      </w:tblGrid>
      <w:tr>
        <w:tblPrEx>
          <w:tblBorders>
            <w:left w:val="single" w:sz="4"/>
            <w:right w:val="single" w:sz="4"/>
          </w:tblBorders>
        </w:tblPrEx>
        <w:tc>
          <w:tcPr>
            <w:tcW w:w="709" w:type="dxa"/>
            <w:vAlign w:val="center"/>
          </w:tcPr>
          <w:p>
            <w:pPr>
              <w:pStyle w:val="0"/>
              <w:jc w:val="center"/>
            </w:pPr>
            <w:r>
              <w:rPr>
                <w:sz w:val="20"/>
              </w:rPr>
              <w:t xml:space="preserve">N п/п</w:t>
            </w:r>
          </w:p>
        </w:tc>
        <w:tc>
          <w:tcPr>
            <w:tcW w:w="1706" w:type="dxa"/>
            <w:vAlign w:val="center"/>
          </w:tcPr>
          <w:p>
            <w:pPr>
              <w:pStyle w:val="0"/>
              <w:jc w:val="center"/>
            </w:pP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ОКВЭД</w:t>
              </w:r>
            </w:hyperlink>
          </w:p>
        </w:tc>
        <w:tc>
          <w:tcPr>
            <w:gridSpan w:val="3"/>
            <w:tcW w:w="3803" w:type="dxa"/>
            <w:vAlign w:val="center"/>
          </w:tcPr>
          <w:p>
            <w:pPr>
              <w:pStyle w:val="0"/>
              <w:jc w:val="center"/>
            </w:pPr>
            <w:r>
              <w:rPr>
                <w:sz w:val="20"/>
              </w:rPr>
              <w:t xml:space="preserve">Наименование вида экономической деятельности</w:t>
            </w:r>
          </w:p>
        </w:tc>
        <w:tc>
          <w:tcPr>
            <w:tcW w:w="2846" w:type="dxa"/>
            <w:vAlign w:val="center"/>
          </w:tcPr>
          <w:p>
            <w:pPr>
              <w:pStyle w:val="0"/>
              <w:jc w:val="center"/>
            </w:pPr>
            <w:r>
              <w:rPr>
                <w:sz w:val="20"/>
              </w:rPr>
              <w:t xml:space="preserve">Выручка за отчетный год (тыс. рублей)</w:t>
            </w:r>
          </w:p>
        </w:tc>
      </w:tr>
      <w:tr>
        <w:tblPrEx>
          <w:tblBorders>
            <w:left w:val="single" w:sz="4"/>
            <w:right w:val="single" w:sz="4"/>
          </w:tblBorders>
        </w:tblPrEx>
        <w:tc>
          <w:tcPr>
            <w:tcW w:w="709" w:type="dxa"/>
            <w:vAlign w:val="center"/>
          </w:tcPr>
          <w:p>
            <w:pPr>
              <w:pStyle w:val="0"/>
              <w:jc w:val="center"/>
            </w:pPr>
            <w:r>
              <w:rPr>
                <w:sz w:val="20"/>
              </w:rPr>
            </w:r>
          </w:p>
        </w:tc>
        <w:tc>
          <w:tcPr>
            <w:tcW w:w="1706" w:type="dxa"/>
            <w:vAlign w:val="center"/>
          </w:tcPr>
          <w:p>
            <w:pPr>
              <w:pStyle w:val="0"/>
            </w:pPr>
            <w:r>
              <w:rPr>
                <w:sz w:val="20"/>
              </w:rPr>
            </w:r>
          </w:p>
        </w:tc>
        <w:tc>
          <w:tcPr>
            <w:gridSpan w:val="3"/>
            <w:tcW w:w="3803" w:type="dxa"/>
            <w:vAlign w:val="center"/>
          </w:tcPr>
          <w:p>
            <w:pPr>
              <w:pStyle w:val="0"/>
            </w:pPr>
            <w:r>
              <w:rPr>
                <w:sz w:val="20"/>
              </w:rPr>
            </w:r>
          </w:p>
        </w:tc>
        <w:tc>
          <w:tcPr>
            <w:tcW w:w="2846" w:type="dxa"/>
            <w:vAlign w:val="center"/>
          </w:tcPr>
          <w:p>
            <w:pPr>
              <w:pStyle w:val="0"/>
            </w:pPr>
            <w:r>
              <w:rPr>
                <w:sz w:val="20"/>
              </w:rPr>
            </w:r>
          </w:p>
        </w:tc>
      </w:tr>
      <w:tr>
        <w:tblPrEx>
          <w:tblBorders>
            <w:left w:val="single" w:sz="4"/>
            <w:right w:val="single" w:sz="4"/>
          </w:tblBorders>
        </w:tblPrEx>
        <w:tc>
          <w:tcPr>
            <w:tcW w:w="709" w:type="dxa"/>
            <w:vAlign w:val="center"/>
          </w:tcPr>
          <w:p>
            <w:pPr>
              <w:pStyle w:val="0"/>
              <w:jc w:val="center"/>
            </w:pPr>
            <w:r>
              <w:rPr>
                <w:sz w:val="20"/>
              </w:rPr>
            </w:r>
          </w:p>
        </w:tc>
        <w:tc>
          <w:tcPr>
            <w:tcW w:w="1706" w:type="dxa"/>
            <w:vAlign w:val="center"/>
          </w:tcPr>
          <w:p>
            <w:pPr>
              <w:pStyle w:val="0"/>
            </w:pPr>
            <w:r>
              <w:rPr>
                <w:sz w:val="20"/>
              </w:rPr>
            </w:r>
          </w:p>
        </w:tc>
        <w:tc>
          <w:tcPr>
            <w:gridSpan w:val="3"/>
            <w:tcW w:w="3803" w:type="dxa"/>
            <w:vAlign w:val="center"/>
          </w:tcPr>
          <w:p>
            <w:pPr>
              <w:pStyle w:val="0"/>
            </w:pPr>
            <w:r>
              <w:rPr>
                <w:sz w:val="20"/>
              </w:rPr>
            </w:r>
          </w:p>
        </w:tc>
        <w:tc>
          <w:tcPr>
            <w:tcW w:w="2846" w:type="dxa"/>
            <w:vAlign w:val="center"/>
          </w:tcPr>
          <w:p>
            <w:pPr>
              <w:pStyle w:val="0"/>
            </w:pPr>
            <w:r>
              <w:rPr>
                <w:sz w:val="20"/>
              </w:rPr>
            </w:r>
          </w:p>
        </w:tc>
      </w:tr>
      <w:tr>
        <w:tblPrEx>
          <w:tblBorders>
            <w:left w:val="single" w:sz="4"/>
            <w:right w:val="single" w:sz="4"/>
          </w:tblBorders>
        </w:tblPrEx>
        <w:tc>
          <w:tcPr>
            <w:gridSpan w:val="5"/>
            <w:tcW w:w="6218" w:type="dxa"/>
            <w:vAlign w:val="center"/>
          </w:tcPr>
          <w:p>
            <w:pPr>
              <w:pStyle w:val="0"/>
              <w:jc w:val="right"/>
            </w:pPr>
            <w:r>
              <w:rPr>
                <w:sz w:val="20"/>
              </w:rPr>
              <w:t xml:space="preserve">ИТОГО</w:t>
            </w:r>
          </w:p>
        </w:tc>
        <w:tc>
          <w:tcPr>
            <w:tcW w:w="2846" w:type="dxa"/>
            <w:vAlign w:val="center"/>
          </w:tcPr>
          <w:p>
            <w:pPr>
              <w:pStyle w:val="0"/>
            </w:pPr>
            <w:r>
              <w:rPr>
                <w:sz w:val="20"/>
              </w:rPr>
            </w:r>
          </w:p>
        </w:tc>
      </w:tr>
      <w:tr>
        <w:tblPrEx>
          <w:tblBorders>
            <w:insideV w:val="nil"/>
          </w:tblBorders>
        </w:tblPrEx>
        <w:tc>
          <w:tcPr>
            <w:gridSpan w:val="3"/>
            <w:tcW w:w="3152" w:type="dxa"/>
            <w:tcBorders>
              <w:bottom w:val="nil"/>
            </w:tcBorders>
          </w:tcPr>
          <w:p>
            <w:pPr>
              <w:pStyle w:val="0"/>
            </w:pPr>
            <w:r>
              <w:rPr>
                <w:sz w:val="20"/>
              </w:rPr>
              <w:t xml:space="preserve">Руководитель организации</w:t>
            </w:r>
          </w:p>
        </w:tc>
        <w:tc>
          <w:tcPr>
            <w:tcW w:w="1649" w:type="dxa"/>
          </w:tcPr>
          <w:p>
            <w:pPr>
              <w:pStyle w:val="0"/>
            </w:pPr>
            <w:r>
              <w:rPr>
                <w:sz w:val="20"/>
              </w:rPr>
            </w:r>
          </w:p>
        </w:tc>
        <w:tc>
          <w:tcPr>
            <w:tcW w:w="1417" w:type="dxa"/>
            <w:tcBorders>
              <w:bottom w:val="nil"/>
            </w:tcBorders>
          </w:tcPr>
          <w:p>
            <w:pPr>
              <w:pStyle w:val="0"/>
            </w:pPr>
            <w:r>
              <w:rPr>
                <w:sz w:val="20"/>
              </w:rPr>
            </w:r>
          </w:p>
        </w:tc>
        <w:tc>
          <w:tcPr>
            <w:tcW w:w="2846" w:type="dxa"/>
          </w:tcPr>
          <w:p>
            <w:pPr>
              <w:pStyle w:val="0"/>
            </w:pPr>
            <w:r>
              <w:rPr>
                <w:sz w:val="20"/>
              </w:rPr>
            </w:r>
          </w:p>
        </w:tc>
      </w:tr>
      <w:tr>
        <w:tblPrEx>
          <w:tblBorders>
            <w:insideV w:val="nil"/>
            <w:insideH w:val="nil"/>
          </w:tblBorders>
        </w:tblPrEx>
        <w:tc>
          <w:tcPr>
            <w:gridSpan w:val="3"/>
            <w:tcW w:w="3152" w:type="dxa"/>
            <w:tcBorders>
              <w:top w:val="nil"/>
              <w:bottom w:val="nil"/>
            </w:tcBorders>
          </w:tcPr>
          <w:p>
            <w:pPr>
              <w:pStyle w:val="0"/>
            </w:pPr>
            <w:r>
              <w:rPr>
                <w:sz w:val="20"/>
              </w:rPr>
            </w:r>
          </w:p>
        </w:tc>
        <w:tc>
          <w:tcPr>
            <w:tcW w:w="1649" w:type="dxa"/>
            <w:tcBorders>
              <w:bottom w:val="nil"/>
            </w:tcBorders>
          </w:tcPr>
          <w:p>
            <w:pPr>
              <w:pStyle w:val="0"/>
              <w:jc w:val="center"/>
            </w:pPr>
            <w:r>
              <w:rPr>
                <w:sz w:val="20"/>
              </w:rPr>
              <w:t xml:space="preserve">(подпись)</w:t>
            </w:r>
          </w:p>
        </w:tc>
        <w:tc>
          <w:tcPr>
            <w:tcW w:w="1417" w:type="dxa"/>
            <w:tcBorders>
              <w:top w:val="nil"/>
              <w:bottom w:val="nil"/>
            </w:tcBorders>
          </w:tcPr>
          <w:p>
            <w:pPr>
              <w:pStyle w:val="0"/>
            </w:pPr>
            <w:r>
              <w:rPr>
                <w:sz w:val="20"/>
              </w:rPr>
            </w:r>
          </w:p>
        </w:tc>
        <w:tc>
          <w:tcPr>
            <w:tcW w:w="2846" w:type="dxa"/>
            <w:tcBorders>
              <w:bottom w:val="nil"/>
            </w:tcBorders>
          </w:tcPr>
          <w:p>
            <w:pPr>
              <w:pStyle w:val="0"/>
              <w:jc w:val="center"/>
            </w:pPr>
            <w:r>
              <w:rPr>
                <w:sz w:val="20"/>
              </w:rPr>
              <w:t xml:space="preserve">(расшифровка)</w:t>
            </w:r>
          </w:p>
        </w:tc>
      </w:tr>
      <w:tr>
        <w:tblPrEx>
          <w:tblBorders>
            <w:insideH w:val="nil"/>
          </w:tblBorders>
        </w:tblPrEx>
        <w:tc>
          <w:tcPr>
            <w:gridSpan w:val="6"/>
            <w:tcW w:w="9064" w:type="dxa"/>
            <w:tcBorders>
              <w:top w:val="nil"/>
              <w:left w:val="nil"/>
              <w:bottom w:val="nil"/>
              <w:right w:val="nil"/>
            </w:tcBorders>
          </w:tcPr>
          <w:p>
            <w:pPr>
              <w:pStyle w:val="0"/>
            </w:pPr>
            <w:r>
              <w:rPr>
                <w:sz w:val="20"/>
              </w:rPr>
              <w:t xml:space="preserve">М.П.</w:t>
            </w:r>
          </w:p>
          <w:p>
            <w:pPr>
              <w:pStyle w:val="0"/>
            </w:pPr>
            <w:r>
              <w:rPr>
                <w:sz w:val="20"/>
              </w:rPr>
              <w:t xml:space="preserve">(при наличии)</w:t>
            </w:r>
          </w:p>
        </w:tc>
      </w:tr>
      <w:tr>
        <w:tblPrEx>
          <w:tblBorders>
            <w:insideH w:val="nil"/>
          </w:tblBorders>
        </w:tblPrEx>
        <w:tc>
          <w:tcPr>
            <w:gridSpan w:val="6"/>
            <w:tcW w:w="9064" w:type="dxa"/>
            <w:tcBorders>
              <w:top w:val="nil"/>
              <w:left w:val="nil"/>
              <w:bottom w:val="nil"/>
              <w:right w:val="nil"/>
            </w:tcBorders>
          </w:tcPr>
          <w:p>
            <w:pPr>
              <w:pStyle w:val="0"/>
            </w:pPr>
            <w:r>
              <w:rPr>
                <w:sz w:val="20"/>
              </w:rPr>
              <w:t xml:space="preserve">"____" ____________ 20____ г.</w:t>
            </w:r>
          </w:p>
        </w:tc>
      </w:tr>
    </w:tbl>
    <w:p>
      <w:pPr>
        <w:pStyle w:val="0"/>
        <w:jc w:val="center"/>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496" w:name="P496"/>
    <w:bookmarkEnd w:id="496"/>
    <w:p>
      <w:pPr>
        <w:pStyle w:val="2"/>
        <w:jc w:val="center"/>
      </w:pPr>
      <w:r>
        <w:rPr>
          <w:sz w:val="20"/>
        </w:rPr>
        <w:t xml:space="preserve">ПОРЯДОК</w:t>
      </w:r>
    </w:p>
    <w:p>
      <w:pPr>
        <w:pStyle w:val="2"/>
        <w:jc w:val="center"/>
      </w:pPr>
      <w:r>
        <w:rPr>
          <w:sz w:val="20"/>
        </w:rPr>
        <w:t xml:space="preserve">ПРЕДОСТАВЛЕНИЯ КОМПЕНСАЦИИ РАСХОДОВ НА ПРИОБРЕТЕНИЕ</w:t>
      </w:r>
    </w:p>
    <w:p>
      <w:pPr>
        <w:pStyle w:val="2"/>
        <w:jc w:val="center"/>
      </w:pPr>
      <w:r>
        <w:rPr>
          <w:sz w:val="20"/>
        </w:rPr>
        <w:t xml:space="preserve">МАТЕРИАЛЬНО-ТЕХНИЧЕСКИХ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0"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о предоставлении компенсации расходов</w:t>
      </w:r>
    </w:p>
    <w:p>
      <w:pPr>
        <w:pStyle w:val="0"/>
        <w:ind w:firstLine="540"/>
        <w:jc w:val="both"/>
      </w:pPr>
      <w:r>
        <w:rPr>
          <w:sz w:val="20"/>
        </w:rPr>
      </w:r>
    </w:p>
    <w:p>
      <w:pPr>
        <w:pStyle w:val="0"/>
        <w:ind w:firstLine="540"/>
        <w:jc w:val="both"/>
      </w:pPr>
      <w:r>
        <w:rPr>
          <w:sz w:val="20"/>
        </w:rPr>
        <w:t xml:space="preserve">1.1. Настоящий Порядок предоставления компенсации расходов на приобретение материально-технических средств (далее - Порядок) определяет цель, условия и процедуру предоставления из бюджета Нефтеюганского района компенсации расходов на приобретение материально-технических средств (далее - компенсация) за счет субвенций из бюджета Ханты-Мансийского автономного округа - Югры (далее - автономного округа) на реализацию отдельного государственного полномочия по участию в реализации государственной программы автономного округа "Устойчивое развитие коренных малочисленных народов Севера" (далее - субвенция, полномочие), в соответствии с </w:t>
      </w:r>
      <w:hyperlink w:history="0" r:id="rId41"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30.12.2021 N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 постановление Правительства ХМАО - Югры от 30.12.2021 N 639-п).</w:t>
      </w:r>
    </w:p>
    <w:p>
      <w:pPr>
        <w:pStyle w:val="0"/>
        <w:spacing w:before="200" w:line-rule="auto"/>
        <w:ind w:firstLine="540"/>
        <w:jc w:val="both"/>
      </w:pPr>
      <w:r>
        <w:rPr>
          <w:sz w:val="20"/>
        </w:rPr>
        <w:t xml:space="preserve">1.2. Понятия, используемые для целей Порядка:</w:t>
      </w:r>
    </w:p>
    <w:p>
      <w:pPr>
        <w:pStyle w:val="0"/>
        <w:spacing w:before="200" w:line-rule="auto"/>
        <w:ind w:firstLine="540"/>
        <w:jc w:val="both"/>
      </w:pPr>
      <w:r>
        <w:rPr>
          <w:sz w:val="20"/>
        </w:rPr>
        <w:t xml:space="preserve">Договор - договор (соглашение) о добыче (вылове) водных биоресурсов с организацией, имеющей разрешение на добычу (вылов) водных биоресурсов, или договор (соглашение) о добыче охотничьих ресурсов с организацией, имеющей охотхозяйственное соглашение в соответствии с законодательством Российской Федерации, или договор (соглашение) о заготовке пищевых лесных ресурсов (или сбор лекарственных растений) с организацией, за которой закреплен лесной участок на указанный вид деятельности в соответствии с законодательством Российской Федерации, или договор (соглашение) купли-продажи продукции оленеводства с оленеводческими компаниями;</w:t>
      </w:r>
    </w:p>
    <w:p>
      <w:pPr>
        <w:pStyle w:val="0"/>
        <w:spacing w:before="200" w:line-rule="auto"/>
        <w:ind w:firstLine="540"/>
        <w:jc w:val="both"/>
      </w:pPr>
      <w:r>
        <w:rPr>
          <w:sz w:val="20"/>
        </w:rPr>
        <w:t xml:space="preserve">Заявитель - физическое лицо, претендующее на получение компенсации;</w:t>
      </w:r>
    </w:p>
    <w:p>
      <w:pPr>
        <w:pStyle w:val="0"/>
        <w:spacing w:before="200" w:line-rule="auto"/>
        <w:ind w:firstLine="540"/>
        <w:jc w:val="both"/>
      </w:pPr>
      <w:r>
        <w:rPr>
          <w:sz w:val="20"/>
        </w:rPr>
        <w:t xml:space="preserve">Получатель - заявитель, который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pPr>
        <w:pStyle w:val="0"/>
        <w:spacing w:before="200" w:line-rule="auto"/>
        <w:ind w:firstLine="540"/>
        <w:jc w:val="both"/>
      </w:pPr>
      <w:r>
        <w:rPr>
          <w:sz w:val="20"/>
        </w:rPr>
        <w:t xml:space="preserve">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 включая сведения о субъектах права традиционного природопользования;</w:t>
      </w:r>
    </w:p>
    <w:p>
      <w:pPr>
        <w:pStyle w:val="0"/>
        <w:spacing w:before="200" w:line-rule="auto"/>
        <w:ind w:firstLine="540"/>
        <w:jc w:val="both"/>
      </w:pPr>
      <w:r>
        <w:rPr>
          <w:sz w:val="20"/>
        </w:rPr>
        <w:t xml:space="preserve">Соглашение с пользователями недр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pPr>
        <w:pStyle w:val="0"/>
        <w:spacing w:before="200" w:line-rule="auto"/>
        <w:ind w:firstLine="540"/>
        <w:jc w:val="both"/>
      </w:pPr>
      <w:r>
        <w:rPr>
          <w:sz w:val="20"/>
        </w:rPr>
        <w:t xml:space="preserve">1.2.1. Другие понятия, используемые в настоящем Порядке, применяются в значениях, определенных действующим законодательством Российской Федерации и Ханты-Мансийского автономного округа - Югры, в том числе </w:t>
      </w:r>
      <w:hyperlink w:history="0" r:id="rId42"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ХМАО - Югры от 30.12.2021 N 639-п.</w:t>
      </w:r>
    </w:p>
    <w:p>
      <w:pPr>
        <w:pStyle w:val="0"/>
        <w:spacing w:before="200" w:line-rule="auto"/>
        <w:ind w:firstLine="540"/>
        <w:jc w:val="both"/>
      </w:pPr>
      <w:r>
        <w:rPr>
          <w:sz w:val="20"/>
        </w:rPr>
        <w:t xml:space="preserve">1.3. Целью предоставления компенсации является возмещение части фактически понесенных затрат на приобретение материально-технических средств для ведения и развития видов традиционной хозяйственной деятельности коренных малочисленных народов Севера.</w:t>
      </w:r>
    </w:p>
    <w:bookmarkStart w:id="515" w:name="P515"/>
    <w:bookmarkEnd w:id="515"/>
    <w:p>
      <w:pPr>
        <w:pStyle w:val="0"/>
        <w:spacing w:before="200" w:line-rule="auto"/>
        <w:ind w:firstLine="540"/>
        <w:jc w:val="both"/>
      </w:pPr>
      <w:r>
        <w:rPr>
          <w:sz w:val="20"/>
        </w:rPr>
        <w:t xml:space="preserve">1.3.1. Порядок распространяется на лиц из числа коренных малочисленных народов Севера, ранее получивших компенсацию, в части периодичности ее предоставления.</w:t>
      </w:r>
    </w:p>
    <w:bookmarkStart w:id="516" w:name="P516"/>
    <w:bookmarkEnd w:id="516"/>
    <w:p>
      <w:pPr>
        <w:pStyle w:val="0"/>
        <w:spacing w:before="200" w:line-rule="auto"/>
        <w:ind w:firstLine="540"/>
        <w:jc w:val="both"/>
      </w:pPr>
      <w:r>
        <w:rPr>
          <w:sz w:val="20"/>
        </w:rPr>
        <w:t xml:space="preserve">1.3.2. Компенсации подлежит часть затрат по приобретению новых материально-технических средств, с даты приобретения, которых прошло не более 2 лет.</w:t>
      </w:r>
    </w:p>
    <w:p>
      <w:pPr>
        <w:pStyle w:val="0"/>
        <w:spacing w:before="200" w:line-rule="auto"/>
        <w:ind w:firstLine="540"/>
        <w:jc w:val="both"/>
      </w:pPr>
      <w:r>
        <w:rPr>
          <w:sz w:val="20"/>
        </w:rPr>
        <w:t xml:space="preserve">Перечень материально-технических средств, подлежащих возмещению, размеры, периодичность ее предоставления приведены в </w:t>
      </w:r>
      <w:hyperlink w:history="0" r:id="rId43"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таблице 2</w:t>
        </w:r>
      </w:hyperlink>
      <w:r>
        <w:rPr>
          <w:sz w:val="20"/>
        </w:rPr>
        <w:t xml:space="preserve"> постановления Правительства ХМАО - Югры от 30.12.2021 N 639-п.</w:t>
      </w:r>
    </w:p>
    <w:p>
      <w:pPr>
        <w:pStyle w:val="0"/>
        <w:spacing w:before="200" w:line-rule="auto"/>
        <w:ind w:firstLine="540"/>
        <w:jc w:val="both"/>
      </w:pPr>
      <w:r>
        <w:rPr>
          <w:sz w:val="20"/>
        </w:rPr>
        <w:t xml:space="preserve">Компенсация предоставляется из бюджета Нефтеюганского муниципального района Ханты-Мансийского автономного округа - Югры (далее - Нефтеюганский район)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44"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w:t>
      </w:r>
    </w:p>
    <w:p>
      <w:pPr>
        <w:pStyle w:val="0"/>
        <w:spacing w:before="200" w:line-rule="auto"/>
        <w:ind w:firstLine="540"/>
        <w:jc w:val="both"/>
      </w:pPr>
      <w:r>
        <w:rPr>
          <w:sz w:val="20"/>
        </w:rPr>
        <w:t xml:space="preserve">1.4.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1.4.1. 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p>
      <w:pPr>
        <w:pStyle w:val="0"/>
        <w:ind w:firstLine="540"/>
        <w:jc w:val="both"/>
      </w:pPr>
      <w:r>
        <w:rPr>
          <w:sz w:val="20"/>
        </w:rPr>
      </w:r>
    </w:p>
    <w:p>
      <w:pPr>
        <w:pStyle w:val="2"/>
        <w:outlineLvl w:val="1"/>
        <w:jc w:val="center"/>
      </w:pPr>
      <w:r>
        <w:rPr>
          <w:sz w:val="20"/>
        </w:rPr>
        <w:t xml:space="preserve">II. Условия и порядок предоставления компенсации</w:t>
      </w:r>
    </w:p>
    <w:p>
      <w:pPr>
        <w:pStyle w:val="0"/>
        <w:jc w:val="center"/>
      </w:pPr>
      <w:r>
        <w:rPr>
          <w:sz w:val="20"/>
        </w:rPr>
      </w:r>
    </w:p>
    <w:bookmarkStart w:id="524" w:name="P524"/>
    <w:bookmarkEnd w:id="524"/>
    <w:p>
      <w:pPr>
        <w:pStyle w:val="0"/>
        <w:ind w:firstLine="540"/>
        <w:jc w:val="both"/>
      </w:pPr>
      <w:r>
        <w:rPr>
          <w:sz w:val="20"/>
        </w:rPr>
        <w:t xml:space="preserve">2.1. За получением компенсации вправе обратиться заявитель, соответствующий следующим критериям:</w:t>
      </w:r>
    </w:p>
    <w:p>
      <w:pPr>
        <w:pStyle w:val="0"/>
        <w:spacing w:before="200" w:line-rule="auto"/>
        <w:ind w:firstLine="540"/>
        <w:jc w:val="both"/>
      </w:pPr>
      <w:r>
        <w:rPr>
          <w:sz w:val="20"/>
        </w:rPr>
        <w:t xml:space="preserve">2.1.1. 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w:t>
      </w:r>
    </w:p>
    <w:p>
      <w:pPr>
        <w:pStyle w:val="0"/>
        <w:spacing w:before="200" w:line-rule="auto"/>
        <w:ind w:firstLine="540"/>
        <w:jc w:val="both"/>
      </w:pPr>
      <w:r>
        <w:rPr>
          <w:sz w:val="20"/>
        </w:rPr>
        <w:t xml:space="preserve">не заключал Соглашения с пользователями недр.</w:t>
      </w:r>
    </w:p>
    <w:p>
      <w:pPr>
        <w:pStyle w:val="0"/>
        <w:spacing w:before="200" w:line-rule="auto"/>
        <w:ind w:firstLine="540"/>
        <w:jc w:val="both"/>
      </w:pPr>
      <w:r>
        <w:rPr>
          <w:sz w:val="20"/>
        </w:rPr>
        <w:t xml:space="preserve">2.1.2. 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включенной в </w:t>
      </w:r>
      <w:hyperlink w:history="0" r:id="rId45"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08.05.2009 N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pPr>
        <w:pStyle w:val="0"/>
        <w:spacing w:before="200" w:line-rule="auto"/>
        <w:ind w:firstLine="540"/>
        <w:jc w:val="both"/>
      </w:pPr>
      <w:r>
        <w:rPr>
          <w:sz w:val="20"/>
        </w:rPr>
        <w:t xml:space="preserve">заключил Договор и представил документы, подтверждающие сдачу продукции традиционной хозяйственной деятельности, указанной в Договоре, на сумму не менее 50% от размера Компенсации (акт приема-передачи или закупочный акт);</w:t>
      </w:r>
    </w:p>
    <w:p>
      <w:pPr>
        <w:pStyle w:val="0"/>
        <w:spacing w:before="200" w:line-rule="auto"/>
        <w:ind w:firstLine="540"/>
        <w:jc w:val="both"/>
      </w:pPr>
      <w:r>
        <w:rPr>
          <w:sz w:val="20"/>
        </w:rPr>
        <w:t xml:space="preserve">имеет поголовье северных оленей (для Заявителей, заключивших договор (соглашение) купли-продажи продукции оленеводства с оленеводческими компаниями).</w:t>
      </w:r>
    </w:p>
    <w:bookmarkStart w:id="535" w:name="P535"/>
    <w:bookmarkEnd w:id="535"/>
    <w:p>
      <w:pPr>
        <w:pStyle w:val="0"/>
        <w:spacing w:before="200" w:line-rule="auto"/>
        <w:ind w:firstLine="540"/>
        <w:jc w:val="both"/>
      </w:pPr>
      <w:r>
        <w:rPr>
          <w:sz w:val="20"/>
        </w:rPr>
        <w:t xml:space="preserve">2.2. Заявитель для получения компенсации представляет в Комитет следующие документы:</w:t>
      </w:r>
    </w:p>
    <w:p>
      <w:pPr>
        <w:pStyle w:val="0"/>
        <w:spacing w:before="200" w:line-rule="auto"/>
        <w:ind w:firstLine="540"/>
        <w:jc w:val="both"/>
      </w:pPr>
      <w:hyperlink w:history="0" w:anchor="P608" w:tooltip="                                 Заявление">
        <w:r>
          <w:rPr>
            <w:sz w:val="20"/>
            <w:color w:val="0000ff"/>
          </w:rPr>
          <w:t xml:space="preserve">заявление</w:t>
        </w:r>
      </w:hyperlink>
      <w:r>
        <w:rPr>
          <w:sz w:val="20"/>
        </w:rPr>
        <w:t xml:space="preserve"> о предоставлении компенсации расходов на приобретение материально-технических средств по форме согласно приложению к настоящему Порядку;</w:t>
      </w:r>
    </w:p>
    <w:p>
      <w:pPr>
        <w:pStyle w:val="0"/>
        <w:spacing w:before="200" w:line-rule="auto"/>
        <w:ind w:firstLine="540"/>
        <w:jc w:val="both"/>
      </w:pPr>
      <w:r>
        <w:rPr>
          <w:sz w:val="20"/>
        </w:rPr>
        <w:t xml:space="preserve">копию паспорта с отметкой о регистрации по месту жительства на территории автономного округа;</w:t>
      </w:r>
    </w:p>
    <w:p>
      <w:pPr>
        <w:pStyle w:val="0"/>
        <w:spacing w:before="200" w:line-rule="auto"/>
        <w:ind w:firstLine="540"/>
        <w:jc w:val="both"/>
      </w:pPr>
      <w:r>
        <w:rPr>
          <w:sz w:val="20"/>
        </w:rPr>
        <w:t xml:space="preserve">копию документа, содержащего сведения о национальности (вправе предоставить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кассовый (фискальный) чек на приобретенное(ые) материально-техническое(ие)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представляется банковский документ о перечислении финансовых средств с представлением подтверждающих документов о приобретении товара (договор купли-продажи, акт приема-передачи, товарная накладная);</w:t>
      </w:r>
    </w:p>
    <w:p>
      <w:pPr>
        <w:pStyle w:val="0"/>
        <w:spacing w:before="200" w:line-rule="auto"/>
        <w:ind w:firstLine="540"/>
        <w:jc w:val="both"/>
      </w:pPr>
      <w:r>
        <w:rPr>
          <w:sz w:val="20"/>
        </w:rPr>
        <w:t xml:space="preserve">копию паспорта технического средства либо иные документы, где указано наименование завода-изготовителя и (или) серийный (идентификационный) номер технического средства;</w:t>
      </w:r>
    </w:p>
    <w:p>
      <w:pPr>
        <w:pStyle w:val="0"/>
        <w:spacing w:before="200" w:line-rule="auto"/>
        <w:ind w:firstLine="540"/>
        <w:jc w:val="both"/>
      </w:pPr>
      <w:r>
        <w:rPr>
          <w:sz w:val="20"/>
        </w:rPr>
        <w:t xml:space="preserve">согласие на обработку персональных данных с учетом требований Федерального </w:t>
      </w:r>
      <w:hyperlink w:history="0" r:id="rId4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в соответствии с </w:t>
      </w:r>
      <w:hyperlink w:history="0" r:id="rId47"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w:t>
      </w:r>
    </w:p>
    <w:p>
      <w:pPr>
        <w:pStyle w:val="0"/>
        <w:spacing w:before="200" w:line-rule="auto"/>
        <w:ind w:firstLine="540"/>
        <w:jc w:val="both"/>
      </w:pPr>
      <w:r>
        <w:rPr>
          <w:sz w:val="20"/>
        </w:rPr>
        <w:t xml:space="preserve">2.2.1. Заявитель второй категории дополнительно представляет следующие документы:</w:t>
      </w:r>
    </w:p>
    <w:p>
      <w:pPr>
        <w:pStyle w:val="0"/>
        <w:spacing w:before="200" w:line-rule="auto"/>
        <w:ind w:firstLine="540"/>
        <w:jc w:val="both"/>
      </w:pPr>
      <w:r>
        <w:rPr>
          <w:sz w:val="20"/>
        </w:rPr>
        <w:t xml:space="preserve">копию Договора;</w:t>
      </w:r>
    </w:p>
    <w:p>
      <w:pPr>
        <w:pStyle w:val="0"/>
        <w:spacing w:before="200" w:line-rule="auto"/>
        <w:ind w:firstLine="540"/>
        <w:jc w:val="both"/>
      </w:pPr>
      <w:r>
        <w:rPr>
          <w:sz w:val="20"/>
        </w:rPr>
        <w:t xml:space="preserve">копию документов, подтверждающих сдачу в организации, осуществляющие пользование объектами животного мира и водных биологических ресурсов, продукции традиционной хозяйственной деятельности на сумму не менее 50% от размера Компенсации (акт приема-передачи или закупочный акт).</w:t>
      </w:r>
    </w:p>
    <w:bookmarkStart w:id="545" w:name="P545"/>
    <w:bookmarkEnd w:id="545"/>
    <w:p>
      <w:pPr>
        <w:pStyle w:val="0"/>
        <w:spacing w:before="200" w:line-rule="auto"/>
        <w:ind w:firstLine="540"/>
        <w:jc w:val="both"/>
      </w:pPr>
      <w:r>
        <w:rPr>
          <w:sz w:val="20"/>
        </w:rPr>
        <w:t xml:space="preserve">2.3. Для получения компенсации заявитель вправе по собственной инициативе представить копию документа, подтверждающего государственную регистрацию приобретенного технического средства (снегоход, вездеходная техника, лодочный мотор, лодка).</w:t>
      </w:r>
    </w:p>
    <w:p>
      <w:pPr>
        <w:pStyle w:val="0"/>
        <w:spacing w:before="200" w:line-rule="auto"/>
        <w:ind w:firstLine="540"/>
        <w:jc w:val="both"/>
      </w:pPr>
      <w:r>
        <w:rPr>
          <w:sz w:val="20"/>
        </w:rPr>
        <w:t xml:space="preserve">Заявитель первой категории по собственной инициативе может представить выписку из Реестра территорий традиционного природопользования.</w:t>
      </w:r>
    </w:p>
    <w:p>
      <w:pPr>
        <w:pStyle w:val="0"/>
        <w:spacing w:before="200" w:line-rule="auto"/>
        <w:ind w:firstLine="540"/>
        <w:jc w:val="both"/>
      </w:pPr>
      <w:r>
        <w:rPr>
          <w:sz w:val="20"/>
        </w:rPr>
        <w:t xml:space="preserve">2.4. Документы, указанные в </w:t>
      </w:r>
      <w:hyperlink w:history="0" w:anchor="P535" w:tooltip="2.2. Заявитель для получения компенсации представляет в Комитет следующие документы:">
        <w:r>
          <w:rPr>
            <w:sz w:val="20"/>
            <w:color w:val="0000ff"/>
          </w:rPr>
          <w:t xml:space="preserve">пунктах 2.2</w:t>
        </w:r>
      </w:hyperlink>
      <w:r>
        <w:rPr>
          <w:sz w:val="20"/>
        </w:rPr>
        <w:t xml:space="preserve">, </w:t>
      </w:r>
      <w:hyperlink w:history="0" w:anchor="P545" w:tooltip="2.3. Для получения компенсации заявитель вправе по собственной инициативе представить копию документа, подтверждающего государственную регистрацию приобретенного технического средства (снегоход, вездеходная техника, лодочный мотор, лодка).">
        <w:r>
          <w:rPr>
            <w:sz w:val="20"/>
            <w:color w:val="0000ff"/>
          </w:rPr>
          <w:t xml:space="preserve">2.3</w:t>
        </w:r>
      </w:hyperlink>
      <w:r>
        <w:rPr>
          <w:sz w:val="20"/>
        </w:rPr>
        <w:t xml:space="preserve"> настоящего раздела, заявитель представляет (направляет):</w:t>
      </w:r>
    </w:p>
    <w:p>
      <w:pPr>
        <w:pStyle w:val="0"/>
        <w:spacing w:before="200" w:line-rule="auto"/>
        <w:ind w:firstLine="540"/>
        <w:jc w:val="both"/>
      </w:pPr>
      <w:r>
        <w:rPr>
          <w:sz w:val="20"/>
        </w:rPr>
        <w:t xml:space="preserve">непосредственно в Комитет;</w:t>
      </w:r>
    </w:p>
    <w:p>
      <w:pPr>
        <w:pStyle w:val="0"/>
        <w:spacing w:before="200" w:line-rule="auto"/>
        <w:ind w:firstLine="540"/>
        <w:jc w:val="both"/>
      </w:pPr>
      <w:r>
        <w:rPr>
          <w:sz w:val="20"/>
        </w:rPr>
        <w:t xml:space="preserve">посредством почтового отправления по адресу: 628300, Россия, Тюменская область, Ханты-Мансийский автономный округ - Югра, г. Нефтеюганск, 3 мкр., 21 д., в Администрацию Нефтеюганского района (с пометкой "для Комитета по делам народов Севера, охраны окружающей среды и водных ресурсов").</w:t>
      </w:r>
    </w:p>
    <w:p>
      <w:pPr>
        <w:pStyle w:val="0"/>
        <w:spacing w:before="200" w:line-rule="auto"/>
        <w:ind w:firstLine="540"/>
        <w:jc w:val="both"/>
      </w:pPr>
      <w:r>
        <w:rPr>
          <w:sz w:val="20"/>
        </w:rPr>
        <w:t xml:space="preserve">2.5. Отозвать заявление либо внести в него изменения путем направления в Комитет соответствующего заявления.</w:t>
      </w:r>
    </w:p>
    <w:p>
      <w:pPr>
        <w:pStyle w:val="0"/>
        <w:spacing w:before="200" w:line-rule="auto"/>
        <w:ind w:firstLine="540"/>
        <w:jc w:val="both"/>
      </w:pPr>
      <w:r>
        <w:rPr>
          <w:sz w:val="20"/>
        </w:rPr>
        <w:t xml:space="preserve">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w:t>
      </w:r>
    </w:p>
    <w:p>
      <w:pPr>
        <w:pStyle w:val="0"/>
        <w:spacing w:before="200" w:line-rule="auto"/>
        <w:ind w:firstLine="540"/>
        <w:jc w:val="both"/>
      </w:pPr>
      <w:r>
        <w:rPr>
          <w:sz w:val="20"/>
        </w:rPr>
        <w:t xml:space="preserve">Зарегистрированное заявление об отзыве заявления является основанием для возврата заявления и приложенных к нему документов заявителю. Комитет обеспечивает возврат заявления заявителю не позднее 5 рабочих дней со дня регистрации заявления об отзыве заявления.</w:t>
      </w:r>
    </w:p>
    <w:p>
      <w:pPr>
        <w:pStyle w:val="0"/>
        <w:spacing w:before="200" w:line-rule="auto"/>
        <w:ind w:firstLine="540"/>
        <w:jc w:val="both"/>
      </w:pPr>
      <w:r>
        <w:rPr>
          <w:sz w:val="20"/>
        </w:rPr>
        <w:t xml:space="preserve">В случае внесения изменений в заявление, специалист Комитета в течение 1 рабочего дня с даты поступления заявления с внесенными изменениями регистрирует его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2.6. Правила рассмотрения предложений заявителей:</w:t>
      </w:r>
    </w:p>
    <w:bookmarkStart w:id="555" w:name="P555"/>
    <w:bookmarkEnd w:id="555"/>
    <w:p>
      <w:pPr>
        <w:pStyle w:val="0"/>
        <w:spacing w:before="200" w:line-rule="auto"/>
        <w:ind w:firstLine="540"/>
        <w:jc w:val="both"/>
      </w:pPr>
      <w:r>
        <w:rPr>
          <w:sz w:val="20"/>
        </w:rPr>
        <w:t xml:space="preserve">2.6.1. Комитет формирует единый список заявителей в хронологической последовательности согласно дате и времени их регистрации.</w:t>
      </w:r>
    </w:p>
    <w:p>
      <w:pPr>
        <w:pStyle w:val="0"/>
        <w:spacing w:before="200" w:line-rule="auto"/>
        <w:ind w:firstLine="540"/>
        <w:jc w:val="both"/>
      </w:pPr>
      <w:r>
        <w:rPr>
          <w:sz w:val="20"/>
        </w:rPr>
        <w:t xml:space="preserve">В течение 3 рабочих дней с момента регистрации заявки, заявитель получает от Комитета уведомление о том, что его заявка принята к рассмотрению.</w:t>
      </w:r>
    </w:p>
    <w:p>
      <w:pPr>
        <w:pStyle w:val="0"/>
        <w:spacing w:before="200" w:line-rule="auto"/>
        <w:ind w:firstLine="540"/>
        <w:jc w:val="both"/>
      </w:pPr>
      <w:r>
        <w:rPr>
          <w:sz w:val="20"/>
        </w:rPr>
        <w:t xml:space="preserve">Уведомление направляется сопроводительным письмом за подписью председателя Комитета или лица, его замещающего, на электронную почту или адрес, который указан в заявке.</w:t>
      </w:r>
    </w:p>
    <w:p>
      <w:pPr>
        <w:pStyle w:val="0"/>
        <w:spacing w:before="200" w:line-rule="auto"/>
        <w:ind w:firstLine="540"/>
        <w:jc w:val="both"/>
      </w:pPr>
      <w:r>
        <w:rPr>
          <w:sz w:val="20"/>
        </w:rPr>
        <w:t xml:space="preserve">Должностное лицо Комитета, ответственное за прием документов, в течение 1 рабочего дня с даты их поступления регистрирует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2.6.2. Комитет с целью проверки заявителя на соответствие требованиям Порядка в течение 10 рабочих дней после даты регистрации заявления о предоставлении компенсации:</w:t>
      </w:r>
    </w:p>
    <w:p>
      <w:pPr>
        <w:pStyle w:val="0"/>
        <w:spacing w:before="200" w:line-rule="auto"/>
        <w:ind w:firstLine="540"/>
        <w:jc w:val="both"/>
      </w:pPr>
      <w:r>
        <w:rPr>
          <w:sz w:val="20"/>
        </w:rPr>
        <w:t xml:space="preserve">а) запрашивает в порядке межведомственного информационного взаимодействия в соответствии с действующим законодательством Российской Федерации следующие документы (сведения):</w:t>
      </w:r>
    </w:p>
    <w:p>
      <w:pPr>
        <w:pStyle w:val="0"/>
        <w:spacing w:before="200" w:line-rule="auto"/>
        <w:ind w:firstLine="540"/>
        <w:jc w:val="both"/>
      </w:pPr>
      <w:r>
        <w:rPr>
          <w:sz w:val="20"/>
        </w:rPr>
        <w:t xml:space="preserve">- выписку из Реестра территорий традиционного природопользования - в Департаменте недропользования и природных ресурсов Ханты-Мансийского автономного округа - Югры (далее - Департамент);</w:t>
      </w:r>
    </w:p>
    <w:p>
      <w:pPr>
        <w:pStyle w:val="0"/>
        <w:spacing w:before="200" w:line-rule="auto"/>
        <w:ind w:firstLine="540"/>
        <w:jc w:val="both"/>
      </w:pPr>
      <w:r>
        <w:rPr>
          <w:sz w:val="20"/>
        </w:rPr>
        <w:t xml:space="preserve">- сведения о государственной регистрации приобретенного технического средства - в Службе государственного надзора за техническим состоянием самоходных машин и других видов техники автономного округа (снегоход, вездеходная техника), в ФКУ "Центр ГИМС МЧС России по Ханты-Мансийскому автономному округу - Югре" (лодочный мотор, лодка).</w:t>
      </w:r>
    </w:p>
    <w:p>
      <w:pPr>
        <w:pStyle w:val="0"/>
        <w:spacing w:before="200" w:line-rule="auto"/>
        <w:ind w:firstLine="540"/>
        <w:jc w:val="both"/>
      </w:pPr>
      <w:r>
        <w:rPr>
          <w:sz w:val="20"/>
        </w:rPr>
        <w:t xml:space="preserve">б) в случае предоставления компенсации заявителю второй категории, дополнительно проверяет на соответствие организацию, с которой заявитель заключил Договор, путем запроса следующих сведений:</w:t>
      </w:r>
    </w:p>
    <w:p>
      <w:pPr>
        <w:pStyle w:val="0"/>
        <w:spacing w:before="200" w:line-rule="auto"/>
        <w:ind w:firstLine="540"/>
        <w:jc w:val="both"/>
      </w:pPr>
      <w:r>
        <w:rPr>
          <w:sz w:val="20"/>
        </w:rPr>
        <w:t xml:space="preserve">- о наличии у организации разрешения на добычу (вылов) водных биоресурсов - в Нижнеобском территориальном управлении Федерального агентства по рыболовству;</w:t>
      </w:r>
    </w:p>
    <w:p>
      <w:pPr>
        <w:pStyle w:val="0"/>
        <w:spacing w:before="200" w:line-rule="auto"/>
        <w:ind w:firstLine="540"/>
        <w:jc w:val="both"/>
      </w:pPr>
      <w:r>
        <w:rPr>
          <w:sz w:val="20"/>
        </w:rPr>
        <w:t xml:space="preserve">- о наличии у организации охотхозяйственного соглашения - в Департаменте;</w:t>
      </w:r>
    </w:p>
    <w:p>
      <w:pPr>
        <w:pStyle w:val="0"/>
        <w:spacing w:before="200" w:line-rule="auto"/>
        <w:ind w:firstLine="540"/>
        <w:jc w:val="both"/>
      </w:pPr>
      <w:r>
        <w:rPr>
          <w:sz w:val="20"/>
        </w:rPr>
        <w:t xml:space="preserve">- о наличии у организации договора(ов) аренды лесных участков для заготовки пищевых лесных ресурсов (или сбор лекарственных растений) - в Департаменте.</w:t>
      </w:r>
    </w:p>
    <w:p>
      <w:pPr>
        <w:pStyle w:val="0"/>
        <w:spacing w:before="200" w:line-rule="auto"/>
        <w:ind w:firstLine="540"/>
        <w:jc w:val="both"/>
      </w:pPr>
      <w:r>
        <w:rPr>
          <w:sz w:val="20"/>
        </w:rPr>
        <w:t xml:space="preserve">2.7. Администрацией в целях рассмотрения документов, принятия решения о соответствии или несоответствии заявителя и представленных им документов критериям и требованиям, установленным настоящим порядком, создается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Состав комиссии и положение о ней утверждается постановлением администрации Нефтеюганского района.</w:t>
      </w:r>
    </w:p>
    <w:p>
      <w:pPr>
        <w:pStyle w:val="0"/>
        <w:spacing w:before="200" w:line-rule="auto"/>
        <w:ind w:firstLine="540"/>
        <w:jc w:val="both"/>
      </w:pPr>
      <w:r>
        <w:rPr>
          <w:sz w:val="20"/>
        </w:rPr>
        <w:t xml:space="preserve">2.8. Комитет в течение 20 рабочих дней после даты регистрации заявления о предоставлении компенсации осуществляет анализ и проверку представленных документов на предмет соответствия заявителя критериям и требованиям, установленным </w:t>
      </w:r>
      <w:hyperlink w:history="0" w:anchor="P515" w:tooltip="1.3.1. Порядок распространяется на лиц из числа коренных малочисленных народов Севера, ранее получивших компенсацию, в части периодичности ее предоставления.">
        <w:r>
          <w:rPr>
            <w:sz w:val="20"/>
            <w:color w:val="0000ff"/>
          </w:rPr>
          <w:t xml:space="preserve">подпунктами 1.3.1</w:t>
        </w:r>
      </w:hyperlink>
      <w:r>
        <w:rPr>
          <w:sz w:val="20"/>
        </w:rPr>
        <w:t xml:space="preserve">, </w:t>
      </w:r>
      <w:hyperlink w:history="0" w:anchor="P516" w:tooltip="1.3.2. Компенсации подлежит часть затрат по приобретению новых материально-технических средств, с даты приобретения, которых прошло не более 2 лет.">
        <w:r>
          <w:rPr>
            <w:sz w:val="20"/>
            <w:color w:val="0000ff"/>
          </w:rPr>
          <w:t xml:space="preserve">1.3.2 пункта 1.3 раздела I</w:t>
        </w:r>
      </w:hyperlink>
      <w:r>
        <w:rPr>
          <w:sz w:val="20"/>
        </w:rPr>
        <w:t xml:space="preserve"> настоящего Порядка, </w:t>
      </w:r>
      <w:hyperlink w:history="0" w:anchor="P524" w:tooltip="2.1. За получением компенсации вправе обратиться заявитель, соответствующий следующим критериям:">
        <w:r>
          <w:rPr>
            <w:sz w:val="20"/>
            <w:color w:val="0000ff"/>
          </w:rPr>
          <w:t xml:space="preserve">пунктом 2.1</w:t>
        </w:r>
      </w:hyperlink>
      <w:r>
        <w:rPr>
          <w:sz w:val="20"/>
        </w:rPr>
        <w:t xml:space="preserve"> настоящего раздела и направляет все поступившие заявления и документы, в том числе полученные в ходе проверки, в комиссию на рассмотрение.</w:t>
      </w:r>
    </w:p>
    <w:p>
      <w:pPr>
        <w:pStyle w:val="0"/>
        <w:spacing w:before="200" w:line-rule="auto"/>
        <w:ind w:firstLine="540"/>
        <w:jc w:val="both"/>
      </w:pPr>
      <w:r>
        <w:rPr>
          <w:sz w:val="20"/>
        </w:rPr>
        <w:t xml:space="preserve">2.9. Комиссия в течение 30 рабочих дней со дня регистрации заявления, представленных им документов рассматривает их и принимает одно из следующих решений:</w:t>
      </w:r>
    </w:p>
    <w:p>
      <w:pPr>
        <w:pStyle w:val="0"/>
        <w:spacing w:before="200" w:line-rule="auto"/>
        <w:ind w:firstLine="540"/>
        <w:jc w:val="both"/>
      </w:pPr>
      <w:r>
        <w:rPr>
          <w:sz w:val="20"/>
        </w:rPr>
        <w:t xml:space="preserve">а) о соответствии заявителя и представленных им документов критериям и требованиям, установленным </w:t>
      </w:r>
      <w:hyperlink w:history="0" w:anchor="P515" w:tooltip="1.3.1. Порядок распространяется на лиц из числа коренных малочисленных народов Севера, ранее получивших компенсацию, в части периодичности ее предоставления.">
        <w:r>
          <w:rPr>
            <w:sz w:val="20"/>
            <w:color w:val="0000ff"/>
          </w:rPr>
          <w:t xml:space="preserve">подпунктами 1.3.1</w:t>
        </w:r>
      </w:hyperlink>
      <w:r>
        <w:rPr>
          <w:sz w:val="20"/>
        </w:rPr>
        <w:t xml:space="preserve">, </w:t>
      </w:r>
      <w:hyperlink w:history="0" w:anchor="P516" w:tooltip="1.3.2. Компенсации подлежит часть затрат по приобретению новых материально-технических средств, с даты приобретения, которых прошло не более 2 лет.">
        <w:r>
          <w:rPr>
            <w:sz w:val="20"/>
            <w:color w:val="0000ff"/>
          </w:rPr>
          <w:t xml:space="preserve">1.3.2 пункта 1.3 раздела I</w:t>
        </w:r>
      </w:hyperlink>
      <w:r>
        <w:rPr>
          <w:sz w:val="20"/>
        </w:rPr>
        <w:t xml:space="preserve"> настоящего Порядка, </w:t>
      </w:r>
      <w:hyperlink w:history="0" w:anchor="P524" w:tooltip="2.1. За получением компенсации вправе обратиться заявитель, соответствующий следующим критериям:">
        <w:r>
          <w:rPr>
            <w:sz w:val="20"/>
            <w:color w:val="0000ff"/>
          </w:rPr>
          <w:t xml:space="preserve">пунктом 2.1</w:t>
        </w:r>
      </w:hyperlink>
      <w:r>
        <w:rPr>
          <w:sz w:val="20"/>
        </w:rPr>
        <w:t xml:space="preserve"> настоящего раздела;</w:t>
      </w:r>
    </w:p>
    <w:p>
      <w:pPr>
        <w:pStyle w:val="0"/>
        <w:spacing w:before="200" w:line-rule="auto"/>
        <w:ind w:firstLine="540"/>
        <w:jc w:val="both"/>
      </w:pPr>
      <w:r>
        <w:rPr>
          <w:sz w:val="20"/>
        </w:rPr>
        <w:t xml:space="preserve">б) о несоответствии заявителя и представленных им документов критериям и требованиям, установленным </w:t>
      </w:r>
      <w:hyperlink w:history="0" w:anchor="P515" w:tooltip="1.3.1. Порядок распространяется на лиц из числа коренных малочисленных народов Севера, ранее получивших компенсацию, в части периодичности ее предоставления.">
        <w:r>
          <w:rPr>
            <w:sz w:val="20"/>
            <w:color w:val="0000ff"/>
          </w:rPr>
          <w:t xml:space="preserve">подпунктами 1.3.1</w:t>
        </w:r>
      </w:hyperlink>
      <w:r>
        <w:rPr>
          <w:sz w:val="20"/>
        </w:rPr>
        <w:t xml:space="preserve">, </w:t>
      </w:r>
      <w:hyperlink w:history="0" w:anchor="P516" w:tooltip="1.3.2. Компенсации подлежит часть затрат по приобретению новых материально-технических средств, с даты приобретения, которых прошло не более 2 лет.">
        <w:r>
          <w:rPr>
            <w:sz w:val="20"/>
            <w:color w:val="0000ff"/>
          </w:rPr>
          <w:t xml:space="preserve">1.3.2 пункта 1.3 раздела I</w:t>
        </w:r>
      </w:hyperlink>
      <w:r>
        <w:rPr>
          <w:sz w:val="20"/>
        </w:rPr>
        <w:t xml:space="preserve"> настоящего Порядка, </w:t>
      </w:r>
      <w:hyperlink w:history="0" w:anchor="P524" w:tooltip="2.1. За получением компенсации вправе обратиться заявитель, соответствующий следующим критериям:">
        <w:r>
          <w:rPr>
            <w:sz w:val="20"/>
            <w:color w:val="0000ff"/>
          </w:rPr>
          <w:t xml:space="preserve">пунктом 2.1</w:t>
        </w:r>
      </w:hyperlink>
      <w:r>
        <w:rPr>
          <w:sz w:val="20"/>
        </w:rPr>
        <w:t xml:space="preserve"> настоящего раздела.</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2.10.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компенсации путем принятия распоряжения о предоставлении компенсации;</w:t>
      </w:r>
    </w:p>
    <w:p>
      <w:pPr>
        <w:pStyle w:val="0"/>
        <w:spacing w:before="200" w:line-rule="auto"/>
        <w:ind w:firstLine="540"/>
        <w:jc w:val="both"/>
      </w:pPr>
      <w:r>
        <w:rPr>
          <w:sz w:val="20"/>
        </w:rPr>
        <w:t xml:space="preserve">- об отказе в предоставлении компенсации путем направления заявителю уведомления об отказе в предоставлении компенсации,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2.11. Комитет в течение 5 рабочих дней после принятия решения комиссией информирует получателя (заявителя) о принятом решении путем направления уведомления о результатах рассмотрения заявления.</w:t>
      </w:r>
    </w:p>
    <w:p>
      <w:pPr>
        <w:pStyle w:val="0"/>
        <w:spacing w:before="200" w:line-rule="auto"/>
        <w:ind w:firstLine="540"/>
        <w:jc w:val="both"/>
      </w:pPr>
      <w:r>
        <w:rPr>
          <w:sz w:val="20"/>
        </w:rPr>
        <w:t xml:space="preserve">2.12. Предоставление компенсации получателю осуществляется в соответствии с установленной очередностью в едином списке заявителей, предусмотренном </w:t>
      </w:r>
      <w:hyperlink w:history="0" w:anchor="P555" w:tooltip="2.6.1.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подпунктом 2.6.1 пункта 2.6</w:t>
        </w:r>
      </w:hyperlink>
      <w:r>
        <w:rPr>
          <w:sz w:val="20"/>
        </w:rPr>
        <w:t xml:space="preserve"> настоящего раздела.</w:t>
      </w:r>
    </w:p>
    <w:p>
      <w:pPr>
        <w:pStyle w:val="0"/>
        <w:spacing w:before="200" w:line-rule="auto"/>
        <w:ind w:firstLine="540"/>
        <w:jc w:val="both"/>
      </w:pPr>
      <w:r>
        <w:rPr>
          <w:sz w:val="20"/>
        </w:rPr>
        <w:t xml:space="preserve">2.13. 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2.13.1. Основанием для выплаты компенсации является распоряжение администрации Нефтеюганского района о предоставлении компенсации расходов на приобретение материально-технических средств.</w:t>
      </w:r>
    </w:p>
    <w:p>
      <w:pPr>
        <w:pStyle w:val="0"/>
        <w:spacing w:before="200" w:line-rule="auto"/>
        <w:ind w:firstLine="540"/>
        <w:jc w:val="both"/>
      </w:pPr>
      <w:r>
        <w:rPr>
          <w:sz w:val="20"/>
        </w:rPr>
        <w:t xml:space="preserve">Перечисление компенсации получателю компенсации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компенсации, на расчетный счет, открытый получателем компенсации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2.14. Основания для отказа в предоставлении компенсации:</w:t>
      </w:r>
    </w:p>
    <w:p>
      <w:pPr>
        <w:pStyle w:val="0"/>
        <w:spacing w:before="200" w:line-rule="auto"/>
        <w:ind w:firstLine="540"/>
        <w:jc w:val="both"/>
      </w:pPr>
      <w:r>
        <w:rPr>
          <w:sz w:val="20"/>
        </w:rPr>
        <w:t xml:space="preserve">а) несоответствие заявителя критериям и требованиям, установленным </w:t>
      </w:r>
      <w:hyperlink w:history="0" w:anchor="P515" w:tooltip="1.3.1. Порядок распространяется на лиц из числа коренных малочисленных народов Севера, ранее получивших компенсацию, в части периодичности ее предоставления.">
        <w:r>
          <w:rPr>
            <w:sz w:val="20"/>
            <w:color w:val="0000ff"/>
          </w:rPr>
          <w:t xml:space="preserve">подпунктами 1.3.1</w:t>
        </w:r>
      </w:hyperlink>
      <w:r>
        <w:rPr>
          <w:sz w:val="20"/>
        </w:rPr>
        <w:t xml:space="preserve">, </w:t>
      </w:r>
      <w:hyperlink w:history="0" w:anchor="P516" w:tooltip="1.3.2. Компенсации подлежит часть затрат по приобретению новых материально-технических средств, с даты приобретения, которых прошло не более 2 лет.">
        <w:r>
          <w:rPr>
            <w:sz w:val="20"/>
            <w:color w:val="0000ff"/>
          </w:rPr>
          <w:t xml:space="preserve">1.3.2 пункта 1.3 раздела I</w:t>
        </w:r>
      </w:hyperlink>
      <w:r>
        <w:rPr>
          <w:sz w:val="20"/>
        </w:rPr>
        <w:t xml:space="preserve"> настоящего Порядка, </w:t>
      </w:r>
      <w:hyperlink w:history="0" w:anchor="P524" w:tooltip="2.1. За получением компенсации вправе обратиться заявитель, соответствующий следующим критериям:">
        <w:r>
          <w:rPr>
            <w:sz w:val="20"/>
            <w:color w:val="0000ff"/>
          </w:rPr>
          <w:t xml:space="preserve">пунктом 2.1</w:t>
        </w:r>
      </w:hyperlink>
      <w:r>
        <w:rPr>
          <w:sz w:val="20"/>
        </w:rPr>
        <w:t xml:space="preserve"> настоящего раздела;</w:t>
      </w:r>
    </w:p>
    <w:p>
      <w:pPr>
        <w:pStyle w:val="0"/>
        <w:spacing w:before="200" w:line-rule="auto"/>
        <w:ind w:firstLine="540"/>
        <w:jc w:val="both"/>
      </w:pPr>
      <w:r>
        <w:rPr>
          <w:sz w:val="20"/>
        </w:rPr>
        <w:t xml:space="preserve">б) несоответствие представленных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информации, содержащейся в представленных документах;</w:t>
      </w:r>
    </w:p>
    <w:p>
      <w:pPr>
        <w:pStyle w:val="0"/>
        <w:spacing w:before="200" w:line-rule="auto"/>
        <w:ind w:firstLine="540"/>
        <w:jc w:val="both"/>
      </w:pPr>
      <w:r>
        <w:rPr>
          <w:sz w:val="20"/>
        </w:rPr>
        <w:t xml:space="preserve">г) несоответствие заявленных видов материально-технических средств, установленным в </w:t>
      </w:r>
      <w:hyperlink w:history="0" r:id="rId48"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таблице 2</w:t>
        </w:r>
      </w:hyperlink>
      <w:r>
        <w:rPr>
          <w:sz w:val="20"/>
        </w:rPr>
        <w:t xml:space="preserve"> постановления Правительства Ханты-Мансийского автономного округа - Югры от 30.12.2021 N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2.15. После выплаты компенсации на кассовом (фискальном), товарном, терминальном чеках Комитет ставит отметку о предоставлении компенсации (гашение).</w:t>
      </w:r>
    </w:p>
    <w:p>
      <w:pPr>
        <w:pStyle w:val="0"/>
        <w:spacing w:before="200" w:line-rule="auto"/>
        <w:ind w:firstLine="540"/>
        <w:jc w:val="both"/>
      </w:pPr>
      <w:r>
        <w:rPr>
          <w:sz w:val="20"/>
        </w:rPr>
        <w:t xml:space="preserve">Оригиналы погашенных документов Комитет выдает получателю лично или направляет почтовой связью по заявлению об их предоставлении, составленному в свободной форме и направленному (представленному) почтовой связью или непосредственно в Комитет, в течение 5 рабочих дней с даты поступления такого заявления.</w:t>
      </w:r>
    </w:p>
    <w:p>
      <w:pPr>
        <w:pStyle w:val="0"/>
        <w:spacing w:before="200" w:line-rule="auto"/>
        <w:ind w:firstLine="540"/>
        <w:jc w:val="both"/>
      </w:pPr>
      <w:r>
        <w:rPr>
          <w:sz w:val="20"/>
        </w:rPr>
        <w:t xml:space="preserve">Копии заявлений и представленных документов получателей хранятся в Комитете.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компенсации расходов</w:t>
      </w:r>
    </w:p>
    <w:p>
      <w:pPr>
        <w:pStyle w:val="0"/>
        <w:jc w:val="right"/>
      </w:pPr>
      <w:r>
        <w:rPr>
          <w:sz w:val="20"/>
        </w:rPr>
        <w:t xml:space="preserve">на приобретение материально-технических средств</w:t>
      </w:r>
    </w:p>
    <w:p>
      <w:pPr>
        <w:pStyle w:val="0"/>
      </w:pPr>
      <w:r>
        <w:rPr>
          <w:sz w:val="20"/>
        </w:rPr>
      </w:r>
    </w:p>
    <w:tbl>
      <w:tblPr>
        <w:tblInd w:w="0" w:type="dxa"/>
        <w:tblLayout w:type="fixed"/>
        <w:tblCellMar>
          <w:top w:w="102" w:type="dxa"/>
          <w:left w:w="62" w:type="dxa"/>
          <w:bottom w:w="102" w:type="dxa"/>
          <w:right w:w="62" w:type="dxa"/>
        </w:tblCellMar>
      </w:tblPr>
      <w:tblGrid>
        <w:gridCol w:w="2381"/>
        <w:gridCol w:w="2701"/>
        <w:gridCol w:w="3969"/>
      </w:tblGrid>
      <w:tr>
        <w:tc>
          <w:tcPr>
            <w:tcW w:w="2381" w:type="dxa"/>
            <w:tcBorders>
              <w:top w:val="nil"/>
              <w:left w:val="nil"/>
              <w:bottom w:val="nil"/>
              <w:right w:val="nil"/>
            </w:tcBorders>
            <w:vMerge w:val="restart"/>
          </w:tcPr>
          <w:p>
            <w:pPr>
              <w:pStyle w:val="0"/>
              <w:jc w:val="center"/>
            </w:pPr>
            <w:r>
              <w:rPr>
                <w:sz w:val="20"/>
              </w:rPr>
            </w:r>
          </w:p>
        </w:tc>
        <w:tc>
          <w:tcPr>
            <w:gridSpan w:val="2"/>
            <w:tcW w:w="6670" w:type="dxa"/>
            <w:tcBorders>
              <w:top w:val="nil"/>
              <w:left w:val="nil"/>
              <w:bottom w:val="nil"/>
              <w:right w:val="nil"/>
            </w:tcBorders>
          </w:tcPr>
          <w:p>
            <w:pPr>
              <w:pStyle w:val="0"/>
              <w:jc w:val="center"/>
            </w:pPr>
            <w:r>
              <w:rPr>
                <w:sz w:val="20"/>
              </w:rPr>
              <w:t xml:space="preserve">В администрацию Нефтеюганского района</w:t>
            </w:r>
          </w:p>
        </w:tc>
      </w:tr>
      <w:tr>
        <w:tc>
          <w:tcPr>
            <w:tcBorders>
              <w:top w:val="nil"/>
              <w:left w:val="nil"/>
              <w:bottom w:val="nil"/>
              <w:right w:val="nil"/>
            </w:tcBorders>
            <w:vMerge w:val="continue"/>
          </w:tcPr>
          <w:p/>
        </w:tc>
        <w:tc>
          <w:tcPr>
            <w:gridSpan w:val="2"/>
            <w:tcW w:w="6670"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gridSpan w:val="2"/>
            <w:tcW w:w="6670" w:type="dxa"/>
            <w:tcBorders>
              <w:top w:val="single" w:sz="4"/>
              <w:left w:val="nil"/>
              <w:bottom w:val="nil"/>
              <w:right w:val="nil"/>
            </w:tcBorders>
          </w:tcPr>
          <w:p>
            <w:pPr>
              <w:pStyle w:val="0"/>
              <w:jc w:val="both"/>
            </w:pPr>
            <w:r>
              <w:rPr>
                <w:sz w:val="20"/>
              </w:rPr>
              <w:t xml:space="preserve">(фамилия, имя, отчество (последнее - при наличии) заявителя)</w:t>
            </w:r>
          </w:p>
        </w:tc>
      </w:tr>
      <w:tr>
        <w:tc>
          <w:tcPr>
            <w:tcBorders>
              <w:top w:val="nil"/>
              <w:left w:val="nil"/>
              <w:bottom w:val="nil"/>
              <w:right w:val="nil"/>
            </w:tcBorders>
            <w:vMerge w:val="continue"/>
          </w:tcPr>
          <w:p/>
        </w:tc>
        <w:tc>
          <w:tcPr>
            <w:tcW w:w="2701" w:type="dxa"/>
            <w:tcBorders>
              <w:top w:val="nil"/>
              <w:left w:val="nil"/>
              <w:bottom w:val="nil"/>
              <w:right w:val="nil"/>
            </w:tcBorders>
          </w:tcPr>
          <w:p>
            <w:pPr>
              <w:pStyle w:val="0"/>
              <w:jc w:val="both"/>
            </w:pPr>
            <w:r>
              <w:rPr>
                <w:sz w:val="20"/>
              </w:rPr>
              <w:t xml:space="preserve">Контактный телефон:</w:t>
            </w:r>
          </w:p>
        </w:tc>
        <w:tc>
          <w:tcPr>
            <w:tcW w:w="396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2701" w:type="dxa"/>
            <w:tcBorders>
              <w:top w:val="nil"/>
              <w:left w:val="nil"/>
              <w:bottom w:val="nil"/>
              <w:right w:val="nil"/>
            </w:tcBorders>
          </w:tcPr>
          <w:p>
            <w:pPr>
              <w:pStyle w:val="0"/>
              <w:jc w:val="both"/>
            </w:pPr>
            <w:r>
              <w:rPr>
                <w:sz w:val="20"/>
              </w:rPr>
              <w:t xml:space="preserve">ИНН:</w:t>
            </w:r>
          </w:p>
        </w:tc>
        <w:tc>
          <w:tcPr>
            <w:tcW w:w="3969" w:type="dxa"/>
            <w:tcBorders>
              <w:top w:val="single" w:sz="4"/>
              <w:left w:val="nil"/>
              <w:bottom w:val="single" w:sz="4"/>
              <w:right w:val="nil"/>
            </w:tcBorders>
          </w:tcPr>
          <w:p>
            <w:pPr>
              <w:pStyle w:val="0"/>
              <w:jc w:val="center"/>
            </w:pPr>
            <w:r>
              <w:rPr>
                <w:sz w:val="20"/>
              </w:rPr>
            </w:r>
          </w:p>
        </w:tc>
      </w:tr>
    </w:tbl>
    <w:p>
      <w:pPr>
        <w:pStyle w:val="0"/>
        <w:ind w:firstLine="540"/>
        <w:jc w:val="both"/>
      </w:pPr>
      <w:r>
        <w:rPr>
          <w:sz w:val="20"/>
        </w:rPr>
      </w:r>
    </w:p>
    <w:bookmarkStart w:id="608" w:name="P608"/>
    <w:bookmarkEnd w:id="608"/>
    <w:p>
      <w:pPr>
        <w:pStyle w:val="1"/>
        <w:jc w:val="both"/>
      </w:pPr>
      <w:r>
        <w:rPr>
          <w:sz w:val="20"/>
        </w:rPr>
        <w:t xml:space="preserve">                                 Заявление</w:t>
      </w:r>
    </w:p>
    <w:p>
      <w:pPr>
        <w:pStyle w:val="1"/>
        <w:jc w:val="both"/>
      </w:pPr>
      <w:r>
        <w:rPr>
          <w:sz w:val="20"/>
        </w:rPr>
        <w:t xml:space="preserve">           о предоставлении компенсации расходов на приобретение</w:t>
      </w:r>
    </w:p>
    <w:p>
      <w:pPr>
        <w:pStyle w:val="1"/>
        <w:jc w:val="both"/>
      </w:pPr>
      <w:r>
        <w:rPr>
          <w:sz w:val="20"/>
        </w:rPr>
        <w:t xml:space="preserve">                      материально-технических средств</w:t>
      </w:r>
    </w:p>
    <w:p>
      <w:pPr>
        <w:pStyle w:val="1"/>
        <w:jc w:val="both"/>
      </w:pPr>
      <w:r>
        <w:rPr>
          <w:sz w:val="20"/>
        </w:rPr>
      </w:r>
    </w:p>
    <w:p>
      <w:pPr>
        <w:pStyle w:val="1"/>
        <w:jc w:val="both"/>
      </w:pPr>
      <w:r>
        <w:rPr>
          <w:sz w:val="20"/>
        </w:rPr>
        <w:t xml:space="preserve">    Прошу  предоставить  мне компенсацию расходов на приобретение следующих</w:t>
      </w:r>
    </w:p>
    <w:p>
      <w:pPr>
        <w:pStyle w:val="1"/>
        <w:jc w:val="both"/>
      </w:pPr>
      <w:r>
        <w:rPr>
          <w:sz w:val="20"/>
        </w:rPr>
        <w:t xml:space="preserve">материально-технических средств: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материально-технических средств)</w:t>
      </w:r>
    </w:p>
    <w:p>
      <w:pPr>
        <w:pStyle w:val="1"/>
        <w:jc w:val="both"/>
      </w:pPr>
      <w:r>
        <w:rPr>
          <w:sz w:val="20"/>
        </w:rPr>
        <w:t xml:space="preserve">    Общая    стоимость    приобретенных   материально-технических   средств</w:t>
      </w:r>
    </w:p>
    <w:p>
      <w:pPr>
        <w:pStyle w:val="1"/>
        <w:jc w:val="both"/>
      </w:pPr>
      <w:r>
        <w:rPr>
          <w:sz w:val="20"/>
        </w:rPr>
        <w:t xml:space="preserve">составляет ______________(________________________________________) рублей.</w:t>
      </w:r>
    </w:p>
    <w:p>
      <w:pPr>
        <w:pStyle w:val="1"/>
        <w:jc w:val="both"/>
      </w:pPr>
      <w:r>
        <w:rPr>
          <w:sz w:val="20"/>
        </w:rPr>
      </w:r>
    </w:p>
    <w:p>
      <w:pPr>
        <w:pStyle w:val="1"/>
        <w:jc w:val="both"/>
      </w:pPr>
      <w:r>
        <w:rPr>
          <w:sz w:val="20"/>
        </w:rPr>
        <w:t xml:space="preserve">    Платежные реквизиты для перечисления денежных средств:</w:t>
      </w:r>
    </w:p>
    <w:p>
      <w:pPr>
        <w:pStyle w:val="1"/>
        <w:jc w:val="both"/>
      </w:pPr>
      <w:r>
        <w:rPr>
          <w:sz w:val="20"/>
        </w:rPr>
        <w:t xml:space="preserve">    Наименование банка получателя ________________________________________,</w:t>
      </w:r>
    </w:p>
    <w:p>
      <w:pPr>
        <w:pStyle w:val="1"/>
        <w:jc w:val="both"/>
      </w:pPr>
      <w:r>
        <w:rPr>
          <w:sz w:val="20"/>
        </w:rPr>
        <w:t xml:space="preserve">    БИК ________________________,</w:t>
      </w:r>
    </w:p>
    <w:p>
      <w:pPr>
        <w:pStyle w:val="1"/>
        <w:jc w:val="both"/>
      </w:pPr>
      <w:r>
        <w:rPr>
          <w:sz w:val="20"/>
        </w:rPr>
        <w:t xml:space="preserve">    Расчетный счет ______________________________________,</w:t>
      </w:r>
    </w:p>
    <w:p>
      <w:pPr>
        <w:pStyle w:val="1"/>
        <w:jc w:val="both"/>
      </w:pPr>
      <w:r>
        <w:rPr>
          <w:sz w:val="20"/>
        </w:rPr>
        <w:t xml:space="preserve">    Корр. счет __________________________________________.</w:t>
      </w:r>
    </w:p>
    <w:p>
      <w:pPr>
        <w:pStyle w:val="1"/>
        <w:jc w:val="both"/>
      </w:pPr>
      <w:r>
        <w:rPr>
          <w:sz w:val="20"/>
        </w:rPr>
      </w:r>
    </w:p>
    <w:p>
      <w:pPr>
        <w:pStyle w:val="1"/>
        <w:jc w:val="both"/>
      </w:pPr>
      <w:r>
        <w:rPr>
          <w:sz w:val="20"/>
        </w:rPr>
        <w:t xml:space="preserve">    Настоящим   заявлением   декларирую,   что   соглашений  (договоров)  с</w:t>
      </w:r>
    </w:p>
    <w:p>
      <w:pPr>
        <w:pStyle w:val="1"/>
        <w:jc w:val="both"/>
      </w:pPr>
      <w:r>
        <w:rPr>
          <w:sz w:val="20"/>
        </w:rPr>
        <w:t xml:space="preserve">пользователями  недр  (субъектами  предпринимательской  деятельности, в том</w:t>
      </w:r>
    </w:p>
    <w:p>
      <w:pPr>
        <w:pStyle w:val="1"/>
        <w:jc w:val="both"/>
      </w:pPr>
      <w:r>
        <w:rPr>
          <w:sz w:val="20"/>
        </w:rPr>
        <w:t xml:space="preserve">числе   участниками   простого   товарищества,   иностранными   гражданами,</w:t>
      </w:r>
    </w:p>
    <w:p>
      <w:pPr>
        <w:pStyle w:val="1"/>
        <w:jc w:val="both"/>
      </w:pPr>
      <w:r>
        <w:rPr>
          <w:sz w:val="20"/>
        </w:rPr>
        <w:t xml:space="preserve">юридическими  лицами, если федеральными законами не установлены ограничения</w:t>
      </w:r>
    </w:p>
    <w:p>
      <w:pPr>
        <w:pStyle w:val="1"/>
        <w:jc w:val="both"/>
      </w:pPr>
      <w:r>
        <w:rPr>
          <w:sz w:val="20"/>
        </w:rPr>
        <w:t xml:space="preserve">предоставления права пользования недрами) об использовании земель для целей</w:t>
      </w:r>
    </w:p>
    <w:p>
      <w:pPr>
        <w:pStyle w:val="1"/>
        <w:jc w:val="both"/>
      </w:pPr>
      <w:r>
        <w:rPr>
          <w:sz w:val="20"/>
        </w:rPr>
        <w:t xml:space="preserve">недропользования в границах территорий традиционного природопользования, на</w:t>
      </w:r>
    </w:p>
    <w:p>
      <w:pPr>
        <w:pStyle w:val="1"/>
        <w:jc w:val="both"/>
      </w:pPr>
      <w:r>
        <w:rPr>
          <w:sz w:val="20"/>
        </w:rPr>
        <w:t xml:space="preserve">дату подачи заявления, _______________________ &lt;*&gt;</w:t>
      </w:r>
    </w:p>
    <w:p>
      <w:pPr>
        <w:pStyle w:val="1"/>
        <w:jc w:val="both"/>
      </w:pPr>
      <w:r>
        <w:rPr>
          <w:sz w:val="20"/>
        </w:rPr>
        <w:t xml:space="preserve">                           (имею/не имею)</w:t>
      </w:r>
    </w:p>
    <w:p>
      <w:pPr>
        <w:pStyle w:val="1"/>
        <w:jc w:val="both"/>
      </w:pPr>
      <w:r>
        <w:rPr>
          <w:sz w:val="20"/>
        </w:rPr>
      </w:r>
    </w:p>
    <w:p>
      <w:pPr>
        <w:pStyle w:val="1"/>
        <w:jc w:val="both"/>
      </w:pPr>
      <w:r>
        <w:rPr>
          <w:sz w:val="20"/>
        </w:rPr>
        <w:t xml:space="preserve">    Уведомление о принятом решении прошу направить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                             выбору заявителя)</w:t>
      </w:r>
    </w:p>
    <w:p>
      <w:pPr>
        <w:pStyle w:val="1"/>
        <w:jc w:val="both"/>
      </w:pPr>
      <w:r>
        <w:rPr>
          <w:sz w:val="20"/>
        </w:rPr>
        <w:t xml:space="preserve">    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 20____ г.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w:t>
      </w:r>
    </w:p>
    <w:p>
      <w:pPr>
        <w:pStyle w:val="1"/>
        <w:jc w:val="both"/>
      </w:pPr>
      <w:r>
        <w:rPr>
          <w:sz w:val="20"/>
        </w:rPr>
        <w:t xml:space="preserve">    &lt;*&gt; Заполняется заявителями первой категории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657" w:name="P657"/>
    <w:bookmarkEnd w:id="657"/>
    <w:p>
      <w:pPr>
        <w:pStyle w:val="2"/>
        <w:jc w:val="center"/>
      </w:pPr>
      <w:r>
        <w:rPr>
          <w:sz w:val="20"/>
        </w:rPr>
        <w:t xml:space="preserve">ПОРЯДОК</w:t>
      </w:r>
    </w:p>
    <w:p>
      <w:pPr>
        <w:pStyle w:val="2"/>
        <w:jc w:val="center"/>
      </w:pPr>
      <w:r>
        <w:rPr>
          <w:sz w:val="20"/>
        </w:rPr>
        <w:t xml:space="preserve">ПРЕДОСТАВЛЕНИЯ КОМПЕНСАЦИИ РАСХОДОВ НА ПРИОБРЕТЕНИЕ СЕВЕРНЫХ</w:t>
      </w:r>
    </w:p>
    <w:p>
      <w:pPr>
        <w:pStyle w:val="2"/>
        <w:jc w:val="center"/>
      </w:pPr>
      <w:r>
        <w:rPr>
          <w:sz w:val="20"/>
        </w:rPr>
        <w:t xml:space="preserve">ОЛЕНЕЙ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9"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о предоставлении компенсации</w:t>
      </w:r>
    </w:p>
    <w:p>
      <w:pPr>
        <w:pStyle w:val="0"/>
        <w:ind w:firstLine="540"/>
        <w:jc w:val="both"/>
      </w:pPr>
      <w:r>
        <w:rPr>
          <w:sz w:val="20"/>
        </w:rPr>
      </w:r>
    </w:p>
    <w:p>
      <w:pPr>
        <w:pStyle w:val="0"/>
        <w:ind w:firstLine="540"/>
        <w:jc w:val="both"/>
      </w:pPr>
      <w:r>
        <w:rPr>
          <w:sz w:val="20"/>
        </w:rPr>
        <w:t xml:space="preserve">1.1. Настоящий Порядок предоставления компенсации расходов на приобретение северных оленей (далее - Порядок) определяет цель, условия и процедуру предоставления из бюджета Нефтеюганского района компенсации расходов на приобретение материально-технических средств (далее - компенсация) за счет субвенций из бюджета Ханты-Мансийского автономного округа - Югры на реализацию отдельного государственного полномочия по участию в реализации государственной программы автономного округа "Устойчивое развитие коренных малочисленных народов Севера" (далее - субвенция, полномочие).</w:t>
      </w:r>
    </w:p>
    <w:p>
      <w:pPr>
        <w:pStyle w:val="0"/>
        <w:spacing w:before="200" w:line-rule="auto"/>
        <w:ind w:firstLine="540"/>
        <w:jc w:val="both"/>
      </w:pPr>
      <w:r>
        <w:rPr>
          <w:sz w:val="20"/>
        </w:rPr>
        <w:t xml:space="preserve">1.2. Понятия, используемые для целей Порядка:</w:t>
      </w:r>
    </w:p>
    <w:p>
      <w:pPr>
        <w:pStyle w:val="0"/>
        <w:spacing w:before="200" w:line-rule="auto"/>
        <w:ind w:firstLine="540"/>
        <w:jc w:val="both"/>
      </w:pPr>
      <w:r>
        <w:rPr>
          <w:sz w:val="20"/>
        </w:rPr>
        <w:t xml:space="preserve">Заявитель - физическое лицо, претендующее на получение компенсации;</w:t>
      </w:r>
    </w:p>
    <w:p>
      <w:pPr>
        <w:pStyle w:val="0"/>
        <w:spacing w:before="200" w:line-rule="auto"/>
        <w:ind w:firstLine="540"/>
        <w:jc w:val="both"/>
      </w:pPr>
      <w:r>
        <w:rPr>
          <w:sz w:val="20"/>
        </w:rPr>
        <w:t xml:space="preserve">Получатель - заявитель, который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pPr>
        <w:pStyle w:val="0"/>
        <w:spacing w:before="200" w:line-rule="auto"/>
        <w:ind w:firstLine="540"/>
        <w:jc w:val="both"/>
      </w:pPr>
      <w:r>
        <w:rPr>
          <w:sz w:val="20"/>
        </w:rPr>
        <w:t xml:space="preserve">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pPr>
        <w:pStyle w:val="0"/>
        <w:spacing w:before="200" w:line-rule="auto"/>
        <w:ind w:firstLine="540"/>
        <w:jc w:val="both"/>
      </w:pPr>
      <w:r>
        <w:rPr>
          <w:sz w:val="20"/>
        </w:rPr>
        <w:t xml:space="preserve">1.3. Целью предоставления компенсации является возмещение части фактически понесенных затрат на приобретение северных оленей для ведения и развития оленеводства в автономном округе.</w:t>
      </w:r>
    </w:p>
    <w:p>
      <w:pPr>
        <w:pStyle w:val="0"/>
        <w:spacing w:before="200" w:line-rule="auto"/>
        <w:ind w:firstLine="540"/>
        <w:jc w:val="both"/>
      </w:pPr>
      <w:r>
        <w:rPr>
          <w:sz w:val="20"/>
        </w:rPr>
        <w:t xml:space="preserve">Компенсация предоставляется из бюджета Нефтеюганского муниципального района Ханты-Мансийского автономного округа - Югры (далее - Нефтеюганский район, автономный округ)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50"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w:t>
      </w:r>
    </w:p>
    <w:p>
      <w:pPr>
        <w:pStyle w:val="0"/>
        <w:spacing w:before="200" w:line-rule="auto"/>
        <w:ind w:firstLine="540"/>
        <w:jc w:val="both"/>
      </w:pPr>
      <w:r>
        <w:rPr>
          <w:sz w:val="20"/>
        </w:rPr>
        <w:t xml:space="preserve">1.4. Компенсация предоставляется заявителю 1 раз на приобретение не более 15 голов северных оленей. Порядок не распространяется на лиц из числа коренных малочисленных народов Севера, ранее получивших компенсацию.</w:t>
      </w:r>
    </w:p>
    <w:p>
      <w:pPr>
        <w:pStyle w:val="0"/>
        <w:spacing w:before="200" w:line-rule="auto"/>
        <w:ind w:firstLine="540"/>
        <w:jc w:val="both"/>
      </w:pPr>
      <w:r>
        <w:rPr>
          <w:sz w:val="20"/>
        </w:rPr>
        <w:t xml:space="preserve">Размер компенсации составляет 70% от стоимости приобретенных северных оленей, но не более 20 тысяч рублей на 1 оленя.</w:t>
      </w:r>
    </w:p>
    <w:p>
      <w:pPr>
        <w:pStyle w:val="0"/>
        <w:spacing w:before="200" w:line-rule="auto"/>
        <w:ind w:firstLine="540"/>
        <w:jc w:val="both"/>
      </w:pPr>
      <w:r>
        <w:rPr>
          <w:sz w:val="20"/>
        </w:rPr>
        <w:t xml:space="preserve">1.5.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1.6. 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p>
      <w:pPr>
        <w:pStyle w:val="0"/>
        <w:ind w:firstLine="540"/>
        <w:jc w:val="both"/>
      </w:pPr>
      <w:r>
        <w:rPr>
          <w:sz w:val="20"/>
        </w:rPr>
      </w:r>
    </w:p>
    <w:p>
      <w:pPr>
        <w:pStyle w:val="2"/>
        <w:outlineLvl w:val="1"/>
        <w:jc w:val="center"/>
      </w:pPr>
      <w:r>
        <w:rPr>
          <w:sz w:val="20"/>
        </w:rPr>
        <w:t xml:space="preserve">II. Условия и порядок предоставления компенсации</w:t>
      </w:r>
    </w:p>
    <w:p>
      <w:pPr>
        <w:pStyle w:val="0"/>
        <w:jc w:val="center"/>
      </w:pPr>
      <w:r>
        <w:rPr>
          <w:sz w:val="20"/>
        </w:rPr>
      </w:r>
    </w:p>
    <w:bookmarkStart w:id="681" w:name="P681"/>
    <w:bookmarkEnd w:id="681"/>
    <w:p>
      <w:pPr>
        <w:pStyle w:val="0"/>
        <w:ind w:firstLine="540"/>
        <w:jc w:val="both"/>
      </w:pPr>
      <w:r>
        <w:rPr>
          <w:sz w:val="20"/>
        </w:rPr>
        <w:t xml:space="preserve">2.1. За получением компенсации вправе обратиться заявитель, соответствующий следующим критериям:</w:t>
      </w:r>
    </w:p>
    <w:p>
      <w:pPr>
        <w:pStyle w:val="0"/>
        <w:spacing w:before="200" w:line-rule="auto"/>
        <w:ind w:firstLine="540"/>
        <w:jc w:val="both"/>
      </w:pPr>
      <w:r>
        <w:rPr>
          <w:sz w:val="20"/>
        </w:rPr>
        <w:t xml:space="preserve">2.1.1. 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 на территории автономного округа.</w:t>
      </w:r>
    </w:p>
    <w:p>
      <w:pPr>
        <w:pStyle w:val="0"/>
        <w:spacing w:before="200" w:line-rule="auto"/>
        <w:ind w:firstLine="540"/>
        <w:jc w:val="both"/>
      </w:pPr>
      <w:r>
        <w:rPr>
          <w:sz w:val="20"/>
        </w:rPr>
        <w:t xml:space="preserve">2.1.2. 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входящей в </w:t>
      </w:r>
      <w:hyperlink w:history="0" r:id="rId5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08.05.2009 N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bookmarkStart w:id="689" w:name="P689"/>
    <w:bookmarkEnd w:id="689"/>
    <w:p>
      <w:pPr>
        <w:pStyle w:val="0"/>
        <w:spacing w:before="200" w:line-rule="auto"/>
        <w:ind w:firstLine="540"/>
        <w:jc w:val="both"/>
      </w:pPr>
      <w:r>
        <w:rPr>
          <w:sz w:val="20"/>
        </w:rPr>
        <w:t xml:space="preserve">2.2. Заявитель для получения компенсации представляет в Комитет следующие документы:</w:t>
      </w:r>
    </w:p>
    <w:p>
      <w:pPr>
        <w:pStyle w:val="0"/>
        <w:spacing w:before="200" w:line-rule="auto"/>
        <w:ind w:firstLine="540"/>
        <w:jc w:val="both"/>
      </w:pPr>
      <w:hyperlink w:history="0" w:anchor="P757" w:tooltip="                                 Заявление">
        <w:r>
          <w:rPr>
            <w:sz w:val="20"/>
            <w:color w:val="0000ff"/>
          </w:rPr>
          <w:t xml:space="preserve">заявление</w:t>
        </w:r>
      </w:hyperlink>
      <w:r>
        <w:rPr>
          <w:sz w:val="20"/>
        </w:rPr>
        <w:t xml:space="preserve"> о предоставлении компенсации по форме согласно приложению к настоящему Порядку;</w:t>
      </w:r>
    </w:p>
    <w:p>
      <w:pPr>
        <w:pStyle w:val="0"/>
        <w:spacing w:before="200" w:line-rule="auto"/>
        <w:ind w:firstLine="540"/>
        <w:jc w:val="both"/>
      </w:pPr>
      <w:r>
        <w:rPr>
          <w:sz w:val="20"/>
        </w:rPr>
        <w:t xml:space="preserve">копию паспорта с отметкой о регистрации по месту жительства на территории автономного округа;</w:t>
      </w:r>
    </w:p>
    <w:p>
      <w:pPr>
        <w:pStyle w:val="0"/>
        <w:spacing w:before="200" w:line-rule="auto"/>
        <w:ind w:firstLine="540"/>
        <w:jc w:val="both"/>
      </w:pPr>
      <w:r>
        <w:rPr>
          <w:sz w:val="20"/>
        </w:rPr>
        <w:t xml:space="preserve">копию документа, содержащего сведения о национальности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копию договора купли-продажи оленей;</w:t>
      </w:r>
    </w:p>
    <w:p>
      <w:pPr>
        <w:pStyle w:val="0"/>
        <w:spacing w:before="200" w:line-rule="auto"/>
        <w:ind w:firstLine="540"/>
        <w:jc w:val="both"/>
      </w:pPr>
      <w:r>
        <w:rPr>
          <w:sz w:val="20"/>
        </w:rPr>
        <w:t xml:space="preserve">копию акта приема-передачи оленей;</w:t>
      </w:r>
    </w:p>
    <w:p>
      <w:pPr>
        <w:pStyle w:val="0"/>
        <w:spacing w:before="200" w:line-rule="auto"/>
        <w:ind w:firstLine="540"/>
        <w:jc w:val="both"/>
      </w:pPr>
      <w:r>
        <w:rPr>
          <w:sz w:val="20"/>
        </w:rPr>
        <w:t xml:space="preserve">копию документов, подтверждающих оплату приобретения оленей (платежное поручение, чек-ордер);</w:t>
      </w:r>
    </w:p>
    <w:p>
      <w:pPr>
        <w:pStyle w:val="0"/>
        <w:spacing w:before="200" w:line-rule="auto"/>
        <w:ind w:firstLine="540"/>
        <w:jc w:val="both"/>
      </w:pPr>
      <w:r>
        <w:rPr>
          <w:sz w:val="20"/>
        </w:rPr>
        <w:t xml:space="preserve">письменное согласие пользователя территорий традиционного природопользования на использование оленьих пастбищ в границах данных территорий (в случае отсутствия у заявителя оленьих пастбищ);</w:t>
      </w:r>
    </w:p>
    <w:p>
      <w:pPr>
        <w:pStyle w:val="0"/>
        <w:spacing w:before="200" w:line-rule="auto"/>
        <w:ind w:firstLine="540"/>
        <w:jc w:val="both"/>
      </w:pPr>
      <w:r>
        <w:rPr>
          <w:sz w:val="20"/>
        </w:rPr>
        <w:t xml:space="preserve">согласие на обработку персональных данных с учетом требований Федерального </w:t>
      </w:r>
      <w:hyperlink w:history="0" r:id="rId52"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подается в соответствии с </w:t>
      </w:r>
      <w:hyperlink w:history="0" r:id="rId53"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 "Об обработке персональных данных в администрации Нефтеюганского района".</w:t>
      </w:r>
    </w:p>
    <w:p>
      <w:pPr>
        <w:pStyle w:val="0"/>
        <w:spacing w:before="200" w:line-rule="auto"/>
        <w:ind w:firstLine="540"/>
        <w:jc w:val="both"/>
      </w:pPr>
      <w:r>
        <w:rPr>
          <w:sz w:val="20"/>
        </w:rPr>
        <w:t xml:space="preserve">2.2.1. В случае отсутствия у заявителя оленьих пастбищ для содержания приобретаемого поголовья северных оленей необходимо представить письменное согласие пользователя территорий традиционного природопользования на использование оленьих пастбищ в границах данных территорий, указанных заявителем.</w:t>
      </w:r>
    </w:p>
    <w:bookmarkStart w:id="699" w:name="P699"/>
    <w:bookmarkEnd w:id="699"/>
    <w:p>
      <w:pPr>
        <w:pStyle w:val="0"/>
        <w:spacing w:before="200" w:line-rule="auto"/>
        <w:ind w:firstLine="540"/>
        <w:jc w:val="both"/>
      </w:pPr>
      <w:r>
        <w:rPr>
          <w:sz w:val="20"/>
        </w:rPr>
        <w:t xml:space="preserve">2.3. Для получения компенсации заявитель вправе по собственной инициативе представить следующие документы:</w:t>
      </w:r>
    </w:p>
    <w:p>
      <w:pPr>
        <w:pStyle w:val="0"/>
        <w:spacing w:before="200" w:line-rule="auto"/>
        <w:ind w:firstLine="540"/>
        <w:jc w:val="both"/>
      </w:pPr>
      <w:r>
        <w:rPr>
          <w:sz w:val="20"/>
        </w:rPr>
        <w:t xml:space="preserve">выписку из Реестра территорий традиционного природопользования;</w:t>
      </w:r>
    </w:p>
    <w:p>
      <w:pPr>
        <w:pStyle w:val="0"/>
        <w:spacing w:before="200" w:line-rule="auto"/>
        <w:ind w:firstLine="540"/>
        <w:jc w:val="both"/>
      </w:pPr>
      <w:r>
        <w:rPr>
          <w:sz w:val="20"/>
        </w:rPr>
        <w:t xml:space="preserve">копию ветеринарно-санитарного паспорта хозяйства или выписку из похозяйственной книги.</w:t>
      </w:r>
    </w:p>
    <w:p>
      <w:pPr>
        <w:pStyle w:val="0"/>
        <w:spacing w:before="200" w:line-rule="auto"/>
        <w:ind w:firstLine="540"/>
        <w:jc w:val="both"/>
      </w:pPr>
      <w:r>
        <w:rPr>
          <w:sz w:val="20"/>
        </w:rPr>
        <w:t xml:space="preserve">2.4. Документы, указанные в </w:t>
      </w:r>
      <w:hyperlink w:history="0" w:anchor="P689" w:tooltip="2.2. Заявитель для получения компенсации представляет в Комитет следующие документы:">
        <w:r>
          <w:rPr>
            <w:sz w:val="20"/>
            <w:color w:val="0000ff"/>
          </w:rPr>
          <w:t xml:space="preserve">пунктах 2.2</w:t>
        </w:r>
      </w:hyperlink>
      <w:r>
        <w:rPr>
          <w:sz w:val="20"/>
        </w:rPr>
        <w:t xml:space="preserve">, </w:t>
      </w:r>
      <w:hyperlink w:history="0" w:anchor="P699" w:tooltip="2.3. Для получения компенсации заявитель вправе по собственной инициативе представить следующие документы:">
        <w:r>
          <w:rPr>
            <w:sz w:val="20"/>
            <w:color w:val="0000ff"/>
          </w:rPr>
          <w:t xml:space="preserve">2.3</w:t>
        </w:r>
      </w:hyperlink>
      <w:r>
        <w:rPr>
          <w:sz w:val="20"/>
        </w:rPr>
        <w:t xml:space="preserve"> настоящего раздела, заявитель представляет (направляет):</w:t>
      </w:r>
    </w:p>
    <w:p>
      <w:pPr>
        <w:pStyle w:val="0"/>
        <w:spacing w:before="200" w:line-rule="auto"/>
        <w:ind w:firstLine="540"/>
        <w:jc w:val="both"/>
      </w:pPr>
      <w:r>
        <w:rPr>
          <w:sz w:val="20"/>
        </w:rPr>
        <w:t xml:space="preserve">непосредственно в Комитет;</w:t>
      </w:r>
    </w:p>
    <w:p>
      <w:pPr>
        <w:pStyle w:val="0"/>
        <w:spacing w:before="200" w:line-rule="auto"/>
        <w:ind w:firstLine="540"/>
        <w:jc w:val="both"/>
      </w:pPr>
      <w:r>
        <w:rPr>
          <w:sz w:val="20"/>
        </w:rPr>
        <w:t xml:space="preserve">почтовым отправлением по адресу: 628300, Россия, Тюменская область, Ханты-Мансийский автономный округ - Югра г. Нефтеюганск, 3 мкр., 21 д., в Администрацию Нефтеюганского района (с пометкой "для Комитета по делам народов Севера, охраны окружающей среды и водных ресурсов").</w:t>
      </w:r>
    </w:p>
    <w:p>
      <w:pPr>
        <w:pStyle w:val="0"/>
        <w:spacing w:before="200" w:line-rule="auto"/>
        <w:ind w:firstLine="540"/>
        <w:jc w:val="both"/>
      </w:pPr>
      <w:r>
        <w:rPr>
          <w:sz w:val="20"/>
        </w:rPr>
        <w:t xml:space="preserve">2.5. Отозвать заявление, либо внести в него изменения путем направления в Комитет соответствующего заявления.</w:t>
      </w:r>
    </w:p>
    <w:p>
      <w:pPr>
        <w:pStyle w:val="0"/>
        <w:spacing w:before="200" w:line-rule="auto"/>
        <w:ind w:firstLine="540"/>
        <w:jc w:val="both"/>
      </w:pPr>
      <w:r>
        <w:rPr>
          <w:sz w:val="20"/>
        </w:rPr>
        <w:t xml:space="preserve">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w:t>
      </w:r>
    </w:p>
    <w:p>
      <w:pPr>
        <w:pStyle w:val="0"/>
        <w:spacing w:before="200" w:line-rule="auto"/>
        <w:ind w:firstLine="540"/>
        <w:jc w:val="both"/>
      </w:pPr>
      <w:r>
        <w:rPr>
          <w:sz w:val="20"/>
        </w:rPr>
        <w:t xml:space="preserve">Зарегистрированное заявление об отзыве заявления является основанием для возврата заявления и приложенных к нему документов заявителю. Комитет обеспечивает возврат заявления заявителю не позднее 5 рабочих дней со дня регистрации заявления об отзыве заявления.</w:t>
      </w:r>
    </w:p>
    <w:p>
      <w:pPr>
        <w:pStyle w:val="0"/>
        <w:spacing w:before="200" w:line-rule="auto"/>
        <w:ind w:firstLine="540"/>
        <w:jc w:val="both"/>
      </w:pPr>
      <w:r>
        <w:rPr>
          <w:sz w:val="20"/>
        </w:rPr>
        <w:t xml:space="preserve">В случае внесения изменений в заявление, специалист Комитета в течение 1 рабочего дня с даты поступления заявления с внесенными изменениями регистрирует его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2.6. Правила рассмотрения предложений заявителей:</w:t>
      </w:r>
    </w:p>
    <w:bookmarkStart w:id="710" w:name="P710"/>
    <w:bookmarkEnd w:id="710"/>
    <w:p>
      <w:pPr>
        <w:pStyle w:val="0"/>
        <w:spacing w:before="200" w:line-rule="auto"/>
        <w:ind w:firstLine="540"/>
        <w:jc w:val="both"/>
      </w:pPr>
      <w:r>
        <w:rPr>
          <w:sz w:val="20"/>
        </w:rPr>
        <w:t xml:space="preserve">2.6.1. Комитет формирует единый список заявителей в хронологической последовательности согласно дате и времени их регистрации.</w:t>
      </w:r>
    </w:p>
    <w:p>
      <w:pPr>
        <w:pStyle w:val="0"/>
        <w:spacing w:before="200" w:line-rule="auto"/>
        <w:ind w:firstLine="540"/>
        <w:jc w:val="both"/>
      </w:pPr>
      <w:r>
        <w:rPr>
          <w:sz w:val="20"/>
        </w:rPr>
        <w:t xml:space="preserve">В течение 3 рабочих дней с момента регистрации заявки, заявитель получает от Комитета уведомление о том, что его заявка принята к рассмотрению.</w:t>
      </w:r>
    </w:p>
    <w:p>
      <w:pPr>
        <w:pStyle w:val="0"/>
        <w:spacing w:before="200" w:line-rule="auto"/>
        <w:ind w:firstLine="540"/>
        <w:jc w:val="both"/>
      </w:pPr>
      <w:r>
        <w:rPr>
          <w:sz w:val="20"/>
        </w:rPr>
        <w:t xml:space="preserve">Уведомление направляется сопроводительным письмом за подписью председателя Комитета или лица, его замещающего, на электронную почту или адрес, который указан в заявке.</w:t>
      </w:r>
    </w:p>
    <w:p>
      <w:pPr>
        <w:pStyle w:val="0"/>
        <w:spacing w:before="200" w:line-rule="auto"/>
        <w:ind w:firstLine="540"/>
        <w:jc w:val="both"/>
      </w:pPr>
      <w:r>
        <w:rPr>
          <w:sz w:val="20"/>
        </w:rPr>
        <w:t xml:space="preserve">Должностное лицо Комитета, ответственное за прием документов, в течение 1 рабочего дня с даты их поступления регистрирует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2.6.2. Комитет с целью проверки заявителя на соответствие требованиям Порядка в течение 3 рабочих дней после даты регистрации заявления о предоставлении компенсации запрашивает в порядке межведомственного информационного взаимодействия в соответствии с действующим законодательством Российской Федерации следующие документы (сведения):</w:t>
      </w:r>
    </w:p>
    <w:p>
      <w:pPr>
        <w:pStyle w:val="0"/>
        <w:spacing w:before="200" w:line-rule="auto"/>
        <w:ind w:firstLine="540"/>
        <w:jc w:val="both"/>
      </w:pPr>
      <w:r>
        <w:rPr>
          <w:sz w:val="20"/>
        </w:rPr>
        <w:t xml:space="preserve">выписку из Реестра территорий традиционного природопользования - в Департаменте.</w:t>
      </w:r>
    </w:p>
    <w:p>
      <w:pPr>
        <w:pStyle w:val="0"/>
        <w:spacing w:before="200" w:line-rule="auto"/>
        <w:ind w:firstLine="540"/>
        <w:jc w:val="both"/>
      </w:pPr>
      <w:r>
        <w:rPr>
          <w:sz w:val="20"/>
        </w:rPr>
        <w:t xml:space="preserve">выписку из похозяйственной книги, копию ветеринарно-санитарного паспорта хозяйства.</w:t>
      </w:r>
    </w:p>
    <w:p>
      <w:pPr>
        <w:pStyle w:val="0"/>
        <w:spacing w:before="200" w:line-rule="auto"/>
        <w:ind w:firstLine="540"/>
        <w:jc w:val="both"/>
      </w:pPr>
      <w:r>
        <w:rPr>
          <w:sz w:val="20"/>
        </w:rPr>
        <w:t xml:space="preserve">2.6.3. Администрацией в целях рассмотрения документов создается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Состав комиссии и положение о ней утверждается постановлением администрации Нефтеюганского района.</w:t>
      </w:r>
    </w:p>
    <w:p>
      <w:pPr>
        <w:pStyle w:val="0"/>
        <w:spacing w:before="200" w:line-rule="auto"/>
        <w:ind w:firstLine="540"/>
        <w:jc w:val="both"/>
      </w:pPr>
      <w:r>
        <w:rPr>
          <w:sz w:val="20"/>
        </w:rPr>
        <w:t xml:space="preserve">2.6.4. Комитет в течение 20 рабочих дней после даты регистрации заявления о предоставлении компенсации осуществляет анализ и проверку представленных документов на предмет соответствия заявителя критериям и требованиям, установленным </w:t>
      </w:r>
      <w:hyperlink w:history="0" w:anchor="P689" w:tooltip="2.2. Заявитель для получения компенсации представляет в Комитет следующие документы:">
        <w:r>
          <w:rPr>
            <w:sz w:val="20"/>
            <w:color w:val="0000ff"/>
          </w:rPr>
          <w:t xml:space="preserve">пунктом 2.2</w:t>
        </w:r>
      </w:hyperlink>
      <w:r>
        <w:rPr>
          <w:sz w:val="20"/>
        </w:rPr>
        <w:t xml:space="preserve"> настоящего раздела и направляет все поступившие предложения и документы, в том числе полученные в ходе проверки, в комиссию на рассмотрение.</w:t>
      </w:r>
    </w:p>
    <w:p>
      <w:pPr>
        <w:pStyle w:val="0"/>
        <w:spacing w:before="200" w:line-rule="auto"/>
        <w:ind w:firstLine="540"/>
        <w:jc w:val="both"/>
      </w:pPr>
      <w:r>
        <w:rPr>
          <w:sz w:val="20"/>
        </w:rPr>
        <w:t xml:space="preserve">2.6.5. Комиссия в течение 30 рабочих дней со дня регистрации заявления рассматривает его и принимает одно из следующих решений:</w:t>
      </w:r>
    </w:p>
    <w:p>
      <w:pPr>
        <w:pStyle w:val="0"/>
        <w:spacing w:before="200" w:line-rule="auto"/>
        <w:ind w:firstLine="540"/>
        <w:jc w:val="both"/>
      </w:pPr>
      <w:r>
        <w:rPr>
          <w:sz w:val="20"/>
        </w:rPr>
        <w:t xml:space="preserve">а) о соответствии заявителя и представленных им документов критериям и требованиям, установленным </w:t>
      </w:r>
      <w:hyperlink w:history="0" w:anchor="P681"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689" w:tooltip="2.2. Заявитель для получения компенсации представляет в Комитет следующие документы:">
        <w:r>
          <w:rPr>
            <w:sz w:val="20"/>
            <w:color w:val="0000ff"/>
          </w:rPr>
          <w:t xml:space="preserve">2.2</w:t>
        </w:r>
      </w:hyperlink>
      <w:r>
        <w:rPr>
          <w:sz w:val="20"/>
        </w:rPr>
        <w:t xml:space="preserve"> настоящего раздела Порядка;</w:t>
      </w:r>
    </w:p>
    <w:p>
      <w:pPr>
        <w:pStyle w:val="0"/>
        <w:spacing w:before="200" w:line-rule="auto"/>
        <w:ind w:firstLine="540"/>
        <w:jc w:val="both"/>
      </w:pPr>
      <w:r>
        <w:rPr>
          <w:sz w:val="20"/>
        </w:rPr>
        <w:t xml:space="preserve">б) о несоответствии заявителя и представленных им документов критериям и требованиям, установленным </w:t>
      </w:r>
      <w:hyperlink w:history="0" w:anchor="P681"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689" w:tooltip="2.2. Заявитель для получения компенсации представляет в Комитет следующие документы:">
        <w:r>
          <w:rPr>
            <w:sz w:val="20"/>
            <w:color w:val="0000ff"/>
          </w:rPr>
          <w:t xml:space="preserve">2.2</w:t>
        </w:r>
      </w:hyperlink>
      <w:r>
        <w:rPr>
          <w:sz w:val="20"/>
        </w:rPr>
        <w:t xml:space="preserve"> настоящего раздела Порядка.</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2.7.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компенсации путем принятия распоряжения о предоставлении компенсации;</w:t>
      </w:r>
    </w:p>
    <w:p>
      <w:pPr>
        <w:pStyle w:val="0"/>
        <w:spacing w:before="200" w:line-rule="auto"/>
        <w:ind w:firstLine="540"/>
        <w:jc w:val="both"/>
      </w:pPr>
      <w:r>
        <w:rPr>
          <w:sz w:val="20"/>
        </w:rPr>
        <w:t xml:space="preserve">- об отказе в предоставлении компенсации путем направления заявителю уведомления об отказе в предоставлении компенсации, подписанное Главой Нефтеюганского района или лицом, его замещающим, с указанием причин отказа, в срок, установленный </w:t>
      </w:r>
      <w:hyperlink w:history="0" w:anchor="P726" w:tooltip="2.8. Комитет в течение 5 рабочих дней после принятия решения комиссией информирует получателя (заявителя) о принятом решении путем направления уведомления о результатах рассмотрения заявления.">
        <w:r>
          <w:rPr>
            <w:sz w:val="20"/>
            <w:color w:val="0000ff"/>
          </w:rPr>
          <w:t xml:space="preserve">пунктом 2.8</w:t>
        </w:r>
      </w:hyperlink>
      <w:r>
        <w:rPr>
          <w:sz w:val="20"/>
        </w:rPr>
        <w:t xml:space="preserve"> настоящего раздела.</w:t>
      </w:r>
    </w:p>
    <w:bookmarkStart w:id="726" w:name="P726"/>
    <w:bookmarkEnd w:id="726"/>
    <w:p>
      <w:pPr>
        <w:pStyle w:val="0"/>
        <w:spacing w:before="200" w:line-rule="auto"/>
        <w:ind w:firstLine="540"/>
        <w:jc w:val="both"/>
      </w:pPr>
      <w:r>
        <w:rPr>
          <w:sz w:val="20"/>
        </w:rPr>
        <w:t xml:space="preserve">2.8. Комитет в течение 5 рабочих дней после принятия решения комиссией информирует получателя (заявителя) о принятом решении путем направления уведомления о результатах рассмотрения заявления.</w:t>
      </w:r>
    </w:p>
    <w:p>
      <w:pPr>
        <w:pStyle w:val="0"/>
        <w:spacing w:before="200" w:line-rule="auto"/>
        <w:ind w:firstLine="540"/>
        <w:jc w:val="both"/>
      </w:pPr>
      <w:r>
        <w:rPr>
          <w:sz w:val="20"/>
        </w:rPr>
        <w:t xml:space="preserve">2.9. Предоставление компенсации получателю осуществляется в соответствии с установленной очередностью в едином списке заявителей, предусмотренном </w:t>
      </w:r>
      <w:hyperlink w:history="0" w:anchor="P710" w:tooltip="2.6.1.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подпунктом 2.6.1 пункта 2.6</w:t>
        </w:r>
      </w:hyperlink>
      <w:r>
        <w:rPr>
          <w:sz w:val="20"/>
        </w:rPr>
        <w:t xml:space="preserve"> настоящего раздела.</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2.10. Основанием для выплаты компенсации является распоряжение администрации Нефтеюганского района о предоставлении компенсации расходов на приобретение северных оленей.</w:t>
      </w:r>
    </w:p>
    <w:p>
      <w:pPr>
        <w:pStyle w:val="0"/>
        <w:spacing w:before="200" w:line-rule="auto"/>
        <w:ind w:firstLine="540"/>
        <w:jc w:val="both"/>
      </w:pPr>
      <w:r>
        <w:rPr>
          <w:sz w:val="20"/>
        </w:rPr>
        <w:t xml:space="preserve">Перечисление компенсации получателю компенсации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компенсации на расчетный счет, открытый получателем компенсации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2.11. Основания для отказа в предоставлении компенсации:</w:t>
      </w:r>
    </w:p>
    <w:p>
      <w:pPr>
        <w:pStyle w:val="0"/>
        <w:spacing w:before="200" w:line-rule="auto"/>
        <w:ind w:firstLine="540"/>
        <w:jc w:val="both"/>
      </w:pPr>
      <w:r>
        <w:rPr>
          <w:sz w:val="20"/>
        </w:rPr>
        <w:t xml:space="preserve">а) несоответствие заявителя критериям и требованиям, установленным </w:t>
      </w:r>
      <w:hyperlink w:history="0" w:anchor="P681" w:tooltip="2.1. За получением компенсации вправе обратиться заявитель, соответствующий следующим критериям:">
        <w:r>
          <w:rPr>
            <w:sz w:val="20"/>
            <w:color w:val="0000ff"/>
          </w:rPr>
          <w:t xml:space="preserve">пунктом 2.1</w:t>
        </w:r>
      </w:hyperlink>
      <w:r>
        <w:rPr>
          <w:sz w:val="20"/>
        </w:rPr>
        <w:t xml:space="preserve"> настоящего раздела настоящего Порядка;</w:t>
      </w:r>
    </w:p>
    <w:p>
      <w:pPr>
        <w:pStyle w:val="0"/>
        <w:spacing w:before="200" w:line-rule="auto"/>
        <w:ind w:firstLine="540"/>
        <w:jc w:val="both"/>
      </w:pPr>
      <w:r>
        <w:rPr>
          <w:sz w:val="20"/>
        </w:rPr>
        <w:t xml:space="preserve">б) несоответствие представленных документов требованиям </w:t>
      </w:r>
      <w:hyperlink w:history="0" w:anchor="P689" w:tooltip="2.2. Заявитель для получения компенсации представляет в Комитет следующие документы:">
        <w:r>
          <w:rPr>
            <w:sz w:val="20"/>
            <w:color w:val="0000ff"/>
          </w:rPr>
          <w:t xml:space="preserve">пункта 2.2</w:t>
        </w:r>
      </w:hyperlink>
      <w:r>
        <w:rPr>
          <w:sz w:val="20"/>
        </w:rPr>
        <w:t xml:space="preserve">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информации, содержащейся в представленных документах.</w:t>
      </w:r>
    </w:p>
    <w:p>
      <w:pPr>
        <w:pStyle w:val="0"/>
        <w:spacing w:before="200" w:line-rule="auto"/>
        <w:ind w:firstLine="540"/>
        <w:jc w:val="both"/>
      </w:pPr>
      <w:r>
        <w:rPr>
          <w:sz w:val="20"/>
        </w:rPr>
        <w:t xml:space="preserve">2.12. После выплаты компенсации заявления получателей и представленные к ним документы хранятся в Комитете.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предоставления компенсации расходов</w:t>
      </w:r>
    </w:p>
    <w:p>
      <w:pPr>
        <w:pStyle w:val="0"/>
        <w:jc w:val="right"/>
      </w:pPr>
      <w:r>
        <w:rPr>
          <w:sz w:val="20"/>
        </w:rPr>
        <w:t xml:space="preserve">на приобретение северных оленей</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685"/>
        <w:gridCol w:w="1560"/>
        <w:gridCol w:w="3799"/>
      </w:tblGrid>
      <w:tr>
        <w:tc>
          <w:tcPr>
            <w:tcW w:w="3685" w:type="dxa"/>
            <w:tcBorders>
              <w:top w:val="nil"/>
              <w:left w:val="nil"/>
              <w:bottom w:val="nil"/>
              <w:right w:val="nil"/>
            </w:tcBorders>
            <w:vMerge w:val="restart"/>
          </w:tcPr>
          <w:p>
            <w:pPr>
              <w:pStyle w:val="0"/>
            </w:pPr>
            <w:r>
              <w:rPr>
                <w:sz w:val="20"/>
              </w:rPr>
            </w:r>
          </w:p>
        </w:tc>
        <w:tc>
          <w:tcPr>
            <w:gridSpan w:val="2"/>
            <w:tcW w:w="5359" w:type="dxa"/>
            <w:tcBorders>
              <w:top w:val="nil"/>
              <w:left w:val="nil"/>
              <w:bottom w:val="nil"/>
              <w:right w:val="nil"/>
            </w:tcBorders>
          </w:tcPr>
          <w:p>
            <w:pPr>
              <w:pStyle w:val="0"/>
            </w:pPr>
            <w:r>
              <w:rPr>
                <w:sz w:val="20"/>
              </w:rPr>
              <w:t xml:space="preserve">В администрацию Нефтеюганского района</w:t>
            </w:r>
          </w:p>
        </w:tc>
      </w:tr>
      <w:tr>
        <w:tc>
          <w:tcPr>
            <w:tcBorders>
              <w:top w:val="nil"/>
              <w:left w:val="nil"/>
              <w:bottom w:val="nil"/>
              <w:right w:val="nil"/>
            </w:tcBorders>
            <w:vMerge w:val="continue"/>
          </w:tcPr>
          <w:p/>
        </w:tc>
        <w:tc>
          <w:tcPr>
            <w:gridSpan w:val="2"/>
            <w:tcW w:w="535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gridSpan w:val="2"/>
            <w:tcW w:w="5359" w:type="dxa"/>
            <w:tcBorders>
              <w:top w:val="single" w:sz="4"/>
              <w:left w:val="nil"/>
              <w:bottom w:val="nil"/>
              <w:right w:val="nil"/>
            </w:tcBorders>
          </w:tcPr>
          <w:p>
            <w:pPr>
              <w:pStyle w:val="0"/>
              <w:jc w:val="center"/>
            </w:pPr>
            <w:r>
              <w:rPr>
                <w:sz w:val="20"/>
              </w:rPr>
              <w:t xml:space="preserve">(фамилия, имя, отчество (последнее - при наличии) заявителя)</w:t>
            </w:r>
          </w:p>
        </w:tc>
      </w:tr>
      <w:tr>
        <w:tc>
          <w:tcPr>
            <w:tcBorders>
              <w:top w:val="nil"/>
              <w:left w:val="nil"/>
              <w:bottom w:val="nil"/>
              <w:right w:val="nil"/>
            </w:tcBorders>
            <w:vMerge w:val="continue"/>
          </w:tcPr>
          <w:p/>
        </w:tc>
        <w:tc>
          <w:tcPr>
            <w:gridSpan w:val="2"/>
            <w:tcW w:w="5359"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контактный телефон:</w:t>
            </w:r>
          </w:p>
        </w:tc>
        <w:tc>
          <w:tcPr>
            <w:tcW w:w="379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СНИЛС:</w:t>
            </w:r>
          </w:p>
        </w:tc>
        <w:tc>
          <w:tcPr>
            <w:tcW w:w="3799" w:type="dxa"/>
            <w:tcBorders>
              <w:top w:val="single" w:sz="4"/>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ИНН:</w:t>
            </w:r>
          </w:p>
        </w:tc>
        <w:tc>
          <w:tcPr>
            <w:tcW w:w="3799" w:type="dxa"/>
            <w:tcBorders>
              <w:top w:val="single" w:sz="4"/>
              <w:left w:val="nil"/>
              <w:bottom w:val="single" w:sz="4"/>
              <w:right w:val="nil"/>
            </w:tcBorders>
          </w:tcPr>
          <w:p>
            <w:pPr>
              <w:pStyle w:val="0"/>
              <w:jc w:val="center"/>
            </w:pPr>
            <w:r>
              <w:rPr>
                <w:sz w:val="20"/>
              </w:rPr>
            </w:r>
          </w:p>
        </w:tc>
      </w:tr>
    </w:tbl>
    <w:p>
      <w:pPr>
        <w:pStyle w:val="0"/>
        <w:jc w:val="center"/>
      </w:pPr>
      <w:r>
        <w:rPr>
          <w:sz w:val="20"/>
        </w:rPr>
      </w:r>
    </w:p>
    <w:bookmarkStart w:id="757" w:name="P757"/>
    <w:bookmarkEnd w:id="757"/>
    <w:p>
      <w:pPr>
        <w:pStyle w:val="1"/>
        <w:jc w:val="both"/>
      </w:pPr>
      <w:r>
        <w:rPr>
          <w:sz w:val="20"/>
        </w:rPr>
        <w:t xml:space="preserve">                                 Заявление</w:t>
      </w:r>
    </w:p>
    <w:p>
      <w:pPr>
        <w:pStyle w:val="1"/>
        <w:jc w:val="both"/>
      </w:pPr>
      <w:r>
        <w:rPr>
          <w:sz w:val="20"/>
        </w:rPr>
        <w:t xml:space="preserve">           о предоставлении компенсации расходов на приобретение</w:t>
      </w:r>
    </w:p>
    <w:p>
      <w:pPr>
        <w:pStyle w:val="1"/>
        <w:jc w:val="both"/>
      </w:pPr>
      <w:r>
        <w:rPr>
          <w:sz w:val="20"/>
        </w:rPr>
        <w:t xml:space="preserve">                              северных оленей</w:t>
      </w:r>
    </w:p>
    <w:p>
      <w:pPr>
        <w:pStyle w:val="1"/>
        <w:jc w:val="both"/>
      </w:pPr>
      <w:r>
        <w:rPr>
          <w:sz w:val="20"/>
        </w:rPr>
      </w:r>
    </w:p>
    <w:p>
      <w:pPr>
        <w:pStyle w:val="1"/>
        <w:jc w:val="both"/>
      </w:pPr>
      <w:r>
        <w:rPr>
          <w:sz w:val="20"/>
        </w:rPr>
        <w:t xml:space="preserve">    Прошу  предоставить  мне  компенсацию расходов на приобретение северных</w:t>
      </w:r>
    </w:p>
    <w:p>
      <w:pPr>
        <w:pStyle w:val="1"/>
        <w:jc w:val="both"/>
      </w:pPr>
      <w:r>
        <w:rPr>
          <w:sz w:val="20"/>
        </w:rPr>
        <w:t xml:space="preserve">оленей:  количество  приобретенных  оленей  ________________ голов, цена за</w:t>
      </w:r>
    </w:p>
    <w:p>
      <w:pPr>
        <w:pStyle w:val="1"/>
        <w:jc w:val="both"/>
      </w:pPr>
      <w:r>
        <w:rPr>
          <w:sz w:val="20"/>
        </w:rPr>
        <w:t xml:space="preserve">одну голову __________________________ рублей.</w:t>
      </w:r>
    </w:p>
    <w:p>
      <w:pPr>
        <w:pStyle w:val="1"/>
        <w:jc w:val="both"/>
      </w:pPr>
      <w:r>
        <w:rPr>
          <w:sz w:val="20"/>
        </w:rPr>
        <w:t xml:space="preserve">Наличие оленьих пастбищ ___________________________________________________</w:t>
      </w:r>
    </w:p>
    <w:p>
      <w:pPr>
        <w:pStyle w:val="1"/>
        <w:jc w:val="both"/>
      </w:pPr>
      <w:r>
        <w:rPr>
          <w:sz w:val="20"/>
        </w:rPr>
        <w:t xml:space="preserve">                                      (местонахождение, га)</w:t>
      </w:r>
    </w:p>
    <w:p>
      <w:pPr>
        <w:pStyle w:val="1"/>
        <w:jc w:val="both"/>
      </w:pPr>
      <w:r>
        <w:rPr>
          <w:sz w:val="20"/>
        </w:rPr>
        <w:t xml:space="preserve">    Платежные реквизиты для перечисления денежных средств:</w:t>
      </w:r>
    </w:p>
    <w:p>
      <w:pPr>
        <w:pStyle w:val="1"/>
        <w:jc w:val="both"/>
      </w:pPr>
      <w:r>
        <w:rPr>
          <w:sz w:val="20"/>
        </w:rPr>
        <w:t xml:space="preserve">    Наименование банка получателя ________________________________________,</w:t>
      </w:r>
    </w:p>
    <w:p>
      <w:pPr>
        <w:pStyle w:val="1"/>
        <w:jc w:val="both"/>
      </w:pPr>
      <w:r>
        <w:rPr>
          <w:sz w:val="20"/>
        </w:rPr>
        <w:t xml:space="preserve">    БИК _______________________,</w:t>
      </w:r>
    </w:p>
    <w:p>
      <w:pPr>
        <w:pStyle w:val="1"/>
        <w:jc w:val="both"/>
      </w:pPr>
      <w:r>
        <w:rPr>
          <w:sz w:val="20"/>
        </w:rPr>
        <w:t xml:space="preserve">    Расчетный счет ______________________________________,</w:t>
      </w:r>
    </w:p>
    <w:p>
      <w:pPr>
        <w:pStyle w:val="1"/>
        <w:jc w:val="both"/>
      </w:pPr>
      <w:r>
        <w:rPr>
          <w:sz w:val="20"/>
        </w:rPr>
        <w:t xml:space="preserve">    Корр. счет __________________________________________.</w:t>
      </w:r>
    </w:p>
    <w:p>
      <w:pPr>
        <w:pStyle w:val="1"/>
        <w:jc w:val="both"/>
      </w:pPr>
      <w:r>
        <w:rPr>
          <w:sz w:val="20"/>
        </w:rPr>
      </w:r>
    </w:p>
    <w:p>
      <w:pPr>
        <w:pStyle w:val="1"/>
        <w:jc w:val="both"/>
      </w:pPr>
      <w:r>
        <w:rPr>
          <w:sz w:val="20"/>
        </w:rPr>
        <w:t xml:space="preserve">    Уведомление о принятом решении прошу направить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выбору заявителя)</w:t>
      </w:r>
    </w:p>
    <w:p>
      <w:pPr>
        <w:pStyle w:val="1"/>
        <w:jc w:val="both"/>
      </w:pPr>
      <w:r>
        <w:rPr>
          <w:sz w:val="20"/>
        </w:rPr>
      </w:r>
    </w:p>
    <w:p>
      <w:pPr>
        <w:pStyle w:val="1"/>
        <w:jc w:val="both"/>
      </w:pPr>
      <w:r>
        <w:rPr>
          <w:sz w:val="20"/>
        </w:rPr>
        <w:t xml:space="preserve">    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"_____" __________ 20_____ г.                            __________________</w:t>
      </w:r>
    </w:p>
    <w:p>
      <w:pPr>
        <w:pStyle w:val="1"/>
        <w:jc w:val="both"/>
      </w:pPr>
      <w:r>
        <w:rPr>
          <w:sz w:val="20"/>
        </w:rPr>
        <w:t xml:space="preserve">                                                             (подпись)</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4</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795" w:name="P795"/>
    <w:bookmarkEnd w:id="795"/>
    <w:p>
      <w:pPr>
        <w:pStyle w:val="2"/>
        <w:jc w:val="center"/>
      </w:pPr>
      <w:r>
        <w:rPr>
          <w:sz w:val="20"/>
        </w:rPr>
        <w:t xml:space="preserve">ПОРЯДОК</w:t>
      </w:r>
    </w:p>
    <w:p>
      <w:pPr>
        <w:pStyle w:val="2"/>
        <w:jc w:val="center"/>
      </w:pPr>
      <w:r>
        <w:rPr>
          <w:sz w:val="20"/>
        </w:rPr>
        <w:t xml:space="preserve">ПРЕДОСТАВЛЕНИЯ СУБСИДИЙ НА ПРОДУКЦИЮ ОХОТЫ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4"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о предоставлении субсидии</w:t>
      </w:r>
    </w:p>
    <w:p>
      <w:pPr>
        <w:pStyle w:val="0"/>
        <w:ind w:firstLine="540"/>
        <w:jc w:val="both"/>
      </w:pPr>
      <w:r>
        <w:rPr>
          <w:sz w:val="20"/>
        </w:rPr>
      </w:r>
    </w:p>
    <w:p>
      <w:pPr>
        <w:pStyle w:val="0"/>
        <w:ind w:firstLine="540"/>
        <w:jc w:val="both"/>
      </w:pPr>
      <w:r>
        <w:rPr>
          <w:sz w:val="20"/>
        </w:rPr>
        <w:t xml:space="preserve">1.1. Настоящий Порядок предоставления субсидии на продукцию охоты (далее - Порядок) разработан в соответствии со </w:t>
      </w:r>
      <w:hyperlink w:history="0" r:id="rId55" w:tooltip="&quot;Бюджетный кодекс Российской Федерации&quot; от 31.07.1998 N 145-ФЗ (ред. от 31.07.2025) {КонсультантПлюс}">
        <w:r>
          <w:rPr>
            <w:sz w:val="20"/>
            <w:color w:val="0000ff"/>
          </w:rPr>
          <w:t xml:space="preserve">статьей 78</w:t>
        </w:r>
      </w:hyperlink>
      <w:r>
        <w:rPr>
          <w:sz w:val="20"/>
        </w:rPr>
        <w:t xml:space="preserve"> Бюджетного кодекса Российской Федерации, постановлениями Правительства Российской Федерации от 25.10.2023 </w:t>
      </w:r>
      <w:hyperlink w:history="0" r:id="rId56"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N 1781</w:t>
        </w:r>
      </w:hyperlink>
      <w:r>
        <w:rPr>
          <w:sz w:val="20"/>
        </w:rPr>
        <w:t xml:space="preserve">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25.10.2023 </w:t>
      </w:r>
      <w:hyperlink w:history="0" r:id="rId57"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N 1782</w:t>
        </w:r>
      </w:hyperlink>
      <w:r>
        <w:rPr>
          <w:sz w:val="20"/>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отборов получателей указанных субсидий, в том числе грантов в форме субсидий".</w:t>
      </w:r>
    </w:p>
    <w:p>
      <w:pPr>
        <w:pStyle w:val="0"/>
        <w:spacing w:before="200" w:line-rule="auto"/>
        <w:ind w:firstLine="540"/>
        <w:jc w:val="both"/>
      </w:pPr>
      <w:r>
        <w:rPr>
          <w:sz w:val="20"/>
        </w:rPr>
        <w:t xml:space="preserve">Порядок определяет цель, условия и процедуру предоставления из бюджета Нефтеюганского муниципального района Ханты-Мансийского автономного округа - Югры (далее - Нефтеюганский район), субсидии на продукцию охоты (далее - субсидия), за счет субвенций из бюджета Ханты-Мансийского автономного округа - Югры (далее - автономный округ).</w:t>
      </w:r>
    </w:p>
    <w:p>
      <w:pPr>
        <w:pStyle w:val="0"/>
        <w:spacing w:before="200" w:line-rule="auto"/>
        <w:ind w:firstLine="540"/>
        <w:jc w:val="both"/>
      </w:pPr>
      <w:r>
        <w:rPr>
          <w:sz w:val="20"/>
        </w:rPr>
        <w:t xml:space="preserve">1.2. Понятия, применяемые в настоящем Порядке:</w:t>
      </w:r>
    </w:p>
    <w:p>
      <w:pPr>
        <w:pStyle w:val="0"/>
        <w:spacing w:before="200" w:line-rule="auto"/>
        <w:ind w:firstLine="540"/>
        <w:jc w:val="both"/>
      </w:pPr>
      <w:r>
        <w:rPr>
          <w:sz w:val="20"/>
        </w:rPr>
        <w:t xml:space="preserve">Заявитель - юридическое лицо, претендующее на получение субсидии;</w:t>
      </w:r>
    </w:p>
    <w:p>
      <w:pPr>
        <w:pStyle w:val="0"/>
        <w:spacing w:before="200" w:line-rule="auto"/>
        <w:ind w:firstLine="540"/>
        <w:jc w:val="both"/>
      </w:pPr>
      <w:r>
        <w:rPr>
          <w:sz w:val="20"/>
        </w:rPr>
        <w:t xml:space="preserve">Заготовитель - физическое лицо, осуществляющее добычу охотничьих ресурсов;</w:t>
      </w:r>
    </w:p>
    <w:p>
      <w:pPr>
        <w:pStyle w:val="0"/>
        <w:spacing w:before="200" w:line-rule="auto"/>
        <w:ind w:firstLine="540"/>
        <w:jc w:val="both"/>
      </w:pPr>
      <w:r>
        <w:rPr>
          <w:sz w:val="20"/>
        </w:rPr>
        <w:t xml:space="preserve">Лимит добычи охотничьих ресурсов - объем допустимой годовой добычи охотничьих ресурсов, утверждаемый постановлением Губернатора Ханты-Мансийского автономного округа - Югры;</w:t>
      </w:r>
    </w:p>
    <w:p>
      <w:pPr>
        <w:pStyle w:val="0"/>
        <w:spacing w:before="200" w:line-rule="auto"/>
        <w:ind w:firstLine="540"/>
        <w:jc w:val="both"/>
      </w:pPr>
      <w:r>
        <w:rPr>
          <w:sz w:val="20"/>
        </w:rPr>
        <w:t xml:space="preserve">Охотничьи ресурсы - объекты животного мира (соболь, выдра, лось), которые используются или могут быть использованы в целях охоты;</w:t>
      </w:r>
    </w:p>
    <w:p>
      <w:pPr>
        <w:pStyle w:val="0"/>
        <w:spacing w:before="200" w:line-rule="auto"/>
        <w:ind w:firstLine="540"/>
        <w:jc w:val="both"/>
      </w:pPr>
      <w:r>
        <w:rPr>
          <w:sz w:val="20"/>
        </w:rPr>
        <w:t xml:space="preserve">Получатель - заявитель, который по результатам отбора для предоставления субсидии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Продукция охоты - отловленные или отстреленные дикие животные (соболь, выдра, лось), их мясо, пушнина;</w:t>
      </w:r>
    </w:p>
    <w:p>
      <w:pPr>
        <w:pStyle w:val="0"/>
        <w:spacing w:before="200" w:line-rule="auto"/>
        <w:ind w:firstLine="540"/>
        <w:jc w:val="both"/>
      </w:pPr>
      <w:r>
        <w:rPr>
          <w:sz w:val="20"/>
        </w:rPr>
        <w:t xml:space="preserve">Разрешение на добычу охотничьих ресурсов - документ, удостоверяющий право на добычу охотничьих ресурсов;</w:t>
      </w:r>
    </w:p>
    <w:p>
      <w:pPr>
        <w:pStyle w:val="0"/>
        <w:spacing w:before="200" w:line-rule="auto"/>
        <w:ind w:firstLine="540"/>
        <w:jc w:val="both"/>
      </w:pPr>
      <w:r>
        <w:rPr>
          <w:sz w:val="20"/>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w:t>
      </w:r>
      <w:hyperlink w:history="0" r:id="rId58" w:tooltip="Постановление Правительства ХМАО - Югры от 06.04.2007 N 85-п (ред. от 21.07.2025) &quo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вместе с &quot;Положением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06.04.2007 N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p>
    <w:p>
      <w:pPr>
        <w:pStyle w:val="0"/>
        <w:spacing w:before="200" w:line-rule="auto"/>
        <w:ind w:firstLine="540"/>
        <w:jc w:val="both"/>
      </w:pPr>
      <w:r>
        <w:rPr>
          <w:sz w:val="20"/>
        </w:rPr>
        <w:t xml:space="preserve">Соглашение - соглашение о предоставлении субсидии, разработанное в соответствии с типовой формой, утвержденной департаментом финансов Нефтеюганского района.</w:t>
      </w:r>
    </w:p>
    <w:p>
      <w:pPr>
        <w:pStyle w:val="0"/>
        <w:spacing w:before="200" w:line-rule="auto"/>
        <w:ind w:firstLine="540"/>
        <w:jc w:val="both"/>
      </w:pPr>
      <w:r>
        <w:rPr>
          <w:sz w:val="20"/>
        </w:rPr>
        <w:t xml:space="preserve">1.2.1. Другие понятия, используемые в настоящем Порядке, применяются в значениях, определенных действующим законодательством Российской Федерации и Ханты-Мансийского автономного округа - Югры, в том числе </w:t>
      </w:r>
      <w:hyperlink w:history="0" r:id="rId59"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30.12.2021 N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 постановление Правительства ХМАО - Югры от 30.12.2021 N 639-п).</w:t>
      </w:r>
    </w:p>
    <w:p>
      <w:pPr>
        <w:pStyle w:val="0"/>
        <w:spacing w:before="200" w:line-rule="auto"/>
        <w:ind w:firstLine="540"/>
        <w:jc w:val="both"/>
      </w:pPr>
      <w:r>
        <w:rPr>
          <w:sz w:val="20"/>
        </w:rPr>
        <w:t xml:space="preserve">1.3. Целью предоставления субсидии является возмещение части фактически понесенных затрат на заготовленную продукцию охоты для ведения и развития охоты как вида традиционной хозяйственной деятельности коренных малочисленных народов Севера.</w:t>
      </w:r>
    </w:p>
    <w:p>
      <w:pPr>
        <w:pStyle w:val="0"/>
        <w:spacing w:before="200" w:line-rule="auto"/>
        <w:ind w:firstLine="540"/>
        <w:jc w:val="both"/>
      </w:pPr>
      <w:r>
        <w:rPr>
          <w:sz w:val="20"/>
        </w:rPr>
        <w:t xml:space="preserve">Субсидия предоставляется из бюджета Нефтеюганского района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60"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w:t>
      </w:r>
    </w:p>
    <w:bookmarkStart w:id="818" w:name="P818"/>
    <w:bookmarkEnd w:id="818"/>
    <w:p>
      <w:pPr>
        <w:pStyle w:val="0"/>
        <w:spacing w:before="200" w:line-rule="auto"/>
        <w:ind w:firstLine="540"/>
        <w:jc w:val="both"/>
      </w:pPr>
      <w:r>
        <w:rPr>
          <w:sz w:val="20"/>
        </w:rPr>
        <w:t xml:space="preserve">1.4. Субсидия предоставляется на продукцию охоты, с момента приема которой прошло не более 2 месяцев и сданную заготовителем по цене, не ниже совокупной рекомендуемой цены, указанной в </w:t>
      </w:r>
      <w:hyperlink w:history="0" w:anchor="P924" w:tooltip="2.9. Расчет субсидии осуществляется перемножением объема заготовленной продукции охоты на ставку субсидии, указанную в пункте 2.7 настоящего Порядка с учетом лимита добычи охотничьих ресурсов.">
        <w:r>
          <w:rPr>
            <w:sz w:val="20"/>
            <w:color w:val="0000ff"/>
          </w:rPr>
          <w:t xml:space="preserve">пункте 2.9 раздела II</w:t>
        </w:r>
      </w:hyperlink>
      <w:r>
        <w:rPr>
          <w:sz w:val="20"/>
        </w:rPr>
        <w:t xml:space="preserve"> настоящего Порядка.</w:t>
      </w:r>
    </w:p>
    <w:p>
      <w:pPr>
        <w:pStyle w:val="0"/>
        <w:spacing w:before="200" w:line-rule="auto"/>
        <w:ind w:firstLine="540"/>
        <w:jc w:val="both"/>
      </w:pPr>
      <w:r>
        <w:rPr>
          <w:sz w:val="20"/>
        </w:rPr>
        <w:t xml:space="preserve">Субсидия предоставляется на продукцию охоты, заготовленную в автономном округе по итогам ее приема.</w:t>
      </w:r>
    </w:p>
    <w:bookmarkStart w:id="820" w:name="P820"/>
    <w:bookmarkEnd w:id="820"/>
    <w:p>
      <w:pPr>
        <w:pStyle w:val="0"/>
        <w:spacing w:before="200" w:line-rule="auto"/>
        <w:ind w:firstLine="540"/>
        <w:jc w:val="both"/>
      </w:pPr>
      <w:r>
        <w:rPr>
          <w:sz w:val="20"/>
        </w:rPr>
        <w:t xml:space="preserve">1.5. За получением субсидии вправе обратиться заявитель, соответствующий следующим критериям:</w:t>
      </w:r>
    </w:p>
    <w:p>
      <w:pPr>
        <w:pStyle w:val="0"/>
        <w:spacing w:before="200" w:line-rule="auto"/>
        <w:ind w:firstLine="540"/>
        <w:jc w:val="both"/>
      </w:pPr>
      <w:r>
        <w:rPr>
          <w:sz w:val="20"/>
        </w:rPr>
        <w:t xml:space="preserve">а) имеет лимит добычи охотничьих ресурсов;</w:t>
      </w:r>
    </w:p>
    <w:p>
      <w:pPr>
        <w:pStyle w:val="0"/>
        <w:spacing w:before="200" w:line-rule="auto"/>
        <w:ind w:firstLine="540"/>
        <w:jc w:val="both"/>
      </w:pPr>
      <w:r>
        <w:rPr>
          <w:sz w:val="20"/>
        </w:rPr>
        <w:t xml:space="preserve">б) включен в Реестр организаций, или соответствует следующим критериям:</w:t>
      </w:r>
    </w:p>
    <w:p>
      <w:pPr>
        <w:pStyle w:val="0"/>
        <w:spacing w:before="200" w:line-rule="auto"/>
        <w:ind w:firstLine="540"/>
        <w:jc w:val="both"/>
      </w:pPr>
      <w:r>
        <w:rPr>
          <w:sz w:val="20"/>
        </w:rPr>
        <w:t xml:space="preserve">первая категория - община коренных малочисленных народов Севера;</w:t>
      </w:r>
    </w:p>
    <w:p>
      <w:pPr>
        <w:pStyle w:val="0"/>
        <w:spacing w:before="200" w:line-rule="auto"/>
        <w:ind w:firstLine="540"/>
        <w:jc w:val="both"/>
      </w:pPr>
      <w:r>
        <w:rPr>
          <w:sz w:val="20"/>
        </w:rPr>
        <w:t xml:space="preserve">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pPr>
        <w:pStyle w:val="0"/>
        <w:spacing w:before="200" w:line-rule="auto"/>
        <w:ind w:firstLine="540"/>
        <w:jc w:val="both"/>
      </w:pPr>
      <w:r>
        <w:rPr>
          <w:sz w:val="20"/>
        </w:rPr>
        <w:t xml:space="preserve">хотя бы один из учредителей является лицом из числа коренных малочисленных народов Севера, проживающих на территории автономного округа;</w:t>
      </w:r>
    </w:p>
    <w:p>
      <w:pPr>
        <w:pStyle w:val="0"/>
        <w:spacing w:before="200" w:line-rule="auto"/>
        <w:ind w:firstLine="540"/>
        <w:jc w:val="both"/>
      </w:pPr>
      <w:r>
        <w:rPr>
          <w:sz w:val="20"/>
        </w:rPr>
        <w:t xml:space="preserve">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не менее половины рабочих мест занято лицами из числа коренных малочисленных народов Севера, проживающих на территории автономного округа;</w:t>
      </w:r>
    </w:p>
    <w:p>
      <w:pPr>
        <w:pStyle w:val="0"/>
        <w:spacing w:before="200" w:line-rule="auto"/>
        <w:ind w:firstLine="540"/>
        <w:jc w:val="both"/>
      </w:pPr>
      <w:r>
        <w:rPr>
          <w:sz w:val="20"/>
        </w:rPr>
        <w:t xml:space="preserve">регистрация в качестве юридического лица в автономном округе.</w:t>
      </w:r>
    </w:p>
    <w:bookmarkStart w:id="829" w:name="P829"/>
    <w:bookmarkEnd w:id="829"/>
    <w:p>
      <w:pPr>
        <w:pStyle w:val="0"/>
        <w:spacing w:before="200" w:line-rule="auto"/>
        <w:ind w:firstLine="540"/>
        <w:jc w:val="both"/>
      </w:pPr>
      <w:r>
        <w:rPr>
          <w:sz w:val="20"/>
        </w:rPr>
        <w:t xml:space="preserve">1.6. Способ проведения отбора - запрос предложений о предоставлении субсидии (далее - отбор), направленных заявителями для участия в отборе, исходя из соответствия заявителя критериям и (или) критериям отбора и очередности поступления предложения на участие в отборе.</w:t>
      </w:r>
    </w:p>
    <w:p>
      <w:pPr>
        <w:pStyle w:val="0"/>
        <w:spacing w:before="200" w:line-rule="auto"/>
        <w:ind w:firstLine="540"/>
        <w:jc w:val="both"/>
      </w:pPr>
      <w:r>
        <w:rPr>
          <w:sz w:val="20"/>
        </w:rPr>
        <w:t xml:space="preserve">1.7.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bookmarkStart w:id="832" w:name="P832"/>
    <w:bookmarkEnd w:id="832"/>
    <w:p>
      <w:pPr>
        <w:pStyle w:val="0"/>
        <w:spacing w:before="200" w:line-rule="auto"/>
        <w:ind w:firstLine="540"/>
        <w:jc w:val="both"/>
      </w:pPr>
      <w:r>
        <w:rPr>
          <w:sz w:val="20"/>
        </w:rPr>
        <w:t xml:space="preserve">1.8. Департамент финансов Нефтеюганского района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II. Условия и порядок предоставления субсидии</w:t>
      </w:r>
    </w:p>
    <w:p>
      <w:pPr>
        <w:pStyle w:val="0"/>
        <w:jc w:val="center"/>
      </w:pPr>
      <w:r>
        <w:rPr>
          <w:sz w:val="20"/>
        </w:rPr>
      </w:r>
    </w:p>
    <w:bookmarkStart w:id="836" w:name="P836"/>
    <w:bookmarkEnd w:id="836"/>
    <w:p>
      <w:pPr>
        <w:pStyle w:val="0"/>
        <w:ind w:firstLine="540"/>
        <w:jc w:val="both"/>
      </w:pPr>
      <w:r>
        <w:rPr>
          <w:sz w:val="20"/>
        </w:rPr>
        <w:t xml:space="preserve">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w:t>
      </w:r>
    </w:p>
    <w:p>
      <w:pPr>
        <w:pStyle w:val="0"/>
        <w:spacing w:before="200" w:line-rule="auto"/>
        <w:ind w:firstLine="540"/>
        <w:jc w:val="both"/>
      </w:pPr>
      <w:r>
        <w:rPr>
          <w:sz w:val="20"/>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00" w:line-rule="auto"/>
        <w:ind w:firstLine="540"/>
        <w:jc w:val="both"/>
      </w:pPr>
      <w:r>
        <w:rPr>
          <w:sz w:val="20"/>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не находится в составляемых в рамках реализации полномочий, предусмотренных </w:t>
      </w:r>
      <w:hyperlink w:history="0" r:id="rId6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spacing w:before="200" w:line-rule="auto"/>
        <w:ind w:firstLine="540"/>
        <w:jc w:val="both"/>
      </w:pPr>
      <w:r>
        <w:rPr>
          <w:sz w:val="20"/>
        </w:rPr>
        <w:t xml:space="preserve">д) не получает средства из бюджета Нефтеюганского района,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0"/>
        <w:spacing w:before="200" w:line-rule="auto"/>
        <w:ind w:firstLine="540"/>
        <w:jc w:val="both"/>
      </w:pPr>
      <w:r>
        <w:rPr>
          <w:sz w:val="20"/>
        </w:rPr>
        <w:t xml:space="preserve">е) не является иностранным агентом в соответствии с Федеральным </w:t>
      </w:r>
      <w:hyperlink w:history="0" r:id="rId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ж) на едином налоговом счете отсутствует или не превышает размер, определенный </w:t>
      </w:r>
      <w:hyperlink w:history="0" r:id="rId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з) не имеет просроченной задолженности по возврату в бюджет Нефтеюганского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Нефтеюганский район в соответствии с правовым актом;</w:t>
      </w:r>
    </w:p>
    <w:p>
      <w:pPr>
        <w:pStyle w:val="0"/>
        <w:spacing w:before="200" w:line-rule="auto"/>
        <w:ind w:firstLine="540"/>
        <w:jc w:val="both"/>
      </w:pPr>
      <w:r>
        <w:rPr>
          <w:sz w:val="20"/>
        </w:rPr>
        <w:t xml:space="preserve">и)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к) не получает средства из бюджета Нефтеюганского района на основании иных нормативных правовых актов или муниципальных правовых актов Нефтеюганского района.</w:t>
      </w:r>
    </w:p>
    <w:p>
      <w:pPr>
        <w:pStyle w:val="0"/>
        <w:spacing w:before="200" w:line-rule="auto"/>
        <w:ind w:firstLine="540"/>
        <w:jc w:val="both"/>
      </w:pPr>
      <w:r>
        <w:rPr>
          <w:sz w:val="20"/>
        </w:rPr>
        <w:t xml:space="preserve">2.1.1. Иные требования к получателю субсидии определены </w:t>
      </w:r>
      <w:hyperlink w:history="0" w:anchor="P820" w:tooltip="1.5. За получением субсидии вправе обратиться заявитель, соответствующий следующим критериям:">
        <w:r>
          <w:rPr>
            <w:sz w:val="20"/>
            <w:color w:val="0000ff"/>
          </w:rPr>
          <w:t xml:space="preserve">пунктом 1.5 раздела I</w:t>
        </w:r>
      </w:hyperlink>
      <w:r>
        <w:rPr>
          <w:sz w:val="20"/>
        </w:rPr>
        <w:t xml:space="preserve"> настоящего Порядка.</w:t>
      </w:r>
    </w:p>
    <w:bookmarkStart w:id="848" w:name="P848"/>
    <w:bookmarkEnd w:id="848"/>
    <w:p>
      <w:pPr>
        <w:pStyle w:val="0"/>
        <w:spacing w:before="200" w:line-rule="auto"/>
        <w:ind w:firstLine="540"/>
        <w:jc w:val="both"/>
      </w:pPr>
      <w:r>
        <w:rPr>
          <w:sz w:val="20"/>
        </w:rPr>
        <w:t xml:space="preserve">2.2. Проверка заявителя на соответствие требованиям, указанным в </w:t>
      </w:r>
      <w:hyperlink w:history="0" w:anchor="P836"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пункте 2.1</w:t>
        </w:r>
      </w:hyperlink>
      <w:r>
        <w:rPr>
          <w:sz w:val="20"/>
        </w:rPr>
        <w:t xml:space="preserve"> настоящего раздела, осуществляется автоматически в государственной интегрированной информационной системы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получателей субсидий требованиям, в случае отсутствия технической возможности осуществления автоматической проверки в системе "Электронный бюджет", проверка участников отбора получателей субсидий осуществляется посредством заполнения соответствующих экранных форм веб-интерфейса системы "Электронный бюджет".</w:t>
      </w:r>
    </w:p>
    <w:bookmarkStart w:id="850" w:name="P850"/>
    <w:bookmarkEnd w:id="850"/>
    <w:p>
      <w:pPr>
        <w:pStyle w:val="0"/>
        <w:spacing w:before="200" w:line-rule="auto"/>
        <w:ind w:firstLine="540"/>
        <w:jc w:val="both"/>
      </w:pPr>
      <w:r>
        <w:rPr>
          <w:sz w:val="20"/>
        </w:rPr>
        <w:t xml:space="preserve">2.3. При отсутствии технической возможности в целях проведения проверки на соответствие требованиям, указанным в </w:t>
      </w:r>
      <w:hyperlink w:history="0" w:anchor="P836"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пункте 2.1</w:t>
        </w:r>
      </w:hyperlink>
      <w:r>
        <w:rPr>
          <w:sz w:val="20"/>
        </w:rPr>
        <w:t xml:space="preserve"> настоящего раздела, Комитет в течение 10 рабочих дней после дня окончания приема заявок запрашивает:</w:t>
      </w:r>
    </w:p>
    <w:p>
      <w:pPr>
        <w:pStyle w:val="0"/>
        <w:spacing w:before="200" w:line-rule="auto"/>
        <w:ind w:firstLine="540"/>
        <w:jc w:val="both"/>
      </w:pPr>
      <w:r>
        <w:rPr>
          <w:sz w:val="20"/>
        </w:rPr>
        <w:t xml:space="preserve">а) в порядке межведомственного информационного взаимодействия в соответствии с требованиями законодательством Российской Федерации, а также с помощью информационных сервисов:</w:t>
      </w:r>
    </w:p>
    <w:p>
      <w:pPr>
        <w:pStyle w:val="0"/>
        <w:spacing w:before="200" w:line-rule="auto"/>
        <w:ind w:firstLine="540"/>
        <w:jc w:val="both"/>
      </w:pPr>
      <w:r>
        <w:rPr>
          <w:sz w:val="20"/>
        </w:rPr>
        <w:t xml:space="preserve">- выписку из Единого государственного реестра юридических лиц (в Федеральной налоговой службе Российской Федерации);</w:t>
      </w:r>
    </w:p>
    <w:p>
      <w:pPr>
        <w:pStyle w:val="0"/>
        <w:spacing w:before="200" w:line-rule="auto"/>
        <w:ind w:firstLine="540"/>
        <w:jc w:val="both"/>
      </w:pPr>
      <w:r>
        <w:rPr>
          <w:sz w:val="20"/>
        </w:rPr>
        <w:t xml:space="preserve">- сведения об отсутствии или не превышающей размер, определенный </w:t>
      </w:r>
      <w:hyperlink w:history="0"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на едином налоговом счете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что участник отбора не находится в составляемых в рамках реализации полномочий, предусмотренных </w:t>
      </w:r>
      <w:hyperlink w:history="0" r:id="rId6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(далее - Росфинмониторинг));</w:t>
      </w:r>
    </w:p>
    <w:p>
      <w:pPr>
        <w:pStyle w:val="0"/>
        <w:spacing w:before="200" w:line-rule="auto"/>
        <w:ind w:firstLine="540"/>
        <w:jc w:val="both"/>
      </w:pPr>
      <w:r>
        <w:rPr>
          <w:sz w:val="20"/>
        </w:rPr>
        <w:t xml:space="preserve">- сведения, что участник отбора не находится в составляемых в рамках реализации полномочий, предусмотренных </w:t>
      </w:r>
      <w:hyperlink w:history="0" r:id="rId6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Росфинмониторинг);</w:t>
      </w:r>
    </w:p>
    <w:p>
      <w:pPr>
        <w:pStyle w:val="0"/>
        <w:spacing w:before="200" w:line-rule="auto"/>
        <w:ind w:firstLine="540"/>
        <w:jc w:val="both"/>
      </w:pPr>
      <w:r>
        <w:rPr>
          <w:sz w:val="20"/>
        </w:rPr>
        <w:t xml:space="preserve">- сведения о том, что участник отбора не является иностранным агентом в соответствии с Федеральным </w:t>
      </w:r>
      <w:hyperlink w:history="0" r:id="rId6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 (на официальном сайте Министерства юстиции Российской Федерации);</w:t>
      </w:r>
    </w:p>
    <w:p>
      <w:pPr>
        <w:pStyle w:val="0"/>
        <w:spacing w:before="200" w:line-rule="auto"/>
        <w:ind w:firstLine="540"/>
        <w:jc w:val="both"/>
      </w:pPr>
      <w:r>
        <w:rPr>
          <w:sz w:val="20"/>
        </w:rPr>
        <w:t xml:space="preserve">- сведения Фонда пенсионного и социального страхования Российской Федерации, подтверждающие отсутствие задолженности по страховым взносам;</w:t>
      </w:r>
    </w:p>
    <w:p>
      <w:pPr>
        <w:pStyle w:val="0"/>
        <w:spacing w:before="200" w:line-rule="auto"/>
        <w:ind w:firstLine="540"/>
        <w:jc w:val="both"/>
      </w:pPr>
      <w:r>
        <w:rPr>
          <w:sz w:val="20"/>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являющихся участниками отбора (на официальном сайте Федеральной налоговой службы Российской Федерации);</w:t>
      </w:r>
    </w:p>
    <w:p>
      <w:pPr>
        <w:pStyle w:val="0"/>
        <w:spacing w:before="200" w:line-rule="auto"/>
        <w:ind w:firstLine="540"/>
        <w:jc w:val="both"/>
      </w:pPr>
      <w:r>
        <w:rPr>
          <w:sz w:val="20"/>
        </w:rPr>
        <w:t xml:space="preserve">- сведения,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о том, что в отношении участника отбора не введена процедура банкротства (Единый федеральный реестр сведений о банкротстве).</w:t>
      </w:r>
    </w:p>
    <w:p>
      <w:pPr>
        <w:pStyle w:val="0"/>
        <w:spacing w:before="200" w:line-rule="auto"/>
        <w:ind w:firstLine="540"/>
        <w:jc w:val="both"/>
      </w:pPr>
      <w:r>
        <w:rPr>
          <w:sz w:val="20"/>
        </w:rPr>
        <w:t xml:space="preserve">б) В структурных подразделениях администрации Нефтеюганского района (главных распорядителей средств бюджета Нефтеюганского района):</w:t>
      </w:r>
    </w:p>
    <w:p>
      <w:pPr>
        <w:pStyle w:val="0"/>
        <w:spacing w:before="200" w:line-rule="auto"/>
        <w:ind w:firstLine="540"/>
        <w:jc w:val="both"/>
      </w:pPr>
      <w:r>
        <w:rPr>
          <w:sz w:val="20"/>
        </w:rPr>
        <w:t xml:space="preserve">- сведения об отсутствии у участника отбора просроченной задолженности по возврату в бюджет Нефтеюганского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Нефтеюганский район;</w:t>
      </w:r>
    </w:p>
    <w:p>
      <w:pPr>
        <w:pStyle w:val="0"/>
        <w:spacing w:before="200" w:line-rule="auto"/>
        <w:ind w:firstLine="540"/>
        <w:jc w:val="both"/>
      </w:pPr>
      <w:r>
        <w:rPr>
          <w:sz w:val="20"/>
        </w:rPr>
        <w:t xml:space="preserve">- сведения, подтверждающие отсутствие выплат участнику отбора из средств бюджета Нефтеюганского района на основании иных нормативных правовых актов или муниципальных правовых актов Нефтеюганского района на цели, установленные настоящим Порядком.</w:t>
      </w:r>
    </w:p>
    <w:bookmarkStart w:id="864" w:name="P864"/>
    <w:bookmarkEnd w:id="864"/>
    <w:p>
      <w:pPr>
        <w:pStyle w:val="0"/>
        <w:spacing w:before="200" w:line-rule="auto"/>
        <w:ind w:firstLine="540"/>
        <w:jc w:val="both"/>
      </w:pPr>
      <w:r>
        <w:rPr>
          <w:sz w:val="20"/>
        </w:rPr>
        <w:t xml:space="preserve">2.4. Для участия в отборе заявитель предоставляет в систему "Электронный бюджет"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w:t>
      </w:r>
    </w:p>
    <w:p>
      <w:pPr>
        <w:pStyle w:val="0"/>
        <w:spacing w:before="200" w:line-rule="auto"/>
        <w:ind w:firstLine="540"/>
        <w:jc w:val="both"/>
      </w:pPr>
      <w:r>
        <w:rPr>
          <w:sz w:val="20"/>
        </w:rPr>
        <w:t xml:space="preserve">а) </w:t>
      </w:r>
      <w:hyperlink w:history="0" w:anchor="P1032" w:tooltip="                                  Заявка">
        <w:r>
          <w:rPr>
            <w:sz w:val="20"/>
            <w:color w:val="0000ff"/>
          </w:rPr>
          <w:t xml:space="preserve">заявка</w:t>
        </w:r>
      </w:hyperlink>
      <w:r>
        <w:rPr>
          <w:sz w:val="20"/>
        </w:rPr>
        <w:t xml:space="preserve"> о предоставлении субсидии по форме согласно приложению 1 к настоящему Порядку (далее - заявка);</w:t>
      </w:r>
    </w:p>
    <w:p>
      <w:pPr>
        <w:pStyle w:val="0"/>
        <w:spacing w:before="200" w:line-rule="auto"/>
        <w:ind w:firstLine="540"/>
        <w:jc w:val="both"/>
      </w:pPr>
      <w:r>
        <w:rPr>
          <w:sz w:val="20"/>
        </w:rPr>
        <w:t xml:space="preserve">б) </w:t>
      </w:r>
      <w:hyperlink w:history="0" w:anchor="P1064" w:tooltip="Форма">
        <w:r>
          <w:rPr>
            <w:sz w:val="20"/>
            <w:color w:val="0000ff"/>
          </w:rPr>
          <w:t xml:space="preserve">отчет</w:t>
        </w:r>
      </w:hyperlink>
      <w:r>
        <w:rPr>
          <w:sz w:val="20"/>
        </w:rPr>
        <w:t xml:space="preserve"> о заготовленной продукции охоты по форме согласно приложению 2 к настоящему Порядку;</w:t>
      </w:r>
    </w:p>
    <w:p>
      <w:pPr>
        <w:pStyle w:val="0"/>
        <w:spacing w:before="200" w:line-rule="auto"/>
        <w:ind w:firstLine="540"/>
        <w:jc w:val="both"/>
      </w:pPr>
      <w:r>
        <w:rPr>
          <w:sz w:val="20"/>
        </w:rPr>
        <w:t xml:space="preserve">в) документ, подтверждающий принятие продукции охоты (заверенная заявителем копия акта приема-передачи или закупочного акта);</w:t>
      </w:r>
    </w:p>
    <w:p>
      <w:pPr>
        <w:pStyle w:val="0"/>
        <w:spacing w:before="200" w:line-rule="auto"/>
        <w:ind w:firstLine="540"/>
        <w:jc w:val="both"/>
      </w:pPr>
      <w:r>
        <w:rPr>
          <w:sz w:val="20"/>
        </w:rPr>
        <w:t xml:space="preserve">г) документ, подтверждающий выплату совокупной рекомендуемой цены заготовителю (заверенная заявителем копия платежного поручения или расходного кассового ордера, или платежной ведомости, или расчетно-платежной ведомости);</w:t>
      </w:r>
    </w:p>
    <w:p>
      <w:pPr>
        <w:pStyle w:val="0"/>
        <w:spacing w:before="200" w:line-rule="auto"/>
        <w:ind w:firstLine="540"/>
        <w:jc w:val="both"/>
      </w:pPr>
      <w:r>
        <w:rPr>
          <w:sz w:val="20"/>
        </w:rPr>
        <w:t xml:space="preserve">д) копия разрешения на добычу охотничьих ресурсов, выданную заготовителю, заверенную заявителем;</w:t>
      </w:r>
    </w:p>
    <w:p>
      <w:pPr>
        <w:pStyle w:val="0"/>
        <w:spacing w:before="200" w:line-rule="auto"/>
        <w:ind w:firstLine="540"/>
        <w:jc w:val="both"/>
      </w:pPr>
      <w:r>
        <w:rPr>
          <w:sz w:val="20"/>
        </w:rPr>
        <w:t xml:space="preserve">е) копия свидетельства о рождении, подтверждающего принадлежность к коренным малочисленным народам Севера автономного округа одного из учредителей Заявителя, а также работников, принадлежащих к коренным малочисленным народам Севера автономного округа и состоящих в трудовых отношениях с ним (не менее 50% списочного состава), или копию судебного акта, уточняющего либо устанавливающего национальность указанных лиц, если заявитель не состоит в Реестре организаций;</w:t>
      </w:r>
    </w:p>
    <w:p>
      <w:pPr>
        <w:pStyle w:val="0"/>
        <w:spacing w:before="200" w:line-rule="auto"/>
        <w:ind w:firstLine="540"/>
        <w:jc w:val="both"/>
      </w:pPr>
      <w:r>
        <w:rPr>
          <w:sz w:val="20"/>
        </w:rPr>
        <w:t xml:space="preserve">ж) </w:t>
      </w:r>
      <w:hyperlink w:history="0" w:anchor="P1126" w:tooltip="                                  СПРАВКА">
        <w:r>
          <w:rPr>
            <w:sz w:val="20"/>
            <w:color w:val="0000ff"/>
          </w:rPr>
          <w:t xml:space="preserve">справка</w:t>
        </w:r>
      </w:hyperlink>
      <w:r>
        <w:rPr>
          <w:sz w:val="20"/>
        </w:rPr>
        <w:t xml:space="preserve"> о сумме выручки за предыдущий период по видам экономической деятельности по форме согласно приложению 3 к настоящему Порядку, если заявитель не состоит в Реестре организаций;</w:t>
      </w:r>
    </w:p>
    <w:p>
      <w:pPr>
        <w:pStyle w:val="0"/>
        <w:spacing w:before="200" w:line-rule="auto"/>
        <w:ind w:firstLine="540"/>
        <w:jc w:val="both"/>
      </w:pPr>
      <w:r>
        <w:rPr>
          <w:sz w:val="20"/>
        </w:rPr>
        <w:t xml:space="preserve">з) согласие на обработку персональных данных с учетом требований Федерального </w:t>
      </w:r>
      <w:hyperlink w:history="0" r:id="rId68"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подается в соответствии с </w:t>
      </w:r>
      <w:hyperlink w:history="0" r:id="rId69"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 "Об обработке персональных данных в администрации Нефтеюганского района".</w:t>
      </w:r>
    </w:p>
    <w:p>
      <w:pPr>
        <w:pStyle w:val="0"/>
        <w:spacing w:before="200" w:line-rule="auto"/>
        <w:ind w:firstLine="540"/>
        <w:jc w:val="both"/>
      </w:pPr>
      <w:r>
        <w:rPr>
          <w:sz w:val="20"/>
        </w:rPr>
        <w:t xml:space="preserve">Заявитель несет полную ответственность, предусмотренную действующим законодательством Российской Федерации, за достоверность представленных документов для участия в отборе.</w:t>
      </w:r>
    </w:p>
    <w:p>
      <w:pPr>
        <w:pStyle w:val="0"/>
        <w:spacing w:before="200" w:line-rule="auto"/>
        <w:ind w:firstLine="540"/>
        <w:jc w:val="both"/>
      </w:pPr>
      <w:r>
        <w:rPr>
          <w:sz w:val="20"/>
        </w:rPr>
        <w:t xml:space="preserve">Участник отбора вправе предоставить иные документы и материалы о деятельности организации.</w:t>
      </w:r>
    </w:p>
    <w:p>
      <w:pPr>
        <w:pStyle w:val="0"/>
        <w:spacing w:before="200" w:line-rule="auto"/>
        <w:ind w:firstLine="540"/>
        <w:jc w:val="both"/>
      </w:pPr>
      <w:r>
        <w:rPr>
          <w:sz w:val="20"/>
        </w:rPr>
        <w:t xml:space="preserve">2.4.1. 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в системе "Электронный бюджет".</w:t>
      </w:r>
    </w:p>
    <w:bookmarkStart w:id="876" w:name="P876"/>
    <w:bookmarkEnd w:id="876"/>
    <w:p>
      <w:pPr>
        <w:pStyle w:val="0"/>
        <w:spacing w:before="200" w:line-rule="auto"/>
        <w:ind w:firstLine="540"/>
        <w:jc w:val="both"/>
      </w:pPr>
      <w:r>
        <w:rPr>
          <w:sz w:val="20"/>
        </w:rPr>
        <w:t xml:space="preserve">2.5. Проверка участника отбора на соответствие требованиям проводится при отборе, проводимом в соответствии с </w:t>
      </w:r>
      <w:hyperlink w:history="0" w:anchor="P984" w:tooltip="IV. Порядок проведения отбора">
        <w:r>
          <w:rPr>
            <w:sz w:val="20"/>
            <w:color w:val="0000ff"/>
          </w:rPr>
          <w:t xml:space="preserve">разделом IV</w:t>
        </w:r>
      </w:hyperlink>
      <w:r>
        <w:rPr>
          <w:sz w:val="20"/>
        </w:rPr>
        <w:t xml:space="preserve"> настоящего Порядка.</w:t>
      </w:r>
    </w:p>
    <w:p>
      <w:pPr>
        <w:pStyle w:val="0"/>
        <w:spacing w:before="200" w:line-rule="auto"/>
        <w:ind w:firstLine="540"/>
        <w:jc w:val="both"/>
      </w:pPr>
      <w:r>
        <w:rPr>
          <w:sz w:val="20"/>
        </w:rPr>
        <w:t xml:space="preserve">Рассмотрение заявок участников отбора осуществляет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в соответствии с Положением и в составе, утвержденном постановлением администрации Нефтеюганского района.</w:t>
      </w:r>
    </w:p>
    <w:bookmarkStart w:id="878" w:name="P878"/>
    <w:bookmarkEnd w:id="878"/>
    <w:p>
      <w:pPr>
        <w:pStyle w:val="0"/>
        <w:spacing w:before="200" w:line-rule="auto"/>
        <w:ind w:firstLine="540"/>
        <w:jc w:val="both"/>
      </w:pPr>
      <w:r>
        <w:rPr>
          <w:sz w:val="20"/>
        </w:rPr>
        <w:t xml:space="preserve">2.6. Основания для отказа участнику отбора в предоставлении субсидии:</w:t>
      </w:r>
    </w:p>
    <w:p>
      <w:pPr>
        <w:pStyle w:val="0"/>
        <w:spacing w:before="200" w:line-rule="auto"/>
        <w:ind w:firstLine="540"/>
        <w:jc w:val="both"/>
      </w:pPr>
      <w:r>
        <w:rPr>
          <w:sz w:val="20"/>
        </w:rPr>
        <w:t xml:space="preserve">а) несоответствие заявителя критериям и требованиям, установленным </w:t>
      </w:r>
      <w:hyperlink w:history="0" w:anchor="P820" w:tooltip="1.5. За получением субсидии вправе обратиться заявитель, соответствующий следующим критериям:">
        <w:r>
          <w:rPr>
            <w:sz w:val="20"/>
            <w:color w:val="0000ff"/>
          </w:rPr>
          <w:t xml:space="preserve">пунктами 1.5 раздела I</w:t>
        </w:r>
      </w:hyperlink>
      <w:r>
        <w:rPr>
          <w:sz w:val="20"/>
        </w:rPr>
        <w:t xml:space="preserve">, </w:t>
      </w:r>
      <w:hyperlink w:history="0" w:anchor="P836"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2.1</w:t>
        </w:r>
      </w:hyperlink>
      <w:r>
        <w:rPr>
          <w:sz w:val="20"/>
        </w:rPr>
        <w:t xml:space="preserve"> настоящего раздела настоящего Порядка;</w:t>
      </w:r>
    </w:p>
    <w:p>
      <w:pPr>
        <w:pStyle w:val="0"/>
        <w:spacing w:before="200" w:line-rule="auto"/>
        <w:ind w:firstLine="540"/>
        <w:jc w:val="both"/>
      </w:pPr>
      <w:r>
        <w:rPr>
          <w:sz w:val="20"/>
        </w:rPr>
        <w:t xml:space="preserve">б) несоответствие представленных заявителем предложений и документов требованиям к предложениям заявителей, установленным в объявлении о проведении отбора;</w:t>
      </w:r>
    </w:p>
    <w:p>
      <w:pPr>
        <w:pStyle w:val="0"/>
        <w:spacing w:before="200" w:line-rule="auto"/>
        <w:ind w:firstLine="540"/>
        <w:jc w:val="both"/>
      </w:pPr>
      <w:r>
        <w:rPr>
          <w:sz w:val="20"/>
        </w:rPr>
        <w:t xml:space="preserve">в) недостоверность представленной заявителем информации, в том числе информации о месте нахождения и адресе юридического лица;</w:t>
      </w:r>
    </w:p>
    <w:p>
      <w:pPr>
        <w:pStyle w:val="0"/>
        <w:spacing w:before="200" w:line-rule="auto"/>
        <w:ind w:firstLine="540"/>
        <w:jc w:val="both"/>
      </w:pPr>
      <w:r>
        <w:rPr>
          <w:sz w:val="20"/>
        </w:rPr>
        <w:t xml:space="preserve">г) подача заявителем предложения после даты и (или) времени, определенных для подачи предложения.</w:t>
      </w:r>
    </w:p>
    <w:bookmarkStart w:id="883" w:name="P883"/>
    <w:bookmarkEnd w:id="883"/>
    <w:p>
      <w:pPr>
        <w:pStyle w:val="0"/>
        <w:spacing w:before="200" w:line-rule="auto"/>
        <w:ind w:firstLine="540"/>
        <w:jc w:val="both"/>
      </w:pPr>
      <w:r>
        <w:rPr>
          <w:sz w:val="20"/>
        </w:rPr>
        <w:t xml:space="preserve">2.7. Субсидия выплачивается получателю в следующих размерах:</w:t>
      </w:r>
    </w:p>
    <w:p>
      <w:pPr>
        <w:pStyle w:val="0"/>
        <w:ind w:firstLine="540"/>
        <w:jc w:val="both"/>
      </w:pPr>
      <w:r>
        <w:rPr>
          <w:sz w:val="20"/>
        </w:rPr>
      </w:r>
    </w:p>
    <w:p>
      <w:pPr>
        <w:pStyle w:val="0"/>
        <w:jc w:val="center"/>
      </w:pPr>
      <w:r>
        <w:rPr>
          <w:sz w:val="20"/>
        </w:rPr>
        <w:t xml:space="preserve">Ставки субсидии на продукцию охоты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891"/>
        <w:gridCol w:w="1361"/>
        <w:gridCol w:w="1134"/>
        <w:gridCol w:w="1234"/>
        <w:gridCol w:w="1757"/>
      </w:tblGrid>
      <w:tr>
        <w:tc>
          <w:tcPr>
            <w:tcW w:w="680" w:type="dxa"/>
          </w:tcPr>
          <w:p>
            <w:pPr>
              <w:pStyle w:val="0"/>
              <w:jc w:val="center"/>
            </w:pPr>
            <w:r>
              <w:rPr>
                <w:sz w:val="20"/>
              </w:rPr>
              <w:t xml:space="preserve">п/п</w:t>
            </w:r>
          </w:p>
        </w:tc>
        <w:tc>
          <w:tcPr>
            <w:tcW w:w="2891" w:type="dxa"/>
          </w:tcPr>
          <w:p>
            <w:pPr>
              <w:pStyle w:val="0"/>
              <w:jc w:val="center"/>
            </w:pPr>
            <w:r>
              <w:rPr>
                <w:sz w:val="20"/>
              </w:rPr>
              <w:t xml:space="preserve">Наименование продукции охоты</w:t>
            </w:r>
          </w:p>
        </w:tc>
        <w:tc>
          <w:tcPr>
            <w:tcW w:w="1361" w:type="dxa"/>
          </w:tcPr>
          <w:p>
            <w:pPr>
              <w:pStyle w:val="0"/>
              <w:jc w:val="center"/>
            </w:pPr>
            <w:r>
              <w:rPr>
                <w:sz w:val="20"/>
              </w:rPr>
              <w:t xml:space="preserve">Ед. измерения</w:t>
            </w:r>
          </w:p>
        </w:tc>
        <w:tc>
          <w:tcPr>
            <w:tcW w:w="1134" w:type="dxa"/>
          </w:tcPr>
          <w:p>
            <w:pPr>
              <w:pStyle w:val="0"/>
              <w:jc w:val="center"/>
            </w:pPr>
            <w:r>
              <w:rPr>
                <w:sz w:val="20"/>
              </w:rPr>
              <w:t xml:space="preserve">Цена</w:t>
            </w:r>
          </w:p>
        </w:tc>
        <w:tc>
          <w:tcPr>
            <w:tcW w:w="1234" w:type="dxa"/>
          </w:tcPr>
          <w:p>
            <w:pPr>
              <w:pStyle w:val="0"/>
              <w:jc w:val="center"/>
            </w:pPr>
            <w:r>
              <w:rPr>
                <w:sz w:val="20"/>
              </w:rPr>
              <w:t xml:space="preserve">Ставка субсидии</w:t>
            </w:r>
          </w:p>
        </w:tc>
        <w:tc>
          <w:tcPr>
            <w:tcW w:w="1757" w:type="dxa"/>
          </w:tcPr>
          <w:p>
            <w:pPr>
              <w:pStyle w:val="0"/>
              <w:jc w:val="center"/>
            </w:pPr>
            <w:r>
              <w:rPr>
                <w:sz w:val="20"/>
              </w:rPr>
              <w:t xml:space="preserve">Совокупная рекомендуемая цена</w:t>
            </w:r>
          </w:p>
        </w:tc>
      </w:tr>
      <w:tr>
        <w:tc>
          <w:tcPr>
            <w:tcW w:w="680" w:type="dxa"/>
          </w:tcPr>
          <w:p>
            <w:pPr>
              <w:pStyle w:val="0"/>
              <w:jc w:val="center"/>
            </w:pPr>
            <w:r>
              <w:rPr>
                <w:sz w:val="20"/>
              </w:rPr>
              <w:t xml:space="preserve">1</w:t>
            </w:r>
          </w:p>
        </w:tc>
        <w:tc>
          <w:tcPr>
            <w:tcW w:w="2891" w:type="dxa"/>
          </w:tcPr>
          <w:p>
            <w:pPr>
              <w:pStyle w:val="0"/>
              <w:jc w:val="center"/>
            </w:pPr>
            <w:r>
              <w:rPr>
                <w:sz w:val="20"/>
              </w:rPr>
              <w:t xml:space="preserve">2</w:t>
            </w:r>
          </w:p>
        </w:tc>
        <w:tc>
          <w:tcPr>
            <w:tcW w:w="1361" w:type="dxa"/>
          </w:tcPr>
          <w:p>
            <w:pPr>
              <w:pStyle w:val="0"/>
              <w:jc w:val="center"/>
            </w:pPr>
            <w:r>
              <w:rPr>
                <w:sz w:val="20"/>
              </w:rPr>
              <w:t xml:space="preserve">3</w:t>
            </w:r>
          </w:p>
        </w:tc>
        <w:tc>
          <w:tcPr>
            <w:tcW w:w="1134" w:type="dxa"/>
          </w:tcPr>
          <w:p>
            <w:pPr>
              <w:pStyle w:val="0"/>
              <w:jc w:val="center"/>
            </w:pPr>
            <w:r>
              <w:rPr>
                <w:sz w:val="20"/>
              </w:rPr>
              <w:t xml:space="preserve">4</w:t>
            </w:r>
          </w:p>
        </w:tc>
        <w:tc>
          <w:tcPr>
            <w:tcW w:w="1234" w:type="dxa"/>
          </w:tcPr>
          <w:p>
            <w:pPr>
              <w:pStyle w:val="0"/>
              <w:jc w:val="center"/>
            </w:pPr>
            <w:r>
              <w:rPr>
                <w:sz w:val="20"/>
              </w:rPr>
              <w:t xml:space="preserve">5</w:t>
            </w:r>
          </w:p>
        </w:tc>
        <w:tc>
          <w:tcPr>
            <w:tcW w:w="1757" w:type="dxa"/>
          </w:tcPr>
          <w:p>
            <w:pPr>
              <w:pStyle w:val="0"/>
              <w:jc w:val="center"/>
            </w:pPr>
            <w:r>
              <w:rPr>
                <w:sz w:val="20"/>
              </w:rPr>
              <w:t xml:space="preserve">6</w:t>
            </w:r>
          </w:p>
        </w:tc>
      </w:tr>
      <w:tr>
        <w:tc>
          <w:tcPr>
            <w:tcW w:w="680" w:type="dxa"/>
          </w:tcPr>
          <w:p>
            <w:pPr>
              <w:pStyle w:val="0"/>
            </w:pPr>
            <w:r>
              <w:rPr>
                <w:sz w:val="20"/>
              </w:rPr>
              <w:t xml:space="preserve">1.</w:t>
            </w:r>
          </w:p>
        </w:tc>
        <w:tc>
          <w:tcPr>
            <w:gridSpan w:val="5"/>
            <w:tcW w:w="8377" w:type="dxa"/>
          </w:tcPr>
          <w:p>
            <w:pPr>
              <w:pStyle w:val="0"/>
            </w:pPr>
            <w:r>
              <w:rPr>
                <w:sz w:val="20"/>
              </w:rPr>
              <w:t xml:space="preserve">Пушнина</w:t>
            </w:r>
          </w:p>
        </w:tc>
      </w:tr>
      <w:tr>
        <w:tc>
          <w:tcPr>
            <w:tcW w:w="680" w:type="dxa"/>
          </w:tcPr>
          <w:p>
            <w:pPr>
              <w:pStyle w:val="0"/>
            </w:pPr>
            <w:r>
              <w:rPr>
                <w:sz w:val="20"/>
              </w:rPr>
              <w:t xml:space="preserve">1.1.</w:t>
            </w:r>
          </w:p>
        </w:tc>
        <w:tc>
          <w:tcPr>
            <w:tcW w:w="2891" w:type="dxa"/>
          </w:tcPr>
          <w:p>
            <w:pPr>
              <w:pStyle w:val="0"/>
            </w:pPr>
            <w:r>
              <w:rPr>
                <w:sz w:val="20"/>
              </w:rPr>
              <w:t xml:space="preserve">Соболь</w:t>
            </w:r>
          </w:p>
        </w:tc>
        <w:tc>
          <w:tcPr>
            <w:tcW w:w="1361" w:type="dxa"/>
          </w:tcPr>
          <w:p>
            <w:pPr>
              <w:pStyle w:val="0"/>
            </w:pPr>
            <w:r>
              <w:rPr>
                <w:sz w:val="20"/>
              </w:rPr>
              <w:t xml:space="preserve">шт.</w:t>
            </w:r>
          </w:p>
        </w:tc>
        <w:tc>
          <w:tcPr>
            <w:tcW w:w="1134" w:type="dxa"/>
          </w:tcPr>
          <w:p>
            <w:pPr>
              <w:pStyle w:val="0"/>
            </w:pPr>
            <w:r>
              <w:rPr>
                <w:sz w:val="20"/>
              </w:rPr>
              <w:t xml:space="preserve">1085,00</w:t>
            </w:r>
          </w:p>
        </w:tc>
        <w:tc>
          <w:tcPr>
            <w:tcW w:w="1234" w:type="dxa"/>
          </w:tcPr>
          <w:p>
            <w:pPr>
              <w:pStyle w:val="0"/>
            </w:pPr>
            <w:r>
              <w:rPr>
                <w:sz w:val="20"/>
              </w:rPr>
              <w:t xml:space="preserve">665,00</w:t>
            </w:r>
          </w:p>
        </w:tc>
        <w:tc>
          <w:tcPr>
            <w:tcW w:w="1757" w:type="dxa"/>
          </w:tcPr>
          <w:p>
            <w:pPr>
              <w:pStyle w:val="0"/>
            </w:pPr>
            <w:r>
              <w:rPr>
                <w:sz w:val="20"/>
              </w:rPr>
              <w:t xml:space="preserve">1750,00</w:t>
            </w:r>
          </w:p>
        </w:tc>
      </w:tr>
      <w:tr>
        <w:tc>
          <w:tcPr>
            <w:tcW w:w="680" w:type="dxa"/>
          </w:tcPr>
          <w:p>
            <w:pPr>
              <w:pStyle w:val="0"/>
            </w:pPr>
            <w:r>
              <w:rPr>
                <w:sz w:val="20"/>
              </w:rPr>
              <w:t xml:space="preserve">1.2.</w:t>
            </w:r>
          </w:p>
        </w:tc>
        <w:tc>
          <w:tcPr>
            <w:tcW w:w="2891" w:type="dxa"/>
          </w:tcPr>
          <w:p>
            <w:pPr>
              <w:pStyle w:val="0"/>
            </w:pPr>
            <w:r>
              <w:rPr>
                <w:sz w:val="20"/>
              </w:rPr>
              <w:t xml:space="preserve">Выдра</w:t>
            </w:r>
          </w:p>
        </w:tc>
        <w:tc>
          <w:tcPr>
            <w:tcW w:w="1361" w:type="dxa"/>
          </w:tcPr>
          <w:p>
            <w:pPr>
              <w:pStyle w:val="0"/>
            </w:pPr>
            <w:r>
              <w:rPr>
                <w:sz w:val="20"/>
              </w:rPr>
              <w:t xml:space="preserve">шт.</w:t>
            </w:r>
          </w:p>
        </w:tc>
        <w:tc>
          <w:tcPr>
            <w:tcW w:w="1134" w:type="dxa"/>
          </w:tcPr>
          <w:p>
            <w:pPr>
              <w:pStyle w:val="0"/>
            </w:pPr>
            <w:r>
              <w:rPr>
                <w:sz w:val="20"/>
              </w:rPr>
              <w:t xml:space="preserve">2325,00</w:t>
            </w:r>
          </w:p>
        </w:tc>
        <w:tc>
          <w:tcPr>
            <w:tcW w:w="1234" w:type="dxa"/>
          </w:tcPr>
          <w:p>
            <w:pPr>
              <w:pStyle w:val="0"/>
            </w:pPr>
            <w:r>
              <w:rPr>
                <w:sz w:val="20"/>
              </w:rPr>
              <w:t xml:space="preserve">935,00</w:t>
            </w:r>
          </w:p>
        </w:tc>
        <w:tc>
          <w:tcPr>
            <w:tcW w:w="1757" w:type="dxa"/>
          </w:tcPr>
          <w:p>
            <w:pPr>
              <w:pStyle w:val="0"/>
            </w:pPr>
            <w:r>
              <w:rPr>
                <w:sz w:val="20"/>
              </w:rPr>
              <w:t xml:space="preserve">3260,00</w:t>
            </w:r>
          </w:p>
        </w:tc>
      </w:tr>
      <w:tr>
        <w:tc>
          <w:tcPr>
            <w:tcW w:w="680" w:type="dxa"/>
          </w:tcPr>
          <w:p>
            <w:pPr>
              <w:pStyle w:val="0"/>
            </w:pPr>
            <w:r>
              <w:rPr>
                <w:sz w:val="20"/>
              </w:rPr>
              <w:t xml:space="preserve">2.</w:t>
            </w:r>
          </w:p>
        </w:tc>
        <w:tc>
          <w:tcPr>
            <w:gridSpan w:val="5"/>
            <w:tcW w:w="8377" w:type="dxa"/>
          </w:tcPr>
          <w:p>
            <w:pPr>
              <w:pStyle w:val="0"/>
            </w:pPr>
            <w:r>
              <w:rPr>
                <w:sz w:val="20"/>
              </w:rPr>
              <w:t xml:space="preserve">Мясо диких животных</w:t>
            </w:r>
          </w:p>
        </w:tc>
      </w:tr>
      <w:tr>
        <w:tc>
          <w:tcPr>
            <w:tcW w:w="680" w:type="dxa"/>
          </w:tcPr>
          <w:p>
            <w:pPr>
              <w:pStyle w:val="0"/>
            </w:pPr>
            <w:r>
              <w:rPr>
                <w:sz w:val="20"/>
              </w:rPr>
              <w:t xml:space="preserve">2.1.</w:t>
            </w:r>
          </w:p>
        </w:tc>
        <w:tc>
          <w:tcPr>
            <w:tcW w:w="2891" w:type="dxa"/>
          </w:tcPr>
          <w:p>
            <w:pPr>
              <w:pStyle w:val="0"/>
            </w:pPr>
            <w:r>
              <w:rPr>
                <w:sz w:val="20"/>
              </w:rPr>
              <w:t xml:space="preserve">Мясо копытных (лось)</w:t>
            </w:r>
          </w:p>
        </w:tc>
        <w:tc>
          <w:tcPr>
            <w:tcW w:w="1361" w:type="dxa"/>
          </w:tcPr>
          <w:p>
            <w:pPr>
              <w:pStyle w:val="0"/>
            </w:pPr>
            <w:r>
              <w:rPr>
                <w:sz w:val="20"/>
              </w:rPr>
              <w:t xml:space="preserve">кг</w:t>
            </w:r>
          </w:p>
        </w:tc>
        <w:tc>
          <w:tcPr>
            <w:tcW w:w="1134" w:type="dxa"/>
          </w:tcPr>
          <w:p>
            <w:pPr>
              <w:pStyle w:val="0"/>
            </w:pPr>
            <w:r>
              <w:rPr>
                <w:sz w:val="20"/>
              </w:rPr>
              <w:t xml:space="preserve">35,00</w:t>
            </w:r>
          </w:p>
        </w:tc>
        <w:tc>
          <w:tcPr>
            <w:tcW w:w="1234" w:type="dxa"/>
          </w:tcPr>
          <w:p>
            <w:pPr>
              <w:pStyle w:val="0"/>
            </w:pPr>
            <w:r>
              <w:rPr>
                <w:sz w:val="20"/>
              </w:rPr>
              <w:t xml:space="preserve">80,00</w:t>
            </w:r>
          </w:p>
        </w:tc>
        <w:tc>
          <w:tcPr>
            <w:tcW w:w="1757" w:type="dxa"/>
          </w:tcPr>
          <w:p>
            <w:pPr>
              <w:pStyle w:val="0"/>
            </w:pPr>
            <w:r>
              <w:rPr>
                <w:sz w:val="20"/>
              </w:rPr>
              <w:t xml:space="preserve">115,00</w:t>
            </w:r>
          </w:p>
        </w:tc>
      </w:tr>
    </w:tbl>
    <w:p>
      <w:pPr>
        <w:pStyle w:val="0"/>
        <w:ind w:firstLine="540"/>
        <w:jc w:val="both"/>
      </w:pPr>
      <w:r>
        <w:rPr>
          <w:sz w:val="20"/>
        </w:rPr>
      </w:r>
    </w:p>
    <w:p>
      <w:pPr>
        <w:pStyle w:val="0"/>
        <w:ind w:firstLine="540"/>
        <w:jc w:val="both"/>
      </w:pPr>
      <w:r>
        <w:rPr>
          <w:sz w:val="20"/>
        </w:rPr>
        <w:t xml:space="preserve">Размер субсидии установлен </w:t>
      </w:r>
      <w:hyperlink w:history="0" r:id="rId70"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ХМАО - Югры от 30.12.2021 N 639-п.</w:t>
      </w:r>
    </w:p>
    <w:p>
      <w:pPr>
        <w:pStyle w:val="0"/>
        <w:spacing w:before="200" w:line-rule="auto"/>
        <w:ind w:firstLine="540"/>
        <w:jc w:val="both"/>
      </w:pPr>
      <w:r>
        <w:rPr>
          <w:sz w:val="20"/>
        </w:rPr>
        <w:t xml:space="preserve">2.8. 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протокол Комиссии, предоставление ему 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w:t>
      </w:r>
    </w:p>
    <w:bookmarkStart w:id="924" w:name="P924"/>
    <w:bookmarkEnd w:id="924"/>
    <w:p>
      <w:pPr>
        <w:pStyle w:val="0"/>
        <w:spacing w:before="200" w:line-rule="auto"/>
        <w:ind w:firstLine="540"/>
        <w:jc w:val="both"/>
      </w:pPr>
      <w:r>
        <w:rPr>
          <w:sz w:val="20"/>
        </w:rPr>
        <w:t xml:space="preserve">2.9. Расчет субсидии осуществляется перемножением объема заготовленной продукции охоты на ставку субсидии, указанную в </w:t>
      </w:r>
      <w:hyperlink w:history="0" w:anchor="P883" w:tooltip="2.7. Субсидия выплачивается получателю в следующих размерах:">
        <w:r>
          <w:rPr>
            <w:sz w:val="20"/>
            <w:color w:val="0000ff"/>
          </w:rPr>
          <w:t xml:space="preserve">пункте 2.7</w:t>
        </w:r>
      </w:hyperlink>
      <w:r>
        <w:rPr>
          <w:sz w:val="20"/>
        </w:rPr>
        <w:t xml:space="preserve"> настоящего Порядка с учетом лимита добычи охотничьих ресурсов.</w:t>
      </w:r>
    </w:p>
    <w:p>
      <w:pPr>
        <w:pStyle w:val="0"/>
        <w:spacing w:before="200" w:line-rule="auto"/>
        <w:ind w:firstLine="540"/>
        <w:jc w:val="both"/>
      </w:pPr>
      <w:r>
        <w:rPr>
          <w:sz w:val="20"/>
        </w:rPr>
        <w:t xml:space="preserve">Ставка субсидии и рекомендуемая цена установлены за продукцию охоты высшего качества, не имеющую дефектов, без снижения сортности и размерности.</w:t>
      </w:r>
    </w:p>
    <w:bookmarkStart w:id="926" w:name="P926"/>
    <w:bookmarkEnd w:id="926"/>
    <w:p>
      <w:pPr>
        <w:pStyle w:val="0"/>
        <w:spacing w:before="200" w:line-rule="auto"/>
        <w:ind w:firstLine="540"/>
        <w:jc w:val="both"/>
      </w:pPr>
      <w:r>
        <w:rPr>
          <w:sz w:val="20"/>
        </w:rPr>
        <w:t xml:space="preserve">2.10. Ставки субсидии рассчитываются:</w:t>
      </w:r>
    </w:p>
    <w:p>
      <w:pPr>
        <w:pStyle w:val="0"/>
        <w:spacing w:before="200" w:line-rule="auto"/>
        <w:ind w:firstLine="540"/>
        <w:jc w:val="both"/>
      </w:pPr>
      <w:r>
        <w:rPr>
          <w:sz w:val="20"/>
        </w:rPr>
        <w:t xml:space="preserve">на соболя - исходя из 50% материальных затрат и размера ставки сбора 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w:t>
      </w:r>
    </w:p>
    <w:p>
      <w:pPr>
        <w:pStyle w:val="0"/>
        <w:spacing w:before="200" w:line-rule="auto"/>
        <w:ind w:firstLine="540"/>
        <w:jc w:val="both"/>
      </w:pPr>
      <w:r>
        <w:rPr>
          <w:sz w:val="20"/>
        </w:rPr>
        <w:t xml:space="preserve">на выдру - исходя из 35% материальных затрат и размера ставки сбора 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w:t>
      </w:r>
    </w:p>
    <w:p>
      <w:pPr>
        <w:pStyle w:val="0"/>
        <w:spacing w:before="200" w:line-rule="auto"/>
        <w:ind w:firstLine="540"/>
        <w:jc w:val="both"/>
      </w:pPr>
      <w:r>
        <w:rPr>
          <w:sz w:val="20"/>
        </w:rPr>
        <w:t xml:space="preserve">на 1 кг мяса копытных животных (лось) - исходя из 100% материальных затрат и размера ставки сбора за каждый объект животного мира, установленного федеральным законодательством, поделенной на средний вес 1 лося (150 кг); совокупная рекомендуемая цена равна 100% материальных затрат и ставке субсидии.</w:t>
      </w:r>
    </w:p>
    <w:p>
      <w:pPr>
        <w:pStyle w:val="0"/>
        <w:spacing w:before="200" w:line-rule="auto"/>
        <w:ind w:firstLine="540"/>
        <w:jc w:val="both"/>
      </w:pPr>
      <w:r>
        <w:rPr>
          <w:sz w:val="20"/>
        </w:rPr>
        <w:t xml:space="preserve">2.11.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субсидии путем принятия распоряжения о предоставлении субсидии;</w:t>
      </w:r>
    </w:p>
    <w:p>
      <w:pPr>
        <w:pStyle w:val="0"/>
        <w:spacing w:before="200" w:line-rule="auto"/>
        <w:ind w:firstLine="540"/>
        <w:jc w:val="both"/>
      </w:pPr>
      <w:r>
        <w:rPr>
          <w:sz w:val="20"/>
        </w:rPr>
        <w:t xml:space="preserve">- об отказе в предоставлении субсидии путем направления заявителю уведомления об отказе в предоставлении субсидии,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2.12. Условия и порядок заключения между Администрацией и получателем субсидии соглашения о предоставлении субсидии из бюджета Нефтеюганского района (далее - Соглашение):</w:t>
      </w:r>
    </w:p>
    <w:p>
      <w:pPr>
        <w:pStyle w:val="0"/>
        <w:spacing w:before="200" w:line-rule="auto"/>
        <w:ind w:firstLine="540"/>
        <w:jc w:val="both"/>
      </w:pPr>
      <w:r>
        <w:rPr>
          <w:sz w:val="20"/>
        </w:rPr>
        <w:t xml:space="preserve">2.12.1. Соглашение разрабатывается в соответствии с типовой формой соглашения, утвержденной приказом департамента финансов Нефтеюганского района.</w:t>
      </w:r>
    </w:p>
    <w:p>
      <w:pPr>
        <w:pStyle w:val="0"/>
        <w:spacing w:before="200" w:line-rule="auto"/>
        <w:ind w:firstLine="540"/>
        <w:jc w:val="both"/>
      </w:pPr>
      <w:r>
        <w:rPr>
          <w:sz w:val="20"/>
        </w:rPr>
        <w:t xml:space="preserve">Соглашение заключается в форме электронного документа, номер Соглашения присваивается в государственной информационной системы Ханты-Мансийского автономного округа - Югры "Региональный электронный бюджет Югры" (далее - ГИС "РЭБ ЮГРЫ") и подписывается усиленной квалифицированной электронной подписью.</w:t>
      </w:r>
    </w:p>
    <w:bookmarkStart w:id="936" w:name="P936"/>
    <w:bookmarkEnd w:id="936"/>
    <w:p>
      <w:pPr>
        <w:pStyle w:val="0"/>
        <w:spacing w:before="200" w:line-rule="auto"/>
        <w:ind w:firstLine="540"/>
        <w:jc w:val="both"/>
      </w:pPr>
      <w:r>
        <w:rPr>
          <w:sz w:val="20"/>
        </w:rPr>
        <w:t xml:space="preserve">2.12.2.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"РЭБ Югры".</w:t>
      </w:r>
    </w:p>
    <w:p>
      <w:pPr>
        <w:pStyle w:val="0"/>
        <w:spacing w:before="200" w:line-rule="auto"/>
        <w:ind w:firstLine="540"/>
        <w:jc w:val="both"/>
      </w:pPr>
      <w:r>
        <w:rPr>
          <w:sz w:val="20"/>
        </w:rPr>
        <w:t xml:space="preserve">Получатель субсидии в течение 3 рабочих дней с даты получения соглашения в ГИС "РЭБ Югры" подписывает усиленной квалифицированной электронной подписью и направляет на подписание Администрации.</w:t>
      </w:r>
    </w:p>
    <w:bookmarkStart w:id="938" w:name="P938"/>
    <w:bookmarkEnd w:id="938"/>
    <w:p>
      <w:pPr>
        <w:pStyle w:val="0"/>
        <w:spacing w:before="200" w:line-rule="auto"/>
        <w:ind w:firstLine="540"/>
        <w:jc w:val="both"/>
      </w:pPr>
      <w:r>
        <w:rPr>
          <w:sz w:val="20"/>
        </w:rPr>
        <w:t xml:space="preserve">2.12.3. Получатель субсидии, не подписавший Соглашение в течение срока и не направивший возражения по проекту Соглашения, считается уклонившимся от заключения Соглашения.</w:t>
      </w:r>
    </w:p>
    <w:p>
      <w:pPr>
        <w:pStyle w:val="0"/>
        <w:spacing w:before="200" w:line-rule="auto"/>
        <w:ind w:firstLine="540"/>
        <w:jc w:val="both"/>
      </w:pPr>
      <w:r>
        <w:rPr>
          <w:sz w:val="20"/>
        </w:rPr>
        <w:t xml:space="preserve">2.12.4. Внесение изменений в Соглашение осуществляется по инициативе получателя субсидии и (или) Администрации (далее - стороны) путем заключения дополнительного Соглашения к Соглашению, которое является его неотъемлемой частью.</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2.12.5. Расторжение Соглашения возможно при взаимном согласии сторон путем заключения дополнительного Соглашения о расторжении Соглашения.</w:t>
      </w:r>
    </w:p>
    <w:p>
      <w:pPr>
        <w:pStyle w:val="0"/>
        <w:spacing w:before="200" w:line-rule="auto"/>
        <w:ind w:firstLine="540"/>
        <w:jc w:val="both"/>
      </w:pPr>
      <w:r>
        <w:rPr>
          <w:sz w:val="20"/>
        </w:rPr>
        <w:t xml:space="preserve">Соглашение может быть расторгнуто в одностороннем порядке по инициативе Администрации в случае нарушения получателем субсидии условий, установленных при предоставлении субсидии, выявленных по фактам проверок, проведенных Комитетом, Контрольно-ревизионным управлением администрации Нефтеюганского района и Контрольно-счетной палатой Нефтеюганского района.</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Нефтеюганского района.</w:t>
      </w:r>
    </w:p>
    <w:p>
      <w:pPr>
        <w:pStyle w:val="0"/>
        <w:spacing w:before="200" w:line-rule="auto"/>
        <w:ind w:firstLine="540"/>
        <w:jc w:val="both"/>
      </w:pPr>
      <w:r>
        <w:rPr>
          <w:sz w:val="20"/>
        </w:rPr>
        <w:t xml:space="preserve">2.12.6. Перечисление субсидии получателю субсидии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субсидии и подписанного сторонами Соглашения, на расчетный счет, открытый получателем субсидии в Учреждениях Центрального банка Российской Федерации или кредитных организациях.</w:t>
      </w:r>
    </w:p>
    <w:bookmarkStart w:id="945" w:name="P945"/>
    <w:bookmarkEnd w:id="945"/>
    <w:p>
      <w:pPr>
        <w:pStyle w:val="0"/>
        <w:spacing w:before="200" w:line-rule="auto"/>
        <w:ind w:firstLine="540"/>
        <w:jc w:val="both"/>
      </w:pPr>
      <w:r>
        <w:rPr>
          <w:sz w:val="20"/>
        </w:rPr>
        <w:t xml:space="preserve">2.13. Результатом предоставления субсидии является результат деятельности получателя субсидии - производство (реализация) продукции (заготовленной продукции охоты).</w:t>
      </w:r>
    </w:p>
    <w:p>
      <w:pPr>
        <w:pStyle w:val="0"/>
        <w:spacing w:before="200" w:line-rule="auto"/>
        <w:ind w:firstLine="540"/>
        <w:jc w:val="both"/>
      </w:pPr>
      <w:r>
        <w:rPr>
          <w:sz w:val="20"/>
        </w:rPr>
        <w:t xml:space="preserve">Основные характеристики результата:</w:t>
      </w:r>
    </w:p>
    <w:p>
      <w:pPr>
        <w:pStyle w:val="0"/>
        <w:spacing w:before="200" w:line-rule="auto"/>
        <w:ind w:firstLine="540"/>
        <w:jc w:val="both"/>
      </w:pPr>
      <w:r>
        <w:rPr>
          <w:sz w:val="20"/>
        </w:rPr>
        <w:t xml:space="preserve">- количество мяса копытных животных в килограммах;</w:t>
      </w:r>
    </w:p>
    <w:p>
      <w:pPr>
        <w:pStyle w:val="0"/>
        <w:spacing w:before="200" w:line-rule="auto"/>
        <w:ind w:firstLine="540"/>
        <w:jc w:val="both"/>
      </w:pPr>
      <w:r>
        <w:rPr>
          <w:sz w:val="20"/>
        </w:rPr>
        <w:t xml:space="preserve">- объем закупки пушнины в штуках.</w:t>
      </w:r>
    </w:p>
    <w:p>
      <w:pPr>
        <w:pStyle w:val="0"/>
        <w:spacing w:before="200" w:line-rule="auto"/>
        <w:ind w:firstLine="540"/>
        <w:jc w:val="both"/>
      </w:pPr>
      <w:r>
        <w:rPr>
          <w:sz w:val="20"/>
        </w:rPr>
        <w:t xml:space="preserve">2.14. После выплаты субсидии предложения получателей и представленные к ним документы хранятся в Комитете.</w:t>
      </w:r>
    </w:p>
    <w:bookmarkStart w:id="950" w:name="P950"/>
    <w:bookmarkEnd w:id="950"/>
    <w:p>
      <w:pPr>
        <w:pStyle w:val="0"/>
        <w:spacing w:before="200" w:line-rule="auto"/>
        <w:ind w:firstLine="540"/>
        <w:jc w:val="both"/>
      </w:pPr>
      <w:r>
        <w:rPr>
          <w:sz w:val="20"/>
        </w:rPr>
        <w:t xml:space="preserve">2.15.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w:t>
      </w:r>
    </w:p>
    <w:p>
      <w:pPr>
        <w:pStyle w:val="0"/>
        <w:spacing w:before="200" w:line-rule="auto"/>
        <w:ind w:firstLine="540"/>
        <w:jc w:val="both"/>
      </w:pPr>
      <w:r>
        <w:rPr>
          <w:sz w:val="20"/>
        </w:rPr>
        <w:t xml:space="preserve">Основаниями для возврата заявки на доработку являются:</w:t>
      </w:r>
    </w:p>
    <w:p>
      <w:pPr>
        <w:pStyle w:val="0"/>
        <w:spacing w:before="200" w:line-rule="auto"/>
        <w:ind w:firstLine="540"/>
        <w:jc w:val="both"/>
      </w:pPr>
      <w:r>
        <w:rPr>
          <w:sz w:val="20"/>
        </w:rPr>
        <w:t xml:space="preserve">неполный пакет документов;</w:t>
      </w:r>
    </w:p>
    <w:p>
      <w:pPr>
        <w:pStyle w:val="0"/>
        <w:spacing w:before="200" w:line-rule="auto"/>
        <w:ind w:firstLine="540"/>
        <w:jc w:val="both"/>
      </w:pPr>
      <w:r>
        <w:rPr>
          <w:sz w:val="20"/>
        </w:rPr>
        <w:t xml:space="preserve">недостатки технического характера.</w:t>
      </w:r>
    </w:p>
    <w:p>
      <w:pPr>
        <w:pStyle w:val="0"/>
        <w:spacing w:before="200" w:line-rule="auto"/>
        <w:ind w:firstLine="540"/>
        <w:jc w:val="both"/>
      </w:pPr>
      <w:r>
        <w:rPr>
          <w:sz w:val="20"/>
        </w:rPr>
        <w:t xml:space="preserve">После возврата заявки на доработку участник отбора должен направить скорректированную заявку в срок не позднее даты окончания приема заявок, указанной объявлении о проведении отбора.</w:t>
      </w:r>
    </w:p>
    <w:bookmarkStart w:id="955" w:name="P955"/>
    <w:bookmarkEnd w:id="955"/>
    <w:p>
      <w:pPr>
        <w:pStyle w:val="0"/>
        <w:spacing w:before="200" w:line-rule="auto"/>
        <w:ind w:firstLine="540"/>
        <w:jc w:val="both"/>
      </w:pPr>
      <w:r>
        <w:rPr>
          <w:sz w:val="20"/>
        </w:rPr>
        <w:t xml:space="preserve">2.16. На стадии рассмотрения заявки основаниями для отклонения заявки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1.4 пп. 1.4.1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несоответствие заявителя критериям, установленным </w:t>
      </w:r>
      <w:hyperlink w:history="0" w:anchor="P818" w:tooltip="1.4. Субсидия предоставляется на продукцию охоты, с момента приема которой прошло не более 2 месяцев и сданную заготовителем по цене, не ниже совокупной рекомендуемой цены, указанной в пункте 2.9 раздела II настоящего Порядка.">
        <w:r>
          <w:rPr>
            <w:sz w:val="20"/>
            <w:color w:val="0000ff"/>
          </w:rPr>
          <w:t xml:space="preserve">подпунктом 1.4.1 пункта 1.4</w:t>
        </w:r>
      </w:hyperlink>
      <w:r>
        <w:rPr>
          <w:sz w:val="20"/>
        </w:rPr>
        <w:t xml:space="preserve">, </w:t>
      </w:r>
      <w:hyperlink w:history="0" w:anchor="P832" w:tooltip="1.8. Департамент финансов Нефтеюганского района размещает информацию о субсидии на едином портале бюджетной системы Российской Федерации в информационно-телекоммуникационной сети &quot;Интернет&quot; (далее - единый портал) в порядке, установленном Министерством финансов Российской Федерации.">
        <w:r>
          <w:rPr>
            <w:sz w:val="20"/>
            <w:color w:val="0000ff"/>
          </w:rPr>
          <w:t xml:space="preserve">пунктом 1.8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подача участником отбора заявки после даты и (или) времени, определенных для подачи заявок.</w:t>
      </w:r>
    </w:p>
    <w:bookmarkStart w:id="962" w:name="P962"/>
    <w:bookmarkEnd w:id="962"/>
    <w:p>
      <w:pPr>
        <w:pStyle w:val="0"/>
        <w:spacing w:before="200" w:line-rule="auto"/>
        <w:ind w:firstLine="540"/>
        <w:jc w:val="both"/>
      </w:pPr>
      <w:r>
        <w:rPr>
          <w:sz w:val="20"/>
        </w:rPr>
        <w:t xml:space="preserve">2.17. Отзыв и внесение изменений в заявку на предоставление субсидии участнику отбора.</w:t>
      </w:r>
    </w:p>
    <w:p>
      <w:pPr>
        <w:pStyle w:val="0"/>
        <w:spacing w:before="200" w:line-rule="auto"/>
        <w:ind w:firstLine="540"/>
        <w:jc w:val="both"/>
      </w:pPr>
      <w:r>
        <w:rPr>
          <w:sz w:val="20"/>
        </w:rPr>
        <w:t xml:space="preserve">2.17.1. Участник отбора вправе отозвать или внести изменения в заявку не позднее срока окончания подачи заявок. Не допускается внесение изменений в заявку после окончания срока проведения отбора.</w:t>
      </w:r>
    </w:p>
    <w:p>
      <w:pPr>
        <w:pStyle w:val="0"/>
        <w:spacing w:before="200" w:line-rule="auto"/>
        <w:ind w:firstLine="540"/>
        <w:jc w:val="both"/>
      </w:pPr>
      <w:r>
        <w:rPr>
          <w:sz w:val="20"/>
        </w:rPr>
        <w:t xml:space="preserve">2.17.2. Отзыв заявки и внесение изменений в заявку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00" w:line-rule="auto"/>
        <w:ind w:firstLine="540"/>
        <w:jc w:val="both"/>
      </w:pPr>
      <w:r>
        <w:rPr>
          <w:sz w:val="20"/>
        </w:rPr>
        <w:t xml:space="preserve">2.17.3. Со дня регистрации заявления об отзыве ранее поданной заявки, заявка признается отозванной участником отбора, и снимается с рассмотрения.</w:t>
      </w:r>
    </w:p>
    <w:p>
      <w:pPr>
        <w:pStyle w:val="0"/>
        <w:ind w:firstLine="540"/>
        <w:jc w:val="both"/>
      </w:pPr>
      <w:r>
        <w:rPr>
          <w:sz w:val="20"/>
        </w:rPr>
      </w:r>
    </w:p>
    <w:p>
      <w:pPr>
        <w:pStyle w:val="2"/>
        <w:outlineLvl w:val="1"/>
        <w:jc w:val="center"/>
      </w:pPr>
      <w:r>
        <w:rPr>
          <w:sz w:val="20"/>
        </w:rPr>
        <w:t xml:space="preserve">III. Требования к предоставлению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ответственности за их нарушение</w:t>
      </w:r>
    </w:p>
    <w:p>
      <w:pPr>
        <w:pStyle w:val="0"/>
        <w:jc w:val="center"/>
      </w:pPr>
      <w:r>
        <w:rPr>
          <w:sz w:val="20"/>
        </w:rPr>
      </w:r>
    </w:p>
    <w:p>
      <w:pPr>
        <w:pStyle w:val="0"/>
        <w:ind w:firstLine="540"/>
        <w:jc w:val="both"/>
      </w:pPr>
      <w:r>
        <w:rPr>
          <w:sz w:val="20"/>
        </w:rPr>
        <w:t xml:space="preserve">3.1. Требования к предоставлению отчетности.</w:t>
      </w:r>
    </w:p>
    <w:p>
      <w:pPr>
        <w:pStyle w:val="0"/>
        <w:spacing w:before="200" w:line-rule="auto"/>
        <w:ind w:firstLine="540"/>
        <w:jc w:val="both"/>
      </w:pPr>
      <w:r>
        <w:rPr>
          <w:sz w:val="20"/>
        </w:rPr>
        <w:t xml:space="preserve">3.1.1. Получатель субсидии предоставляет в Комитет ежеквартально, до 10 числа месяца, следующего за отчетным кварталом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Нефтеюганского района.</w:t>
      </w:r>
    </w:p>
    <w:p>
      <w:pPr>
        <w:pStyle w:val="0"/>
        <w:spacing w:before="200" w:line-rule="auto"/>
        <w:ind w:firstLine="540"/>
        <w:jc w:val="both"/>
      </w:pPr>
      <w:r>
        <w:rPr>
          <w:sz w:val="20"/>
        </w:rPr>
        <w:t xml:space="preserve">3.2. Требования об осуществлении контроля за соблюдением условий и порядка предоставления субсидии и ответственности за их нарушение.</w:t>
      </w:r>
    </w:p>
    <w:p>
      <w:pPr>
        <w:pStyle w:val="0"/>
        <w:spacing w:before="200" w:line-rule="auto"/>
        <w:ind w:firstLine="540"/>
        <w:jc w:val="both"/>
      </w:pPr>
      <w:r>
        <w:rPr>
          <w:sz w:val="20"/>
        </w:rPr>
        <w:t xml:space="preserve">3.2.1. Администрация, в лице Комитета осуществляет проверку соблюдения получателем субсидии порядка и условий предоставления субсидии, в том числе в части достижения результатов ее предоставления, установленных настоящим Порядком, результат которого оформляется актом.</w:t>
      </w:r>
    </w:p>
    <w:p>
      <w:pPr>
        <w:pStyle w:val="0"/>
        <w:spacing w:before="200" w:line-rule="auto"/>
        <w:ind w:firstLine="540"/>
        <w:jc w:val="both"/>
      </w:pPr>
      <w:r>
        <w:rPr>
          <w:sz w:val="20"/>
        </w:rPr>
        <w:t xml:space="preserve">3.2.2. Органами государственного (муниципального) финансового контроля осуществляется проверка в соответствии со </w:t>
      </w:r>
      <w:hyperlink w:history="0" r:id="rId71"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72"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3.2.3. Получатель несет ответственность за нарушение порядка и условий предоставления субсидии в соответствии с законодательством Российской Федерации.</w:t>
      </w:r>
    </w:p>
    <w:p>
      <w:pPr>
        <w:pStyle w:val="0"/>
        <w:spacing w:before="200" w:line-rule="auto"/>
        <w:ind w:firstLine="540"/>
        <w:jc w:val="both"/>
      </w:pPr>
      <w:r>
        <w:rPr>
          <w:sz w:val="20"/>
        </w:rPr>
        <w:t xml:space="preserve">3.3. Порядок и сроки возврата субсидии в бюджет Нефтеюганского района в случае нарушения ее предоставления:</w:t>
      </w:r>
    </w:p>
    <w:p>
      <w:pPr>
        <w:pStyle w:val="0"/>
        <w:spacing w:before="200" w:line-rule="auto"/>
        <w:ind w:firstLine="540"/>
        <w:jc w:val="both"/>
      </w:pPr>
      <w:r>
        <w:rPr>
          <w:sz w:val="20"/>
        </w:rPr>
        <w:t xml:space="preserve">3.3.1. Субсидия подлежит возврату в бюджет Нефтеюганского района в случае нарушения получателем субсидии условий, установленных при предоставлении субсидии, выявленных в том числе по фактам проверок, проведенных Комитетом и (или) органами государственного (муниципального) финансового контроля.</w:t>
      </w:r>
    </w:p>
    <w:p>
      <w:pPr>
        <w:pStyle w:val="0"/>
        <w:spacing w:before="200" w:line-rule="auto"/>
        <w:ind w:firstLine="540"/>
        <w:jc w:val="both"/>
      </w:pPr>
      <w:r>
        <w:rPr>
          <w:sz w:val="20"/>
        </w:rPr>
        <w:t xml:space="preserve">3.3.2. Комитет и (или) органами государственного (муниципального) финансового контроля в течение 3 рабочих дней со дня выявления нарушения составляют акт проверки.</w:t>
      </w:r>
    </w:p>
    <w:p>
      <w:pPr>
        <w:pStyle w:val="0"/>
        <w:spacing w:before="200" w:line-rule="auto"/>
        <w:ind w:firstLine="540"/>
        <w:jc w:val="both"/>
      </w:pPr>
      <w:r>
        <w:rPr>
          <w:sz w:val="20"/>
        </w:rPr>
        <w:t xml:space="preserve">3.3.3. Администрация, в лице Комитета в течение 5 рабочих дней на основании акта проверки направляет получателю письменное требование о необходимости возврата выплаченной субсидии в бюджет Нефтеюганского района, путем перечисления на расчетный счет, указанный в требовании.</w:t>
      </w:r>
    </w:p>
    <w:p>
      <w:pPr>
        <w:pStyle w:val="0"/>
        <w:spacing w:before="200" w:line-rule="auto"/>
        <w:ind w:firstLine="540"/>
        <w:jc w:val="both"/>
      </w:pPr>
      <w:r>
        <w:rPr>
          <w:sz w:val="20"/>
        </w:rPr>
        <w:t xml:space="preserve">3.3.4. Получатель обязан в течение 10 рабочих дней со дня получения требования о возврате субсидии перечислить указанную в требовании сумму субсидии по реквизитам, указанным в нем.</w:t>
      </w:r>
    </w:p>
    <w:p>
      <w:pPr>
        <w:pStyle w:val="0"/>
        <w:spacing w:before="200" w:line-rule="auto"/>
        <w:ind w:firstLine="540"/>
        <w:jc w:val="both"/>
      </w:pPr>
      <w:r>
        <w:rPr>
          <w:sz w:val="20"/>
        </w:rPr>
        <w:t xml:space="preserve">3.3.5. В случае невыполнения требования о возврате суммы субсидии в бюджет Нефтеюганского района взыскание средств субсидии осуществляется в судебном порядке в соответствии с законодательством Российской Федерации.</w:t>
      </w:r>
    </w:p>
    <w:p>
      <w:pPr>
        <w:pStyle w:val="0"/>
        <w:ind w:firstLine="540"/>
        <w:jc w:val="both"/>
      </w:pPr>
      <w:r>
        <w:rPr>
          <w:sz w:val="20"/>
        </w:rPr>
      </w:r>
    </w:p>
    <w:bookmarkStart w:id="984" w:name="P984"/>
    <w:bookmarkEnd w:id="984"/>
    <w:p>
      <w:pPr>
        <w:pStyle w:val="2"/>
        <w:outlineLvl w:val="1"/>
        <w:jc w:val="center"/>
      </w:pPr>
      <w:r>
        <w:rPr>
          <w:sz w:val="20"/>
        </w:rPr>
        <w:t xml:space="preserve">IV. Порядок проведения отбора</w:t>
      </w:r>
    </w:p>
    <w:p>
      <w:pPr>
        <w:pStyle w:val="0"/>
        <w:jc w:val="center"/>
      </w:pPr>
      <w:r>
        <w:rPr>
          <w:sz w:val="20"/>
        </w:rPr>
      </w:r>
    </w:p>
    <w:p>
      <w:pPr>
        <w:pStyle w:val="0"/>
        <w:ind w:firstLine="540"/>
        <w:jc w:val="both"/>
      </w:pPr>
      <w:r>
        <w:rPr>
          <w:sz w:val="20"/>
        </w:rPr>
        <w:t xml:space="preserve">4.1. Проведение отбора осуществляется в системе "Электронный бюджет" (https://promote.budget.gov.ru).</w:t>
      </w:r>
    </w:p>
    <w:p>
      <w:pPr>
        <w:pStyle w:val="0"/>
        <w:spacing w:before="200" w:line-rule="auto"/>
        <w:ind w:firstLine="540"/>
        <w:jc w:val="both"/>
      </w:pPr>
      <w:r>
        <w:rPr>
          <w:sz w:val="20"/>
        </w:rPr>
        <w:t xml:space="preserve">4.2. Проведение отбора получателей субсидий, предоставляемых из бюджета Нефтеюганского района в соответствии с </w:t>
      </w:r>
      <w:hyperlink w:history="0" r:id="rId73" w:tooltip="&quot;Бюджетный кодекс Российской Федерации&quot; от 31.07.1998 N 145-ФЗ (ред. от 31.07.2025) {КонсультантПлюс}">
        <w:r>
          <w:rPr>
            <w:sz w:val="20"/>
            <w:color w:val="0000ff"/>
          </w:rPr>
          <w:t xml:space="preserve">подпунктом 1 пункта 3</w:t>
        </w:r>
      </w:hyperlink>
      <w:r>
        <w:rPr>
          <w:sz w:val="20"/>
        </w:rPr>
        <w:t xml:space="preserve">, </w:t>
      </w:r>
      <w:hyperlink w:history="0" r:id="rId74" w:tooltip="&quot;Бюджетный кодекс Российской Федерации&quot; от 31.07.1998 N 145-ФЗ (ред. от 31.07.2025) {КонсультантПлюс}">
        <w:r>
          <w:rPr>
            <w:sz w:val="20"/>
            <w:color w:val="0000ff"/>
          </w:rPr>
          <w:t xml:space="preserve">абзацем первым пункта 4 статьи 78.5</w:t>
        </w:r>
      </w:hyperlink>
      <w:r>
        <w:rPr>
          <w:sz w:val="20"/>
        </w:rPr>
        <w:t xml:space="preserve"> Бюджетного кодекса Российской Федерации осуществляется в порядке, установленном </w:t>
      </w:r>
      <w:hyperlink w:history="0" r:id="rId75"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Правилами</w:t>
        </w:r>
      </w:hyperlink>
      <w:r>
        <w:rPr>
          <w:sz w:val="20"/>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w:t>
      </w:r>
    </w:p>
    <w:p>
      <w:pPr>
        <w:pStyle w:val="0"/>
        <w:spacing w:before="200" w:line-rule="auto"/>
        <w:ind w:firstLine="540"/>
        <w:jc w:val="both"/>
      </w:pPr>
      <w:r>
        <w:rPr>
          <w:sz w:val="20"/>
        </w:rPr>
        <w:t xml:space="preserve">4.3. Объявление о проведении отбора размещается в системе "Электронный бюджет", подписывается усиленной квалифицированной электронной подписью Главой Нефтеюганского района и включает себя следующую информацию:</w:t>
      </w:r>
    </w:p>
    <w:p>
      <w:pPr>
        <w:pStyle w:val="0"/>
        <w:spacing w:before="200" w:line-rule="auto"/>
        <w:ind w:firstLine="540"/>
        <w:jc w:val="both"/>
      </w:pPr>
      <w:r>
        <w:rPr>
          <w:sz w:val="20"/>
        </w:rPr>
        <w:t xml:space="preserve">а) способ проведения отбора, в соответствии с </w:t>
      </w:r>
      <w:hyperlink w:history="0" w:anchor="P829" w:tooltip="1.6. Способ проведения отбора - запрос предложений о предоставлении субсидии (далее - отбор), направленных заявителями для участия в отборе, исходя из соответствия заявителя критериям и (или) критериям отбора и очередности поступления предложения на участие в отборе.">
        <w:r>
          <w:rPr>
            <w:sz w:val="20"/>
            <w:color w:val="0000ff"/>
          </w:rPr>
          <w:t xml:space="preserve">пунктом 1.6 раздела I</w:t>
        </w:r>
      </w:hyperlink>
      <w:r>
        <w:rPr>
          <w:sz w:val="20"/>
        </w:rPr>
        <w:t xml:space="preserve"> настоящего Порядка;</w:t>
      </w:r>
    </w:p>
    <w:p>
      <w:pPr>
        <w:pStyle w:val="0"/>
        <w:spacing w:before="200" w:line-rule="auto"/>
        <w:ind w:firstLine="540"/>
        <w:jc w:val="both"/>
      </w:pPr>
      <w:r>
        <w:rPr>
          <w:sz w:val="20"/>
        </w:rPr>
        <w:t xml:space="preserve">б) дата и время начала приема заявок, а также дата и время окончания приема заявок;</w:t>
      </w:r>
    </w:p>
    <w:p>
      <w:pPr>
        <w:pStyle w:val="0"/>
        <w:spacing w:before="200" w:line-rule="auto"/>
        <w:ind w:firstLine="540"/>
        <w:jc w:val="both"/>
      </w:pPr>
      <w:r>
        <w:rPr>
          <w:sz w:val="20"/>
        </w:rPr>
        <w:t xml:space="preserve">в) наименование, место нахождения, почтовый адрес, адрес электронной почты, контактный телефон Администрации;</w:t>
      </w:r>
    </w:p>
    <w:p>
      <w:pPr>
        <w:pStyle w:val="0"/>
        <w:spacing w:before="200" w:line-rule="auto"/>
        <w:ind w:firstLine="540"/>
        <w:jc w:val="both"/>
      </w:pPr>
      <w:r>
        <w:rPr>
          <w:sz w:val="20"/>
        </w:rPr>
        <w:t xml:space="preserve">г) результат предоставления субсидии, установленный </w:t>
      </w:r>
      <w:hyperlink w:history="0" w:anchor="P945" w:tooltip="2.13. Результатом предоставления субсидии является результат деятельности получателя субсидии - производство (реализация) продукции (заготовленной продукции охоты).">
        <w:r>
          <w:rPr>
            <w:sz w:val="20"/>
            <w:color w:val="0000ff"/>
          </w:rPr>
          <w:t xml:space="preserve">пунктом 2.13 раздела II</w:t>
        </w:r>
      </w:hyperlink>
      <w:r>
        <w:rPr>
          <w:sz w:val="20"/>
        </w:rPr>
        <w:t xml:space="preserve"> настоящего Порядка;</w:t>
      </w:r>
    </w:p>
    <w:p>
      <w:pPr>
        <w:pStyle w:val="0"/>
        <w:spacing w:before="200" w:line-rule="auto"/>
        <w:ind w:firstLine="540"/>
        <w:jc w:val="both"/>
      </w:pPr>
      <w:r>
        <w:rPr>
          <w:sz w:val="20"/>
        </w:rPr>
        <w:t xml:space="preserve">д) требования к участникам отбора, определенные в соответствии с </w:t>
      </w:r>
      <w:hyperlink w:history="0" w:anchor="P836"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пунктом 2.1 раздела II</w:t>
        </w:r>
      </w:hyperlink>
      <w:r>
        <w:rPr>
          <w:sz w:val="20"/>
        </w:rPr>
        <w:t xml:space="preserve"> настоящего Порядка, которым участник отбора должен соответствовать на дату, определенную Порядком, и к перечню документов, представляемых участниками отбора для подтверждения соответствия указанным требованиям;</w:t>
      </w:r>
    </w:p>
    <w:p>
      <w:pPr>
        <w:pStyle w:val="0"/>
        <w:spacing w:before="200" w:line-rule="auto"/>
        <w:ind w:firstLine="540"/>
        <w:jc w:val="both"/>
      </w:pPr>
      <w:r>
        <w:rPr>
          <w:sz w:val="20"/>
        </w:rPr>
        <w:t xml:space="preserve">е) категории участников отбора получателей субсидий, в соответствие с </w:t>
      </w:r>
      <w:hyperlink w:history="0" w:anchor="P820" w:tooltip="1.5. За получением субсидии вправе обратиться заявитель, соответствующий следующим критериям:">
        <w:r>
          <w:rPr>
            <w:sz w:val="20"/>
            <w:color w:val="0000ff"/>
          </w:rPr>
          <w:t xml:space="preserve">пунктом 1.5 раздела I</w:t>
        </w:r>
      </w:hyperlink>
      <w:r>
        <w:rPr>
          <w:sz w:val="20"/>
        </w:rPr>
        <w:t xml:space="preserve"> настоящего Порядка;</w:t>
      </w:r>
    </w:p>
    <w:p>
      <w:pPr>
        <w:pStyle w:val="0"/>
        <w:spacing w:before="200" w:line-rule="auto"/>
        <w:ind w:firstLine="540"/>
        <w:jc w:val="both"/>
      </w:pPr>
      <w:r>
        <w:rPr>
          <w:sz w:val="20"/>
        </w:rPr>
        <w:t xml:space="preserve">ж) порядок подачи участниками отбора заявок и требования, предъявляемые к форме и содержанию заявок, в соответствии с </w:t>
      </w:r>
      <w:hyperlink w:history="0" w:anchor="P864" w:tooltip="2.4. Для участия в отборе заявитель предоставляет в систему &quot;Электронный бюджет&quot;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
        <w:r>
          <w:rPr>
            <w:sz w:val="20"/>
            <w:color w:val="0000ff"/>
          </w:rPr>
          <w:t xml:space="preserve">пунктом 2.4 раздела II</w:t>
        </w:r>
      </w:hyperlink>
      <w:r>
        <w:rPr>
          <w:sz w:val="20"/>
        </w:rPr>
        <w:t xml:space="preserve"> настоящего Порядка;</w:t>
      </w:r>
    </w:p>
    <w:p>
      <w:pPr>
        <w:pStyle w:val="0"/>
        <w:spacing w:before="200" w:line-rule="auto"/>
        <w:ind w:firstLine="540"/>
        <w:jc w:val="both"/>
      </w:pPr>
      <w:r>
        <w:rPr>
          <w:sz w:val="20"/>
        </w:rPr>
        <w:t xml:space="preserve">з) порядок отзыва участниками отбора получателей субсидий заявок, условия отзыва заявок, в соответствии с </w:t>
      </w:r>
      <w:hyperlink w:history="0" w:anchor="P962" w:tooltip="2.17. Отзыв и внесение изменений в заявку на предоставление субсидии участнику отбора.">
        <w:r>
          <w:rPr>
            <w:sz w:val="20"/>
            <w:color w:val="0000ff"/>
          </w:rPr>
          <w:t xml:space="preserve">пунктом 2.17 раздела II</w:t>
        </w:r>
      </w:hyperlink>
      <w:r>
        <w:rPr>
          <w:sz w:val="20"/>
        </w:rPr>
        <w:t xml:space="preserve"> настоящего Порядка;</w:t>
      </w:r>
    </w:p>
    <w:p>
      <w:pPr>
        <w:pStyle w:val="0"/>
        <w:spacing w:before="200" w:line-rule="auto"/>
        <w:ind w:firstLine="540"/>
        <w:jc w:val="both"/>
      </w:pPr>
      <w:r>
        <w:rPr>
          <w:sz w:val="20"/>
        </w:rPr>
        <w:t xml:space="preserve">и) порядок внесения участниками отбора получателей субсидий изменений в заявки, а также условия внесения изменений в заявки, в соответствии с </w:t>
      </w:r>
      <w:hyperlink w:history="0" w:anchor="P962" w:tooltip="2.17. Отзыв и внесение изменений в заявку на предоставление субсидии участнику отбора.">
        <w:r>
          <w:rPr>
            <w:sz w:val="20"/>
            <w:color w:val="0000ff"/>
          </w:rPr>
          <w:t xml:space="preserve">пунктом 2.17 раздела II</w:t>
        </w:r>
      </w:hyperlink>
      <w:r>
        <w:rPr>
          <w:sz w:val="20"/>
        </w:rPr>
        <w:t xml:space="preserve"> настоящего Порядка;</w:t>
      </w:r>
    </w:p>
    <w:p>
      <w:pPr>
        <w:pStyle w:val="0"/>
        <w:spacing w:before="200" w:line-rule="auto"/>
        <w:ind w:firstLine="540"/>
        <w:jc w:val="both"/>
      </w:pPr>
      <w:r>
        <w:rPr>
          <w:sz w:val="20"/>
        </w:rPr>
        <w:t xml:space="preserve">к) правила рассмотрения и оценки заявок, установленные </w:t>
      </w:r>
      <w:hyperlink w:history="0" w:anchor="P848" w:tooltip="2.2. Проверка заявителя на соответствие требованиям, указанным в пункте 2.1 настоящего раздела, осуществляется автоматически в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пунктами 2.2</w:t>
        </w:r>
      </w:hyperlink>
      <w:r>
        <w:rPr>
          <w:sz w:val="20"/>
        </w:rPr>
        <w:t xml:space="preserve">, </w:t>
      </w:r>
      <w:hyperlink w:history="0" w:anchor="P850" w:tooltip="2.3. При отсутствии технической возможности в целях проведения проверки на соответствие требованиям, указанным в пункте 2.1 настоящего раздела, Комитет в течение 10 рабочих дней после дня окончания приема заявок запрашивает:">
        <w:r>
          <w:rPr>
            <w:sz w:val="20"/>
            <w:color w:val="0000ff"/>
          </w:rPr>
          <w:t xml:space="preserve">2.3</w:t>
        </w:r>
      </w:hyperlink>
      <w:r>
        <w:rPr>
          <w:sz w:val="20"/>
        </w:rPr>
        <w:t xml:space="preserve">, </w:t>
      </w:r>
      <w:hyperlink w:history="0" w:anchor="P876" w:tooltip="2.5. Проверка участника отбора на соответствие требованиям проводится при отборе, проводимом в соответствии с разделом IV настоящего Порядка.">
        <w:r>
          <w:rPr>
            <w:sz w:val="20"/>
            <w:color w:val="0000ff"/>
          </w:rPr>
          <w:t xml:space="preserve">2.5</w:t>
        </w:r>
      </w:hyperlink>
      <w:r>
        <w:rPr>
          <w:sz w:val="20"/>
        </w:rPr>
        <w:t xml:space="preserve">, </w:t>
      </w:r>
      <w:hyperlink w:history="0" w:anchor="P878" w:tooltip="2.6. Основания для отказа участнику отбора в предоставлении субсидии:">
        <w:r>
          <w:rPr>
            <w:sz w:val="20"/>
            <w:color w:val="0000ff"/>
          </w:rPr>
          <w:t xml:space="preserve">2.6 раздела II</w:t>
        </w:r>
      </w:hyperlink>
      <w:r>
        <w:rPr>
          <w:sz w:val="20"/>
        </w:rPr>
        <w:t xml:space="preserve"> настоящего Порядка;</w:t>
      </w:r>
    </w:p>
    <w:p>
      <w:pPr>
        <w:pStyle w:val="0"/>
        <w:spacing w:before="200" w:line-rule="auto"/>
        <w:ind w:firstLine="540"/>
        <w:jc w:val="both"/>
      </w:pPr>
      <w:r>
        <w:rPr>
          <w:sz w:val="20"/>
        </w:rPr>
        <w:t xml:space="preserve">л) порядок возврата заявок участникам отбора на доработку, в соответствии с </w:t>
      </w:r>
      <w:hyperlink w:history="0" w:anchor="P950" w:tooltip="2.15.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
        <w:r>
          <w:rPr>
            <w:sz w:val="20"/>
            <w:color w:val="0000ff"/>
          </w:rPr>
          <w:t xml:space="preserve">пунктом 2.15 раздела II</w:t>
        </w:r>
      </w:hyperlink>
      <w:r>
        <w:rPr>
          <w:sz w:val="20"/>
        </w:rPr>
        <w:t xml:space="preserve"> настоящего Порядка;</w:t>
      </w:r>
    </w:p>
    <w:p>
      <w:pPr>
        <w:pStyle w:val="0"/>
        <w:spacing w:before="200" w:line-rule="auto"/>
        <w:ind w:firstLine="540"/>
        <w:jc w:val="both"/>
      </w:pPr>
      <w:r>
        <w:rPr>
          <w:sz w:val="20"/>
        </w:rPr>
        <w:t xml:space="preserve">м) порядок отклонения заявок, а также информацию об основаниях их отклонения, установленные </w:t>
      </w:r>
      <w:hyperlink w:history="0" w:anchor="P955" w:tooltip="2.16. На стадии рассмотрения заявки основаниями для отклонения заявки являются:">
        <w:r>
          <w:rPr>
            <w:sz w:val="20"/>
            <w:color w:val="0000ff"/>
          </w:rPr>
          <w:t xml:space="preserve">пунктом 2.16 раздела II</w:t>
        </w:r>
      </w:hyperlink>
      <w:r>
        <w:rPr>
          <w:sz w:val="20"/>
        </w:rPr>
        <w:t xml:space="preserve"> настоящего Порядка;</w:t>
      </w:r>
    </w:p>
    <w:p>
      <w:pPr>
        <w:pStyle w:val="0"/>
        <w:spacing w:before="200" w:line-rule="auto"/>
        <w:ind w:firstLine="540"/>
        <w:jc w:val="both"/>
      </w:pPr>
      <w:r>
        <w:rPr>
          <w:sz w:val="20"/>
        </w:rPr>
        <w:t xml:space="preserve">н)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в соответствии с </w:t>
      </w:r>
      <w:hyperlink w:history="0" w:anchor="P883" w:tooltip="2.7. Субсидия выплачивается получателю в следующих размерах:">
        <w:r>
          <w:rPr>
            <w:sz w:val="20"/>
            <w:color w:val="0000ff"/>
          </w:rPr>
          <w:t xml:space="preserve">пунктами 2.7</w:t>
        </w:r>
      </w:hyperlink>
      <w:r>
        <w:rPr>
          <w:sz w:val="20"/>
        </w:rPr>
        <w:t xml:space="preserve">, </w:t>
      </w:r>
      <w:hyperlink w:history="0" w:anchor="P926" w:tooltip="2.10. Ставки субсидии рассчитываются:">
        <w:r>
          <w:rPr>
            <w:sz w:val="20"/>
            <w:color w:val="0000ff"/>
          </w:rPr>
          <w:t xml:space="preserve">2.10 раздела II</w:t>
        </w:r>
      </w:hyperlink>
      <w:r>
        <w:rPr>
          <w:sz w:val="20"/>
        </w:rPr>
        <w:t xml:space="preserve"> настоящего Порядка;</w:t>
      </w:r>
    </w:p>
    <w:p>
      <w:pPr>
        <w:pStyle w:val="0"/>
        <w:spacing w:before="200" w:line-rule="auto"/>
        <w:ind w:firstLine="540"/>
        <w:jc w:val="both"/>
      </w:pPr>
      <w:r>
        <w:rPr>
          <w:sz w:val="20"/>
        </w:rPr>
        <w:t xml:space="preserve">о) порядок предоставления участникам отбора разъяснений положений объявления о проведении отбора, даты начала и окончания срока такого предоставления, установленный </w:t>
      </w:r>
      <w:hyperlink w:history="0" w:anchor="P1005" w:tooltip="4.4.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
        <w:r>
          <w:rPr>
            <w:sz w:val="20"/>
            <w:color w:val="0000ff"/>
          </w:rPr>
          <w:t xml:space="preserve">пунктом 4.4</w:t>
        </w:r>
      </w:hyperlink>
      <w:r>
        <w:rPr>
          <w:sz w:val="20"/>
        </w:rPr>
        <w:t xml:space="preserve"> настоящего раздела;</w:t>
      </w:r>
    </w:p>
    <w:p>
      <w:pPr>
        <w:pStyle w:val="0"/>
        <w:spacing w:before="200" w:line-rule="auto"/>
        <w:ind w:firstLine="540"/>
        <w:jc w:val="both"/>
      </w:pPr>
      <w:r>
        <w:rPr>
          <w:sz w:val="20"/>
        </w:rPr>
        <w:t xml:space="preserve">п) срок, в течение которого получатель субсидии должен подписать соглашение, установленный </w:t>
      </w:r>
      <w:hyperlink w:history="0" w:anchor="P936" w:tooltip="2.12.2.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quot;РЭБ Югры&quot;.">
        <w:r>
          <w:rPr>
            <w:sz w:val="20"/>
            <w:color w:val="0000ff"/>
          </w:rPr>
          <w:t xml:space="preserve">подпунктом 2.12.2 пункта 2.12 раздела II</w:t>
        </w:r>
      </w:hyperlink>
      <w:r>
        <w:rPr>
          <w:sz w:val="20"/>
        </w:rPr>
        <w:t xml:space="preserve"> настоящего Порядка;</w:t>
      </w:r>
    </w:p>
    <w:p>
      <w:pPr>
        <w:pStyle w:val="0"/>
        <w:spacing w:before="200" w:line-rule="auto"/>
        <w:ind w:firstLine="540"/>
        <w:jc w:val="both"/>
      </w:pPr>
      <w:r>
        <w:rPr>
          <w:sz w:val="20"/>
        </w:rPr>
        <w:t xml:space="preserve">р) условия признания получатель субсидии уклонившимся от заключения договора, в соответствии с </w:t>
      </w:r>
      <w:hyperlink w:history="0" w:anchor="P938" w:tooltip="2.12.3. Получатель субсидии, не подписавший Соглашение в течение срока и не направивший возражения по проекту Соглашения, считается уклонившимся от заключения Соглашения.">
        <w:r>
          <w:rPr>
            <w:sz w:val="20"/>
            <w:color w:val="0000ff"/>
          </w:rPr>
          <w:t xml:space="preserve">подпунктом 2.12.3 пункта 2.13 раздела II</w:t>
        </w:r>
      </w:hyperlink>
      <w:r>
        <w:rPr>
          <w:sz w:val="20"/>
        </w:rPr>
        <w:t xml:space="preserve"> настоящего Порядка;</w:t>
      </w:r>
    </w:p>
    <w:bookmarkStart w:id="1005" w:name="P1005"/>
    <w:bookmarkEnd w:id="1005"/>
    <w:p>
      <w:pPr>
        <w:pStyle w:val="0"/>
        <w:spacing w:before="200" w:line-rule="auto"/>
        <w:ind w:firstLine="540"/>
        <w:jc w:val="both"/>
      </w:pPr>
      <w:r>
        <w:rPr>
          <w:sz w:val="20"/>
        </w:rPr>
        <w:t xml:space="preserve">4.4.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w:t>
      </w:r>
    </w:p>
    <w:p>
      <w:pPr>
        <w:pStyle w:val="0"/>
        <w:spacing w:before="200" w:line-rule="auto"/>
        <w:ind w:firstLine="540"/>
        <w:jc w:val="both"/>
      </w:pPr>
      <w:r>
        <w:rPr>
          <w:sz w:val="20"/>
        </w:rPr>
        <w:t xml:space="preserve">Комитет подготавливает и направляет участнику отбора разъяснения в течение 10 рабочих дней со дня регистрации запроса.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субсидий на продукцию охоты</w:t>
      </w:r>
    </w:p>
    <w:p>
      <w:pPr>
        <w:pStyle w:val="0"/>
      </w:pPr>
      <w:r>
        <w:rPr>
          <w:sz w:val="20"/>
        </w:rPr>
      </w:r>
    </w:p>
    <w:tbl>
      <w:tblPr>
        <w:tblInd w:w="0" w:type="dxa"/>
        <w:tblLayout w:type="fixed"/>
        <w:tblCellMar>
          <w:top w:w="102" w:type="dxa"/>
          <w:left w:w="62" w:type="dxa"/>
          <w:bottom w:w="102" w:type="dxa"/>
          <w:right w:w="62" w:type="dxa"/>
        </w:tblCellMar>
      </w:tblPr>
      <w:tblGrid>
        <w:gridCol w:w="3458"/>
        <w:gridCol w:w="567"/>
        <w:gridCol w:w="1271"/>
        <w:gridCol w:w="755"/>
        <w:gridCol w:w="567"/>
        <w:gridCol w:w="340"/>
        <w:gridCol w:w="2154"/>
      </w:tblGrid>
      <w:tr>
        <w:tc>
          <w:tcPr>
            <w:tcW w:w="3458" w:type="dxa"/>
            <w:tcBorders>
              <w:top w:val="nil"/>
              <w:left w:val="nil"/>
              <w:bottom w:val="nil"/>
              <w:right w:val="nil"/>
            </w:tcBorders>
            <w:vMerge w:val="restart"/>
          </w:tcPr>
          <w:p>
            <w:pPr>
              <w:pStyle w:val="0"/>
              <w:jc w:val="both"/>
            </w:pPr>
            <w:r>
              <w:rPr>
                <w:sz w:val="20"/>
              </w:rPr>
            </w:r>
          </w:p>
        </w:tc>
        <w:tc>
          <w:tcPr>
            <w:gridSpan w:val="6"/>
            <w:tcW w:w="5654" w:type="dxa"/>
            <w:tcBorders>
              <w:top w:val="nil"/>
              <w:left w:val="nil"/>
              <w:bottom w:val="nil"/>
              <w:right w:val="nil"/>
            </w:tcBorders>
          </w:tcPr>
          <w:p>
            <w:pPr>
              <w:pStyle w:val="0"/>
              <w:jc w:val="both"/>
            </w:pPr>
            <w:r>
              <w:rPr>
                <w:sz w:val="20"/>
              </w:rPr>
              <w:t xml:space="preserve">В администрацию Нефтеюганского района</w:t>
            </w:r>
          </w:p>
        </w:tc>
      </w:tr>
      <w:tr>
        <w:tc>
          <w:tcPr>
            <w:tcBorders>
              <w:top w:val="nil"/>
              <w:left w:val="nil"/>
              <w:bottom w:val="nil"/>
              <w:right w:val="nil"/>
            </w:tcBorders>
            <w:vMerge w:val="continue"/>
          </w:tcPr>
          <w:p/>
        </w:tc>
        <w:tc>
          <w:tcPr>
            <w:tcW w:w="567" w:type="dxa"/>
            <w:tcBorders>
              <w:top w:val="nil"/>
              <w:left w:val="nil"/>
              <w:bottom w:val="nil"/>
              <w:right w:val="nil"/>
            </w:tcBorders>
          </w:tcPr>
          <w:p>
            <w:pPr>
              <w:pStyle w:val="0"/>
              <w:jc w:val="both"/>
            </w:pPr>
            <w:r>
              <w:rPr>
                <w:sz w:val="20"/>
              </w:rPr>
              <w:t xml:space="preserve">от</w:t>
            </w:r>
          </w:p>
        </w:tc>
        <w:tc>
          <w:tcPr>
            <w:gridSpan w:val="5"/>
            <w:tcW w:w="5087" w:type="dxa"/>
            <w:tcBorders>
              <w:top w:val="nil"/>
              <w:left w:val="nil"/>
              <w:bottom w:val="single" w:sz="4"/>
              <w:right w:val="nil"/>
            </w:tcBorders>
          </w:tcPr>
          <w:p>
            <w:pPr>
              <w:pStyle w:val="0"/>
              <w:jc w:val="both"/>
            </w:pPr>
            <w:r>
              <w:rPr>
                <w:sz w:val="20"/>
              </w:rPr>
            </w:r>
          </w:p>
        </w:tc>
      </w:tr>
      <w:tr>
        <w:tc>
          <w:tcPr>
            <w:tcBorders>
              <w:top w:val="nil"/>
              <w:left w:val="nil"/>
              <w:bottom w:val="nil"/>
              <w:right w:val="nil"/>
            </w:tcBorders>
            <w:vMerge w:val="continue"/>
          </w:tcPr>
          <w:p/>
        </w:tc>
        <w:tc>
          <w:tcPr>
            <w:tcW w:w="567" w:type="dxa"/>
            <w:tcBorders>
              <w:top w:val="nil"/>
              <w:left w:val="nil"/>
              <w:bottom w:val="nil"/>
              <w:right w:val="nil"/>
            </w:tcBorders>
          </w:tcPr>
          <w:p>
            <w:pPr>
              <w:pStyle w:val="0"/>
              <w:jc w:val="center"/>
            </w:pPr>
            <w:r>
              <w:rPr>
                <w:sz w:val="20"/>
              </w:rPr>
            </w:r>
          </w:p>
        </w:tc>
        <w:tc>
          <w:tcPr>
            <w:gridSpan w:val="5"/>
            <w:tcW w:w="5087" w:type="dxa"/>
            <w:tcBorders>
              <w:top w:val="single" w:sz="4"/>
              <w:left w:val="nil"/>
              <w:bottom w:val="nil"/>
              <w:right w:val="nil"/>
            </w:tcBorders>
          </w:tcPr>
          <w:p>
            <w:pPr>
              <w:pStyle w:val="0"/>
              <w:jc w:val="center"/>
            </w:pPr>
            <w:r>
              <w:rPr>
                <w:sz w:val="20"/>
              </w:rPr>
              <w:t xml:space="preserve">(наименование юридического лица)</w:t>
            </w:r>
          </w:p>
        </w:tc>
      </w:tr>
      <w:tr>
        <w:tc>
          <w:tcPr>
            <w:tcBorders>
              <w:top w:val="nil"/>
              <w:left w:val="nil"/>
              <w:bottom w:val="nil"/>
              <w:right w:val="nil"/>
            </w:tcBorders>
            <w:vMerge w:val="continue"/>
          </w:tcPr>
          <w:p/>
        </w:tc>
        <w:tc>
          <w:tcPr>
            <w:tcW w:w="567" w:type="dxa"/>
            <w:tcBorders>
              <w:top w:val="nil"/>
              <w:left w:val="nil"/>
              <w:bottom w:val="single" w:sz="4"/>
              <w:right w:val="nil"/>
            </w:tcBorders>
          </w:tcPr>
          <w:p>
            <w:pPr>
              <w:pStyle w:val="0"/>
              <w:jc w:val="both"/>
            </w:pPr>
            <w:r>
              <w:rPr>
                <w:sz w:val="20"/>
              </w:rPr>
            </w:r>
          </w:p>
        </w:tc>
        <w:tc>
          <w:tcPr>
            <w:gridSpan w:val="5"/>
            <w:tcW w:w="5087" w:type="dxa"/>
            <w:tcBorders>
              <w:top w:val="nil"/>
              <w:left w:val="nil"/>
              <w:bottom w:val="single" w:sz="4"/>
              <w:right w:val="nil"/>
            </w:tcBorders>
          </w:tcPr>
          <w:p>
            <w:pPr>
              <w:pStyle w:val="0"/>
              <w:jc w:val="both"/>
            </w:pPr>
            <w:r>
              <w:rPr>
                <w:sz w:val="20"/>
              </w:rPr>
            </w:r>
          </w:p>
        </w:tc>
      </w:tr>
      <w:tr>
        <w:tblPrEx>
          <w:tblBorders>
            <w:insideH w:val="single" w:sz="4"/>
          </w:tblBorders>
        </w:tblPrEx>
        <w:tc>
          <w:tcPr>
            <w:tcBorders>
              <w:top w:val="nil"/>
              <w:left w:val="nil"/>
              <w:bottom w:val="nil"/>
              <w:right w:val="nil"/>
            </w:tcBorders>
            <w:vMerge w:val="continue"/>
          </w:tcPr>
          <w:p/>
        </w:tc>
        <w:tc>
          <w:tcPr>
            <w:gridSpan w:val="2"/>
            <w:tcW w:w="1838" w:type="dxa"/>
            <w:tcBorders>
              <w:top w:val="single" w:sz="4"/>
              <w:left w:val="nil"/>
              <w:bottom w:val="nil"/>
              <w:right w:val="nil"/>
            </w:tcBorders>
          </w:tcPr>
          <w:p>
            <w:pPr>
              <w:pStyle w:val="0"/>
              <w:jc w:val="both"/>
            </w:pPr>
            <w:r>
              <w:rPr>
                <w:sz w:val="20"/>
              </w:rPr>
              <w:t xml:space="preserve">ИНН/КПП</w:t>
            </w:r>
          </w:p>
        </w:tc>
        <w:tc>
          <w:tcPr>
            <w:gridSpan w:val="2"/>
            <w:tcW w:w="1322" w:type="dxa"/>
            <w:tcBorders>
              <w:top w:val="single" w:sz="4"/>
              <w:left w:val="nil"/>
              <w:bottom w:val="single" w:sz="4"/>
              <w:right w:val="nil"/>
            </w:tcBorders>
          </w:tcPr>
          <w:p>
            <w:pPr>
              <w:pStyle w:val="0"/>
              <w:jc w:val="both"/>
            </w:pPr>
            <w:r>
              <w:rPr>
                <w:sz w:val="20"/>
              </w:rPr>
            </w:r>
          </w:p>
        </w:tc>
        <w:tc>
          <w:tcPr>
            <w:tcW w:w="340" w:type="dxa"/>
            <w:tcBorders>
              <w:top w:val="single" w:sz="4"/>
              <w:left w:val="nil"/>
              <w:bottom w:val="nil"/>
              <w:right w:val="nil"/>
            </w:tcBorders>
          </w:tcPr>
          <w:p>
            <w:pPr>
              <w:pStyle w:val="0"/>
              <w:jc w:val="both"/>
            </w:pPr>
            <w:r>
              <w:rPr>
                <w:sz w:val="20"/>
              </w:rPr>
              <w:t xml:space="preserve">/</w:t>
            </w:r>
          </w:p>
        </w:tc>
        <w:tc>
          <w:tcPr>
            <w:tcW w:w="2154" w:type="dxa"/>
            <w:tcBorders>
              <w:top w:val="single" w:sz="4"/>
              <w:left w:val="nil"/>
              <w:bottom w:val="single" w:sz="4"/>
              <w:right w:val="nil"/>
            </w:tcBorders>
          </w:tcPr>
          <w:p>
            <w:pPr>
              <w:pStyle w:val="0"/>
              <w:jc w:val="both"/>
            </w:pPr>
            <w:r>
              <w:rPr>
                <w:sz w:val="20"/>
              </w:rPr>
            </w:r>
          </w:p>
        </w:tc>
      </w:tr>
      <w:tr>
        <w:tc>
          <w:tcPr>
            <w:tcBorders>
              <w:top w:val="nil"/>
              <w:left w:val="nil"/>
              <w:bottom w:val="nil"/>
              <w:right w:val="nil"/>
            </w:tcBorders>
            <w:vMerge w:val="continue"/>
          </w:tcPr>
          <w:p/>
        </w:tc>
        <w:tc>
          <w:tcPr>
            <w:gridSpan w:val="3"/>
            <w:tcW w:w="2593" w:type="dxa"/>
            <w:tcBorders>
              <w:top w:val="nil"/>
              <w:left w:val="nil"/>
              <w:bottom w:val="nil"/>
              <w:right w:val="nil"/>
            </w:tcBorders>
          </w:tcPr>
          <w:p>
            <w:pPr>
              <w:pStyle w:val="0"/>
              <w:jc w:val="both"/>
            </w:pPr>
            <w:r>
              <w:rPr>
                <w:sz w:val="20"/>
              </w:rPr>
              <w:t xml:space="preserve">контактный</w:t>
            </w:r>
          </w:p>
          <w:p>
            <w:pPr>
              <w:pStyle w:val="0"/>
              <w:jc w:val="both"/>
            </w:pPr>
            <w:r>
              <w:rPr>
                <w:sz w:val="20"/>
              </w:rPr>
              <w:t xml:space="preserve">телефон</w:t>
            </w:r>
          </w:p>
        </w:tc>
        <w:tc>
          <w:tcPr>
            <w:gridSpan w:val="3"/>
            <w:tcW w:w="3061" w:type="dxa"/>
            <w:tcBorders>
              <w:top w:val="nil"/>
              <w:left w:val="nil"/>
              <w:bottom w:val="single" w:sz="4"/>
              <w:right w:val="nil"/>
            </w:tcBorders>
          </w:tcPr>
          <w:p>
            <w:pPr>
              <w:pStyle w:val="0"/>
              <w:jc w:val="both"/>
            </w:pPr>
            <w:r>
              <w:rPr>
                <w:sz w:val="20"/>
              </w:rPr>
            </w:r>
          </w:p>
        </w:tc>
      </w:tr>
    </w:tbl>
    <w:p>
      <w:pPr>
        <w:pStyle w:val="0"/>
        <w:ind w:firstLine="540"/>
        <w:jc w:val="both"/>
      </w:pPr>
      <w:r>
        <w:rPr>
          <w:sz w:val="20"/>
        </w:rPr>
      </w:r>
    </w:p>
    <w:bookmarkStart w:id="1032" w:name="P1032"/>
    <w:bookmarkEnd w:id="1032"/>
    <w:p>
      <w:pPr>
        <w:pStyle w:val="1"/>
        <w:jc w:val="both"/>
      </w:pPr>
      <w:r>
        <w:rPr>
          <w:sz w:val="20"/>
        </w:rPr>
        <w:t xml:space="preserve">                                  Заявка</w:t>
      </w:r>
    </w:p>
    <w:p>
      <w:pPr>
        <w:pStyle w:val="1"/>
        <w:jc w:val="both"/>
      </w:pPr>
      <w:r>
        <w:rPr>
          <w:sz w:val="20"/>
        </w:rPr>
        <w:t xml:space="preserve">               о предоставлении субсидии на продукцию охоты</w:t>
      </w:r>
    </w:p>
    <w:p>
      <w:pPr>
        <w:pStyle w:val="1"/>
        <w:jc w:val="both"/>
      </w:pPr>
      <w:r>
        <w:rPr>
          <w:sz w:val="20"/>
        </w:rPr>
      </w:r>
    </w:p>
    <w:p>
      <w:pPr>
        <w:pStyle w:val="1"/>
        <w:jc w:val="both"/>
      </w:pPr>
      <w:r>
        <w:rPr>
          <w:sz w:val="20"/>
        </w:rPr>
        <w:t xml:space="preserve">    Прошу    предоставить    субсидию    на   продукцию   охоты   в   сумме</w:t>
      </w:r>
    </w:p>
    <w:p>
      <w:pPr>
        <w:pStyle w:val="1"/>
        <w:jc w:val="both"/>
      </w:pPr>
      <w:r>
        <w:rPr>
          <w:sz w:val="20"/>
        </w:rPr>
        <w:t xml:space="preserve">___________________(_____________________________________) рублей ____ коп.</w:t>
      </w:r>
    </w:p>
    <w:p>
      <w:pPr>
        <w:pStyle w:val="1"/>
        <w:jc w:val="both"/>
      </w:pPr>
      <w:r>
        <w:rPr>
          <w:sz w:val="20"/>
        </w:rPr>
      </w:r>
    </w:p>
    <w:p>
      <w:pPr>
        <w:pStyle w:val="1"/>
        <w:jc w:val="both"/>
      </w:pPr>
      <w:r>
        <w:rPr>
          <w:sz w:val="20"/>
        </w:rPr>
        <w:t xml:space="preserve">    Платежные реквизиты для перечисления денежных средств:</w:t>
      </w:r>
    </w:p>
    <w:p>
      <w:pPr>
        <w:pStyle w:val="1"/>
        <w:jc w:val="both"/>
      </w:pPr>
      <w:r>
        <w:rPr>
          <w:sz w:val="20"/>
        </w:rPr>
        <w:t xml:space="preserve">    Наименование банка получателя ________________________________________,</w:t>
      </w:r>
    </w:p>
    <w:p>
      <w:pPr>
        <w:pStyle w:val="1"/>
        <w:jc w:val="both"/>
      </w:pPr>
      <w:r>
        <w:rPr>
          <w:sz w:val="20"/>
        </w:rPr>
        <w:t xml:space="preserve">    БИК _________________________,</w:t>
      </w:r>
    </w:p>
    <w:p>
      <w:pPr>
        <w:pStyle w:val="1"/>
        <w:jc w:val="both"/>
      </w:pPr>
      <w:r>
        <w:rPr>
          <w:sz w:val="20"/>
        </w:rPr>
        <w:t xml:space="preserve">    Расчетный счет _________________________________,</w:t>
      </w:r>
    </w:p>
    <w:p>
      <w:pPr>
        <w:pStyle w:val="1"/>
        <w:jc w:val="both"/>
      </w:pPr>
      <w:r>
        <w:rPr>
          <w:sz w:val="20"/>
        </w:rPr>
        <w:t xml:space="preserve">    Корр. счет _____________________________________.</w:t>
      </w:r>
    </w:p>
    <w:p>
      <w:pPr>
        <w:pStyle w:val="1"/>
        <w:jc w:val="both"/>
      </w:pPr>
      <w:r>
        <w:rPr>
          <w:sz w:val="20"/>
        </w:rPr>
        <w:t xml:space="preserve">    Уведомление      о      принятом      решении      прошу      направить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                            выбору заявителя))</w:t>
      </w:r>
    </w:p>
    <w:p>
      <w:pPr>
        <w:pStyle w:val="1"/>
        <w:jc w:val="both"/>
      </w:pPr>
      <w:r>
        <w:rPr>
          <w:sz w:val="20"/>
        </w:rPr>
      </w:r>
    </w:p>
    <w:p>
      <w:pPr>
        <w:pStyle w:val="1"/>
        <w:jc w:val="both"/>
      </w:pPr>
      <w:r>
        <w:rPr>
          <w:sz w:val="20"/>
        </w:rPr>
        <w:t xml:space="preserve">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 20___ г.     _____________     _________________________</w:t>
      </w:r>
    </w:p>
    <w:p>
      <w:pPr>
        <w:pStyle w:val="1"/>
        <w:jc w:val="both"/>
      </w:pPr>
      <w:r>
        <w:rPr>
          <w:sz w:val="20"/>
        </w:rPr>
        <w:t xml:space="preserve">                                  (подпись)             (расшифровка)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субсидий на продукцию охоты</w:t>
      </w:r>
    </w:p>
    <w:p>
      <w:pPr>
        <w:pStyle w:val="0"/>
      </w:pPr>
      <w:r>
        <w:rPr>
          <w:sz w:val="20"/>
        </w:rPr>
      </w:r>
    </w:p>
    <w:bookmarkStart w:id="1064" w:name="P1064"/>
    <w:bookmarkEnd w:id="1064"/>
    <w:p>
      <w:pPr>
        <w:pStyle w:val="0"/>
        <w:jc w:val="center"/>
      </w:pPr>
      <w:r>
        <w:rPr>
          <w:sz w:val="20"/>
        </w:rPr>
        <w:t xml:space="preserve">Форма</w:t>
      </w:r>
    </w:p>
    <w:p>
      <w:pPr>
        <w:pStyle w:val="0"/>
        <w:jc w:val="center"/>
      </w:pPr>
      <w:r>
        <w:rPr>
          <w:sz w:val="20"/>
        </w:rPr>
        <w:t xml:space="preserve">отчета о заготовленной продукции охоты</w:t>
      </w:r>
    </w:p>
    <w:p>
      <w:pPr>
        <w:pStyle w:val="0"/>
        <w:jc w:val="center"/>
      </w:pPr>
      <w:r>
        <w:rPr>
          <w:sz w:val="20"/>
        </w:rPr>
        <w:t xml:space="preserve">________________________________________________</w:t>
      </w:r>
    </w:p>
    <w:p>
      <w:pPr>
        <w:pStyle w:val="0"/>
        <w:jc w:val="center"/>
      </w:pPr>
      <w:r>
        <w:rPr>
          <w:sz w:val="20"/>
        </w:rPr>
        <w:t xml:space="preserve">(наименование юридического лица)</w:t>
      </w:r>
    </w:p>
    <w:p>
      <w:pPr>
        <w:pStyle w:val="0"/>
        <w:jc w:val="center"/>
      </w:pPr>
      <w:r>
        <w:rPr>
          <w:sz w:val="20"/>
        </w:rPr>
        <w:t xml:space="preserve">за __________________________ 20__ года</w:t>
      </w:r>
    </w:p>
    <w:p>
      <w:pPr>
        <w:pStyle w:val="0"/>
        <w:jc w:val="center"/>
      </w:pPr>
      <w:r>
        <w:rPr>
          <w:sz w:val="20"/>
        </w:rPr>
        <w:t xml:space="preserve">(отчетный месяц)</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361"/>
        <w:gridCol w:w="1361"/>
        <w:gridCol w:w="1417"/>
        <w:gridCol w:w="1304"/>
        <w:gridCol w:w="1361"/>
        <w:gridCol w:w="2348"/>
        <w:gridCol w:w="1474"/>
      </w:tblGrid>
      <w:tr>
        <w:tc>
          <w:tcPr>
            <w:tcW w:w="1814" w:type="dxa"/>
            <w:vAlign w:val="center"/>
          </w:tcPr>
          <w:p>
            <w:pPr>
              <w:pStyle w:val="0"/>
              <w:jc w:val="center"/>
            </w:pPr>
            <w:r>
              <w:rPr>
                <w:sz w:val="20"/>
              </w:rPr>
              <w:t xml:space="preserve">Данные заготовителя, у которого принята продукция</w:t>
            </w:r>
          </w:p>
        </w:tc>
        <w:tc>
          <w:tcPr>
            <w:tcW w:w="1361" w:type="dxa"/>
            <w:vAlign w:val="center"/>
          </w:tcPr>
          <w:p>
            <w:pPr>
              <w:pStyle w:val="0"/>
              <w:jc w:val="center"/>
            </w:pPr>
            <w:r>
              <w:rPr>
                <w:sz w:val="20"/>
              </w:rPr>
              <w:t xml:space="preserve">Вид продукции</w:t>
            </w:r>
          </w:p>
        </w:tc>
        <w:tc>
          <w:tcPr>
            <w:tcW w:w="1361" w:type="dxa"/>
            <w:vAlign w:val="center"/>
          </w:tcPr>
          <w:p>
            <w:pPr>
              <w:pStyle w:val="0"/>
              <w:jc w:val="center"/>
            </w:pPr>
            <w:r>
              <w:rPr>
                <w:sz w:val="20"/>
              </w:rPr>
              <w:t xml:space="preserve">Количество сданной продукции, шт.</w:t>
            </w:r>
          </w:p>
        </w:tc>
        <w:tc>
          <w:tcPr>
            <w:tcW w:w="1417" w:type="dxa"/>
            <w:vAlign w:val="center"/>
          </w:tcPr>
          <w:p>
            <w:pPr>
              <w:pStyle w:val="0"/>
              <w:jc w:val="center"/>
            </w:pPr>
            <w:r>
              <w:rPr>
                <w:sz w:val="20"/>
              </w:rPr>
              <w:t xml:space="preserve">Цена, за которую принята продукция, руб.</w:t>
            </w:r>
          </w:p>
        </w:tc>
        <w:tc>
          <w:tcPr>
            <w:tcW w:w="1304" w:type="dxa"/>
            <w:vAlign w:val="center"/>
          </w:tcPr>
          <w:p>
            <w:pPr>
              <w:pStyle w:val="0"/>
              <w:jc w:val="center"/>
            </w:pPr>
            <w:r>
              <w:rPr>
                <w:sz w:val="20"/>
              </w:rPr>
              <w:t xml:space="preserve">Ставка субсидии за единицу продукции, руб.</w:t>
            </w:r>
          </w:p>
        </w:tc>
        <w:tc>
          <w:tcPr>
            <w:tcW w:w="1361" w:type="dxa"/>
            <w:vAlign w:val="center"/>
          </w:tcPr>
          <w:p>
            <w:pPr>
              <w:pStyle w:val="0"/>
              <w:jc w:val="center"/>
            </w:pPr>
            <w:r>
              <w:rPr>
                <w:sz w:val="20"/>
              </w:rPr>
              <w:t xml:space="preserve">Сумма субсидии, руб.</w:t>
            </w:r>
          </w:p>
        </w:tc>
        <w:tc>
          <w:tcPr>
            <w:tcW w:w="2348" w:type="dxa"/>
            <w:vAlign w:val="center"/>
          </w:tcPr>
          <w:p>
            <w:pPr>
              <w:pStyle w:val="0"/>
              <w:jc w:val="center"/>
            </w:pPr>
            <w:r>
              <w:rPr>
                <w:sz w:val="20"/>
              </w:rPr>
              <w:t xml:space="preserve">Номер, дата документа, подтверждающего принятие продукции (акт приема-передачи или закупочный акт)</w:t>
            </w:r>
          </w:p>
        </w:tc>
        <w:tc>
          <w:tcPr>
            <w:tcW w:w="1474" w:type="dxa"/>
            <w:vAlign w:val="center"/>
          </w:tcPr>
          <w:p>
            <w:pPr>
              <w:pStyle w:val="0"/>
              <w:jc w:val="center"/>
            </w:pPr>
            <w:r>
              <w:rPr>
                <w:sz w:val="20"/>
              </w:rPr>
              <w:t xml:space="preserve">Сведения о разрешении на добычу охотничьих ресурсов</w:t>
            </w:r>
          </w:p>
        </w:tc>
      </w:tr>
      <w:tr>
        <w:tc>
          <w:tcPr>
            <w:tcW w:w="1814" w:type="dxa"/>
          </w:tcPr>
          <w:p>
            <w:pPr>
              <w:pStyle w:val="0"/>
              <w:jc w:val="center"/>
            </w:pPr>
            <w:r>
              <w:rPr>
                <w:sz w:val="20"/>
              </w:rPr>
              <w:t xml:space="preserve">1</w:t>
            </w:r>
          </w:p>
        </w:tc>
        <w:tc>
          <w:tcPr>
            <w:tcW w:w="1361" w:type="dxa"/>
          </w:tcPr>
          <w:p>
            <w:pPr>
              <w:pStyle w:val="0"/>
              <w:jc w:val="center"/>
            </w:pPr>
            <w:r>
              <w:rPr>
                <w:sz w:val="20"/>
              </w:rPr>
              <w:t xml:space="preserve">2</w:t>
            </w:r>
          </w:p>
        </w:tc>
        <w:tc>
          <w:tcPr>
            <w:tcW w:w="1361" w:type="dxa"/>
          </w:tcPr>
          <w:p>
            <w:pPr>
              <w:pStyle w:val="0"/>
              <w:jc w:val="center"/>
            </w:pPr>
            <w:r>
              <w:rPr>
                <w:sz w:val="20"/>
              </w:rPr>
              <w:t xml:space="preserve">3</w:t>
            </w:r>
          </w:p>
        </w:tc>
        <w:tc>
          <w:tcPr>
            <w:tcW w:w="1417" w:type="dxa"/>
          </w:tcPr>
          <w:p>
            <w:pPr>
              <w:pStyle w:val="0"/>
              <w:jc w:val="center"/>
            </w:pPr>
            <w:r>
              <w:rPr>
                <w:sz w:val="20"/>
              </w:rPr>
              <w:t xml:space="preserve">4</w:t>
            </w:r>
          </w:p>
        </w:tc>
        <w:tc>
          <w:tcPr>
            <w:tcW w:w="1304" w:type="dxa"/>
          </w:tcPr>
          <w:p>
            <w:pPr>
              <w:pStyle w:val="0"/>
              <w:jc w:val="center"/>
            </w:pPr>
            <w:r>
              <w:rPr>
                <w:sz w:val="20"/>
              </w:rPr>
              <w:t xml:space="preserve">5</w:t>
            </w:r>
          </w:p>
        </w:tc>
        <w:tc>
          <w:tcPr>
            <w:tcW w:w="1361" w:type="dxa"/>
          </w:tcPr>
          <w:p>
            <w:pPr>
              <w:pStyle w:val="0"/>
              <w:jc w:val="center"/>
            </w:pPr>
            <w:r>
              <w:rPr>
                <w:sz w:val="20"/>
              </w:rPr>
              <w:t xml:space="preserve">6</w:t>
            </w:r>
          </w:p>
        </w:tc>
        <w:tc>
          <w:tcPr>
            <w:tcW w:w="2348" w:type="dxa"/>
          </w:tcPr>
          <w:p>
            <w:pPr>
              <w:pStyle w:val="0"/>
              <w:jc w:val="center"/>
            </w:pPr>
            <w:r>
              <w:rPr>
                <w:sz w:val="20"/>
              </w:rPr>
              <w:t xml:space="preserve">7</w:t>
            </w:r>
          </w:p>
        </w:tc>
        <w:tc>
          <w:tcPr>
            <w:tcW w:w="1474" w:type="dxa"/>
          </w:tcPr>
          <w:p>
            <w:pPr>
              <w:pStyle w:val="0"/>
              <w:jc w:val="center"/>
            </w:pPr>
            <w:r>
              <w:rPr>
                <w:sz w:val="20"/>
              </w:rPr>
              <w:t xml:space="preserve">8</w:t>
            </w:r>
          </w:p>
        </w:tc>
      </w:tr>
      <w:tr>
        <w:tc>
          <w:tcPr>
            <w:tcW w:w="1814" w:type="dxa"/>
          </w:tcPr>
          <w:p>
            <w:pPr>
              <w:pStyle w:val="0"/>
              <w:jc w:val="center"/>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417" w:type="dxa"/>
          </w:tcPr>
          <w:p>
            <w:pPr>
              <w:pStyle w:val="0"/>
              <w:jc w:val="center"/>
            </w:pPr>
            <w:r>
              <w:rPr>
                <w:sz w:val="20"/>
              </w:rPr>
            </w:r>
          </w:p>
        </w:tc>
        <w:tc>
          <w:tcPr>
            <w:tcW w:w="1304" w:type="dxa"/>
          </w:tcPr>
          <w:p>
            <w:pPr>
              <w:pStyle w:val="0"/>
              <w:jc w:val="center"/>
            </w:pPr>
            <w:r>
              <w:rPr>
                <w:sz w:val="20"/>
              </w:rPr>
            </w:r>
          </w:p>
        </w:tc>
        <w:tc>
          <w:tcPr>
            <w:tcW w:w="1361" w:type="dxa"/>
          </w:tcPr>
          <w:p>
            <w:pPr>
              <w:pStyle w:val="0"/>
              <w:jc w:val="center"/>
            </w:pPr>
            <w:r>
              <w:rPr>
                <w:sz w:val="20"/>
              </w:rPr>
            </w:r>
          </w:p>
        </w:tc>
        <w:tc>
          <w:tcPr>
            <w:tcW w:w="2348" w:type="dxa"/>
          </w:tcPr>
          <w:p>
            <w:pPr>
              <w:pStyle w:val="0"/>
              <w:jc w:val="center"/>
            </w:pPr>
            <w:r>
              <w:rPr>
                <w:sz w:val="20"/>
              </w:rPr>
            </w:r>
          </w:p>
        </w:tc>
        <w:tc>
          <w:tcPr>
            <w:tcW w:w="1474" w:type="dxa"/>
          </w:tcPr>
          <w:p>
            <w:pPr>
              <w:pStyle w:val="0"/>
              <w:jc w:val="center"/>
            </w:pPr>
            <w:r>
              <w:rPr>
                <w:sz w:val="20"/>
              </w:rPr>
            </w:r>
          </w:p>
        </w:tc>
      </w:tr>
      <w:tr>
        <w:tc>
          <w:tcPr>
            <w:tcW w:w="1814" w:type="dxa"/>
          </w:tcPr>
          <w:p>
            <w:pPr>
              <w:pStyle w:val="0"/>
              <w:jc w:val="center"/>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417" w:type="dxa"/>
          </w:tcPr>
          <w:p>
            <w:pPr>
              <w:pStyle w:val="0"/>
              <w:jc w:val="center"/>
            </w:pPr>
            <w:r>
              <w:rPr>
                <w:sz w:val="20"/>
              </w:rPr>
            </w:r>
          </w:p>
        </w:tc>
        <w:tc>
          <w:tcPr>
            <w:tcW w:w="1304" w:type="dxa"/>
          </w:tcPr>
          <w:p>
            <w:pPr>
              <w:pStyle w:val="0"/>
              <w:jc w:val="center"/>
            </w:pPr>
            <w:r>
              <w:rPr>
                <w:sz w:val="20"/>
              </w:rPr>
            </w:r>
          </w:p>
        </w:tc>
        <w:tc>
          <w:tcPr>
            <w:tcW w:w="1361" w:type="dxa"/>
          </w:tcPr>
          <w:p>
            <w:pPr>
              <w:pStyle w:val="0"/>
              <w:jc w:val="center"/>
            </w:pPr>
            <w:r>
              <w:rPr>
                <w:sz w:val="20"/>
              </w:rPr>
            </w:r>
          </w:p>
        </w:tc>
        <w:tc>
          <w:tcPr>
            <w:tcW w:w="2348" w:type="dxa"/>
          </w:tcPr>
          <w:p>
            <w:pPr>
              <w:pStyle w:val="0"/>
              <w:jc w:val="center"/>
            </w:pPr>
            <w:r>
              <w:rPr>
                <w:sz w:val="20"/>
              </w:rPr>
            </w:r>
          </w:p>
        </w:tc>
        <w:tc>
          <w:tcPr>
            <w:tcW w:w="1474" w:type="dxa"/>
          </w:tcPr>
          <w:p>
            <w:pPr>
              <w:pStyle w:val="0"/>
              <w:jc w:val="center"/>
            </w:pPr>
            <w:r>
              <w:rPr>
                <w:sz w:val="20"/>
              </w:rPr>
            </w:r>
          </w:p>
        </w:tc>
      </w:tr>
      <w:tr>
        <w:tc>
          <w:tcPr>
            <w:tcW w:w="1814" w:type="dxa"/>
          </w:tcPr>
          <w:p>
            <w:pPr>
              <w:pStyle w:val="0"/>
              <w:jc w:val="center"/>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417" w:type="dxa"/>
          </w:tcPr>
          <w:p>
            <w:pPr>
              <w:pStyle w:val="0"/>
              <w:jc w:val="center"/>
            </w:pPr>
            <w:r>
              <w:rPr>
                <w:sz w:val="20"/>
              </w:rPr>
            </w:r>
          </w:p>
        </w:tc>
        <w:tc>
          <w:tcPr>
            <w:tcW w:w="1304" w:type="dxa"/>
          </w:tcPr>
          <w:p>
            <w:pPr>
              <w:pStyle w:val="0"/>
              <w:jc w:val="center"/>
            </w:pPr>
            <w:r>
              <w:rPr>
                <w:sz w:val="20"/>
              </w:rPr>
            </w:r>
          </w:p>
        </w:tc>
        <w:tc>
          <w:tcPr>
            <w:tcW w:w="1361" w:type="dxa"/>
          </w:tcPr>
          <w:p>
            <w:pPr>
              <w:pStyle w:val="0"/>
              <w:jc w:val="center"/>
            </w:pPr>
            <w:r>
              <w:rPr>
                <w:sz w:val="20"/>
              </w:rPr>
            </w:r>
          </w:p>
        </w:tc>
        <w:tc>
          <w:tcPr>
            <w:tcW w:w="2348" w:type="dxa"/>
          </w:tcPr>
          <w:p>
            <w:pPr>
              <w:pStyle w:val="0"/>
              <w:jc w:val="center"/>
            </w:pPr>
            <w:r>
              <w:rPr>
                <w:sz w:val="20"/>
              </w:rPr>
            </w:r>
          </w:p>
        </w:tc>
        <w:tc>
          <w:tcPr>
            <w:tcW w:w="1474" w:type="dxa"/>
          </w:tcPr>
          <w:p>
            <w:pPr>
              <w:pStyle w:val="0"/>
              <w:jc w:val="center"/>
            </w:pPr>
            <w:r>
              <w:rPr>
                <w:sz w:val="20"/>
              </w:rPr>
            </w:r>
          </w:p>
        </w:tc>
      </w:tr>
    </w:tbl>
    <w:p>
      <w:pPr>
        <w:pStyle w:val="0"/>
        <w:ind w:firstLine="540"/>
        <w:jc w:val="both"/>
      </w:pPr>
      <w:r>
        <w:rPr>
          <w:sz w:val="20"/>
        </w:rPr>
      </w:r>
    </w:p>
    <w:p>
      <w:pPr>
        <w:pStyle w:val="1"/>
        <w:jc w:val="both"/>
      </w:pPr>
      <w:r>
        <w:rPr>
          <w:sz w:val="20"/>
        </w:rPr>
        <w:t xml:space="preserve">Руководитель организации    _______________      __________________________</w:t>
      </w:r>
    </w:p>
    <w:p>
      <w:pPr>
        <w:pStyle w:val="1"/>
        <w:jc w:val="both"/>
      </w:pPr>
      <w:r>
        <w:rPr>
          <w:sz w:val="20"/>
        </w:rPr>
        <w:t xml:space="preserve">                               (подпись)               (расшифровка)</w:t>
      </w:r>
    </w:p>
    <w:p>
      <w:pPr>
        <w:pStyle w:val="1"/>
        <w:jc w:val="both"/>
      </w:pPr>
      <w:r>
        <w:rPr>
          <w:sz w:val="20"/>
        </w:rPr>
        <w:t xml:space="preserve">             М.П. (при наличии)</w:t>
      </w:r>
    </w:p>
    <w:p>
      <w:pPr>
        <w:pStyle w:val="1"/>
        <w:jc w:val="both"/>
      </w:pPr>
      <w:r>
        <w:rPr>
          <w:sz w:val="20"/>
        </w:rPr>
      </w:r>
    </w:p>
    <w:p>
      <w:pPr>
        <w:pStyle w:val="1"/>
        <w:jc w:val="both"/>
      </w:pPr>
      <w:r>
        <w:rPr>
          <w:sz w:val="20"/>
        </w:rPr>
        <w:t xml:space="preserve">"____" ____________ 20____ г.</w:t>
      </w:r>
    </w:p>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предоставления субсидий на продукцию охоты</w:t>
      </w:r>
    </w:p>
    <w:p>
      <w:pPr>
        <w:pStyle w:val="0"/>
      </w:pPr>
      <w:r>
        <w:rPr>
          <w:sz w:val="20"/>
        </w:rPr>
      </w:r>
    </w:p>
    <w:bookmarkStart w:id="1126" w:name="P1126"/>
    <w:bookmarkEnd w:id="1126"/>
    <w:p>
      <w:pPr>
        <w:pStyle w:val="1"/>
        <w:jc w:val="both"/>
      </w:pPr>
      <w:r>
        <w:rPr>
          <w:sz w:val="20"/>
        </w:rPr>
        <w:t xml:space="preserve">                                  СПРАВКА</w:t>
      </w:r>
    </w:p>
    <w:p>
      <w:pPr>
        <w:pStyle w:val="1"/>
        <w:jc w:val="both"/>
      </w:pPr>
      <w:r>
        <w:rPr>
          <w:sz w:val="20"/>
        </w:rPr>
        <w:t xml:space="preserve">            о сумме выручки по видам экономической деятельности</w:t>
      </w:r>
    </w:p>
    <w:p>
      <w:pPr>
        <w:pStyle w:val="1"/>
        <w:jc w:val="both"/>
      </w:pPr>
      <w:r>
        <w:rPr>
          <w:sz w:val="20"/>
        </w:rPr>
        <w:t xml:space="preserve">                      на "____" ____________ 20___ г.</w:t>
      </w:r>
    </w:p>
    <w:p>
      <w:pPr>
        <w:pStyle w:val="1"/>
        <w:jc w:val="both"/>
      </w:pPr>
      <w:r>
        <w:rPr>
          <w:sz w:val="20"/>
        </w:rPr>
      </w:r>
    </w:p>
    <w:p>
      <w:pPr>
        <w:pStyle w:val="1"/>
        <w:jc w:val="both"/>
      </w:pPr>
      <w:r>
        <w:rPr>
          <w:sz w:val="20"/>
        </w:rPr>
        <w:t xml:space="preserve">    Наименование юридического лица ________________________________________</w:t>
      </w:r>
    </w:p>
    <w:p>
      <w:pPr>
        <w:pStyle w:val="1"/>
        <w:jc w:val="both"/>
      </w:pPr>
      <w:r>
        <w:rPr>
          <w:sz w:val="20"/>
        </w:rPr>
        <w:t xml:space="preserve">___________________________________________________________________________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57"/>
        <w:gridCol w:w="3969"/>
        <w:gridCol w:w="2778"/>
      </w:tblGrid>
      <w:tr>
        <w:tc>
          <w:tcPr>
            <w:tcW w:w="567" w:type="dxa"/>
            <w:vAlign w:val="center"/>
          </w:tcPr>
          <w:p>
            <w:pPr>
              <w:pStyle w:val="0"/>
              <w:jc w:val="center"/>
            </w:pPr>
            <w:r>
              <w:rPr>
                <w:sz w:val="20"/>
              </w:rPr>
              <w:t xml:space="preserve">N п/п</w:t>
            </w:r>
          </w:p>
        </w:tc>
        <w:tc>
          <w:tcPr>
            <w:tcW w:w="1757" w:type="dxa"/>
            <w:vAlign w:val="center"/>
          </w:tcPr>
          <w:p>
            <w:pPr>
              <w:pStyle w:val="0"/>
              <w:jc w:val="center"/>
            </w:pP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ОКВЭД</w:t>
              </w:r>
            </w:hyperlink>
          </w:p>
        </w:tc>
        <w:tc>
          <w:tcPr>
            <w:tcW w:w="3969" w:type="dxa"/>
            <w:vAlign w:val="center"/>
          </w:tcPr>
          <w:p>
            <w:pPr>
              <w:pStyle w:val="0"/>
              <w:jc w:val="center"/>
            </w:pPr>
            <w:r>
              <w:rPr>
                <w:sz w:val="20"/>
              </w:rPr>
              <w:t xml:space="preserve">Наименование вида экономической деятельности</w:t>
            </w:r>
          </w:p>
        </w:tc>
        <w:tc>
          <w:tcPr>
            <w:tcW w:w="2778" w:type="dxa"/>
            <w:vAlign w:val="center"/>
          </w:tcPr>
          <w:p>
            <w:pPr>
              <w:pStyle w:val="0"/>
              <w:jc w:val="center"/>
            </w:pPr>
            <w:r>
              <w:rPr>
                <w:sz w:val="20"/>
              </w:rPr>
              <w:t xml:space="preserve">Выручка за отчетный год (тыс. рублей)</w:t>
            </w:r>
          </w:p>
        </w:tc>
      </w:tr>
      <w:tr>
        <w:tc>
          <w:tcPr>
            <w:tcW w:w="567" w:type="dxa"/>
            <w:vAlign w:val="center"/>
          </w:tcPr>
          <w:p>
            <w:pPr>
              <w:pStyle w:val="0"/>
              <w:jc w:val="center"/>
            </w:pPr>
            <w:r>
              <w:rPr>
                <w:sz w:val="20"/>
              </w:rPr>
            </w:r>
          </w:p>
        </w:tc>
        <w:tc>
          <w:tcPr>
            <w:tcW w:w="1757" w:type="dxa"/>
            <w:vAlign w:val="center"/>
          </w:tcPr>
          <w:p>
            <w:pPr>
              <w:pStyle w:val="0"/>
            </w:pPr>
            <w:r>
              <w:rPr>
                <w:sz w:val="20"/>
              </w:rPr>
            </w:r>
          </w:p>
        </w:tc>
        <w:tc>
          <w:tcPr>
            <w:tcW w:w="3969" w:type="dxa"/>
            <w:vAlign w:val="center"/>
          </w:tcPr>
          <w:p>
            <w:pPr>
              <w:pStyle w:val="0"/>
            </w:pPr>
            <w:r>
              <w:rPr>
                <w:sz w:val="20"/>
              </w:rPr>
            </w:r>
          </w:p>
        </w:tc>
        <w:tc>
          <w:tcPr>
            <w:tcW w:w="2778" w:type="dxa"/>
            <w:vAlign w:val="center"/>
          </w:tcPr>
          <w:p>
            <w:pPr>
              <w:pStyle w:val="0"/>
            </w:pPr>
            <w:r>
              <w:rPr>
                <w:sz w:val="20"/>
              </w:rPr>
            </w:r>
          </w:p>
        </w:tc>
      </w:tr>
      <w:tr>
        <w:tc>
          <w:tcPr>
            <w:tcW w:w="567" w:type="dxa"/>
            <w:vAlign w:val="center"/>
          </w:tcPr>
          <w:p>
            <w:pPr>
              <w:pStyle w:val="0"/>
              <w:jc w:val="center"/>
            </w:pPr>
            <w:r>
              <w:rPr>
                <w:sz w:val="20"/>
              </w:rPr>
            </w:r>
          </w:p>
        </w:tc>
        <w:tc>
          <w:tcPr>
            <w:tcW w:w="1757" w:type="dxa"/>
            <w:vAlign w:val="center"/>
          </w:tcPr>
          <w:p>
            <w:pPr>
              <w:pStyle w:val="0"/>
            </w:pPr>
            <w:r>
              <w:rPr>
                <w:sz w:val="20"/>
              </w:rPr>
            </w:r>
          </w:p>
        </w:tc>
        <w:tc>
          <w:tcPr>
            <w:tcW w:w="3969" w:type="dxa"/>
            <w:vAlign w:val="center"/>
          </w:tcPr>
          <w:p>
            <w:pPr>
              <w:pStyle w:val="0"/>
            </w:pPr>
            <w:r>
              <w:rPr>
                <w:sz w:val="20"/>
              </w:rPr>
            </w:r>
          </w:p>
        </w:tc>
        <w:tc>
          <w:tcPr>
            <w:tcW w:w="2778" w:type="dxa"/>
            <w:vAlign w:val="center"/>
          </w:tcPr>
          <w:p>
            <w:pPr>
              <w:pStyle w:val="0"/>
            </w:pPr>
            <w:r>
              <w:rPr>
                <w:sz w:val="20"/>
              </w:rPr>
            </w:r>
          </w:p>
        </w:tc>
      </w:tr>
      <w:tr>
        <w:tc>
          <w:tcPr>
            <w:tcW w:w="567" w:type="dxa"/>
            <w:vAlign w:val="center"/>
          </w:tcPr>
          <w:p>
            <w:pPr>
              <w:pStyle w:val="0"/>
              <w:jc w:val="center"/>
            </w:pPr>
            <w:r>
              <w:rPr>
                <w:sz w:val="20"/>
              </w:rPr>
            </w:r>
          </w:p>
        </w:tc>
        <w:tc>
          <w:tcPr>
            <w:tcW w:w="1757" w:type="dxa"/>
            <w:vAlign w:val="center"/>
          </w:tcPr>
          <w:p>
            <w:pPr>
              <w:pStyle w:val="0"/>
            </w:pPr>
            <w:r>
              <w:rPr>
                <w:sz w:val="20"/>
              </w:rPr>
            </w:r>
          </w:p>
        </w:tc>
        <w:tc>
          <w:tcPr>
            <w:tcW w:w="3969" w:type="dxa"/>
            <w:vAlign w:val="center"/>
          </w:tcPr>
          <w:p>
            <w:pPr>
              <w:pStyle w:val="0"/>
            </w:pPr>
            <w:r>
              <w:rPr>
                <w:sz w:val="20"/>
              </w:rPr>
            </w:r>
          </w:p>
        </w:tc>
        <w:tc>
          <w:tcPr>
            <w:tcW w:w="2778" w:type="dxa"/>
            <w:vAlign w:val="center"/>
          </w:tcPr>
          <w:p>
            <w:pPr>
              <w:pStyle w:val="0"/>
            </w:pPr>
            <w:r>
              <w:rPr>
                <w:sz w:val="20"/>
              </w:rPr>
            </w:r>
          </w:p>
        </w:tc>
      </w:tr>
      <w:tr>
        <w:tc>
          <w:tcPr>
            <w:tcW w:w="567" w:type="dxa"/>
            <w:vAlign w:val="center"/>
          </w:tcPr>
          <w:p>
            <w:pPr>
              <w:pStyle w:val="0"/>
              <w:jc w:val="center"/>
            </w:pPr>
            <w:r>
              <w:rPr>
                <w:sz w:val="20"/>
              </w:rPr>
            </w:r>
          </w:p>
        </w:tc>
        <w:tc>
          <w:tcPr>
            <w:tcW w:w="1757" w:type="dxa"/>
            <w:vAlign w:val="center"/>
          </w:tcPr>
          <w:p>
            <w:pPr>
              <w:pStyle w:val="0"/>
            </w:pPr>
            <w:r>
              <w:rPr>
                <w:sz w:val="20"/>
              </w:rPr>
            </w:r>
          </w:p>
        </w:tc>
        <w:tc>
          <w:tcPr>
            <w:tcW w:w="3969" w:type="dxa"/>
            <w:vAlign w:val="center"/>
          </w:tcPr>
          <w:p>
            <w:pPr>
              <w:pStyle w:val="0"/>
            </w:pPr>
            <w:r>
              <w:rPr>
                <w:sz w:val="20"/>
              </w:rPr>
            </w:r>
          </w:p>
        </w:tc>
        <w:tc>
          <w:tcPr>
            <w:tcW w:w="2778" w:type="dxa"/>
            <w:vAlign w:val="center"/>
          </w:tcPr>
          <w:p>
            <w:pPr>
              <w:pStyle w:val="0"/>
            </w:pPr>
            <w:r>
              <w:rPr>
                <w:sz w:val="20"/>
              </w:rPr>
            </w:r>
          </w:p>
        </w:tc>
      </w:tr>
      <w:tr>
        <w:tc>
          <w:tcPr>
            <w:tcW w:w="567" w:type="dxa"/>
            <w:vAlign w:val="center"/>
          </w:tcPr>
          <w:p>
            <w:pPr>
              <w:pStyle w:val="0"/>
              <w:jc w:val="center"/>
            </w:pPr>
            <w:r>
              <w:rPr>
                <w:sz w:val="20"/>
              </w:rPr>
            </w:r>
          </w:p>
        </w:tc>
        <w:tc>
          <w:tcPr>
            <w:tcW w:w="1757" w:type="dxa"/>
            <w:vAlign w:val="center"/>
          </w:tcPr>
          <w:p>
            <w:pPr>
              <w:pStyle w:val="0"/>
            </w:pPr>
            <w:r>
              <w:rPr>
                <w:sz w:val="20"/>
              </w:rPr>
            </w:r>
          </w:p>
        </w:tc>
        <w:tc>
          <w:tcPr>
            <w:tcW w:w="3969" w:type="dxa"/>
            <w:vAlign w:val="center"/>
          </w:tcPr>
          <w:p>
            <w:pPr>
              <w:pStyle w:val="0"/>
            </w:pPr>
            <w:r>
              <w:rPr>
                <w:sz w:val="20"/>
              </w:rPr>
            </w:r>
          </w:p>
        </w:tc>
        <w:tc>
          <w:tcPr>
            <w:tcW w:w="2778" w:type="dxa"/>
            <w:vAlign w:val="center"/>
          </w:tcPr>
          <w:p>
            <w:pPr>
              <w:pStyle w:val="0"/>
            </w:pPr>
            <w:r>
              <w:rPr>
                <w:sz w:val="20"/>
              </w:rPr>
            </w:r>
          </w:p>
        </w:tc>
      </w:tr>
      <w:tr>
        <w:tc>
          <w:tcPr>
            <w:gridSpan w:val="3"/>
            <w:tcW w:w="6293" w:type="dxa"/>
            <w:vAlign w:val="center"/>
          </w:tcPr>
          <w:p>
            <w:pPr>
              <w:pStyle w:val="0"/>
              <w:jc w:val="right"/>
            </w:pPr>
            <w:r>
              <w:rPr>
                <w:sz w:val="20"/>
              </w:rPr>
              <w:t xml:space="preserve">ИТОГО</w:t>
            </w:r>
          </w:p>
        </w:tc>
        <w:tc>
          <w:tcPr>
            <w:tcW w:w="2778" w:type="dxa"/>
            <w:vAlign w:val="center"/>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253"/>
        <w:gridCol w:w="1649"/>
        <w:gridCol w:w="1394"/>
        <w:gridCol w:w="2775"/>
      </w:tblGrid>
      <w:tr>
        <w:tc>
          <w:tcPr>
            <w:tcW w:w="3253" w:type="dxa"/>
            <w:tcBorders>
              <w:top w:val="nil"/>
              <w:left w:val="nil"/>
              <w:bottom w:val="nil"/>
              <w:right w:val="nil"/>
            </w:tcBorders>
          </w:tcPr>
          <w:p>
            <w:pPr>
              <w:pStyle w:val="0"/>
            </w:pPr>
            <w:r>
              <w:rPr>
                <w:sz w:val="20"/>
              </w:rPr>
              <w:t xml:space="preserve">Руководитель организации</w:t>
            </w:r>
          </w:p>
        </w:tc>
        <w:tc>
          <w:tcPr>
            <w:tcW w:w="1649" w:type="dxa"/>
            <w:tcBorders>
              <w:top w:val="nil"/>
              <w:left w:val="nil"/>
              <w:bottom w:val="single" w:sz="4"/>
              <w:right w:val="nil"/>
            </w:tcBorders>
          </w:tcPr>
          <w:p>
            <w:pPr>
              <w:pStyle w:val="0"/>
            </w:pPr>
            <w:r>
              <w:rPr>
                <w:sz w:val="20"/>
              </w:rPr>
            </w:r>
          </w:p>
        </w:tc>
        <w:tc>
          <w:tcPr>
            <w:tcW w:w="1394" w:type="dxa"/>
            <w:tcBorders>
              <w:top w:val="nil"/>
              <w:left w:val="nil"/>
              <w:bottom w:val="nil"/>
              <w:right w:val="nil"/>
            </w:tcBorders>
          </w:tcPr>
          <w:p>
            <w:pPr>
              <w:pStyle w:val="0"/>
            </w:pPr>
            <w:r>
              <w:rPr>
                <w:sz w:val="20"/>
              </w:rPr>
            </w:r>
          </w:p>
        </w:tc>
        <w:tc>
          <w:tcPr>
            <w:tcW w:w="2775" w:type="dxa"/>
            <w:tcBorders>
              <w:top w:val="nil"/>
              <w:left w:val="nil"/>
              <w:bottom w:val="single" w:sz="4"/>
              <w:right w:val="nil"/>
            </w:tcBorders>
          </w:tcPr>
          <w:p>
            <w:pPr>
              <w:pStyle w:val="0"/>
            </w:pPr>
            <w:r>
              <w:rPr>
                <w:sz w:val="20"/>
              </w:rPr>
            </w:r>
          </w:p>
        </w:tc>
      </w:tr>
      <w:tr>
        <w:tc>
          <w:tcPr>
            <w:tcW w:w="3253" w:type="dxa"/>
            <w:tcBorders>
              <w:top w:val="nil"/>
              <w:left w:val="nil"/>
              <w:bottom w:val="nil"/>
              <w:right w:val="nil"/>
            </w:tcBorders>
          </w:tcPr>
          <w:p>
            <w:pPr>
              <w:pStyle w:val="0"/>
            </w:pPr>
            <w:r>
              <w:rPr>
                <w:sz w:val="20"/>
              </w:rPr>
            </w:r>
          </w:p>
        </w:tc>
        <w:tc>
          <w:tcPr>
            <w:tcW w:w="1649" w:type="dxa"/>
            <w:tcBorders>
              <w:top w:val="single" w:sz="4"/>
              <w:left w:val="nil"/>
              <w:bottom w:val="nil"/>
              <w:right w:val="nil"/>
            </w:tcBorders>
          </w:tcPr>
          <w:p>
            <w:pPr>
              <w:pStyle w:val="0"/>
              <w:jc w:val="center"/>
            </w:pPr>
            <w:r>
              <w:rPr>
                <w:sz w:val="20"/>
              </w:rPr>
              <w:t xml:space="preserve">(подпись)</w:t>
            </w:r>
          </w:p>
        </w:tc>
        <w:tc>
          <w:tcPr>
            <w:tcW w:w="1394" w:type="dxa"/>
            <w:tcBorders>
              <w:top w:val="nil"/>
              <w:left w:val="nil"/>
              <w:bottom w:val="nil"/>
              <w:right w:val="nil"/>
            </w:tcBorders>
          </w:tcPr>
          <w:p>
            <w:pPr>
              <w:pStyle w:val="0"/>
            </w:pPr>
            <w:r>
              <w:rPr>
                <w:sz w:val="20"/>
              </w:rPr>
            </w:r>
          </w:p>
        </w:tc>
        <w:tc>
          <w:tcPr>
            <w:tcW w:w="2775" w:type="dxa"/>
            <w:tcBorders>
              <w:top w:val="single" w:sz="4"/>
              <w:left w:val="nil"/>
              <w:bottom w:val="nil"/>
              <w:right w:val="nil"/>
            </w:tcBorders>
          </w:tcPr>
          <w:p>
            <w:pPr>
              <w:pStyle w:val="0"/>
              <w:jc w:val="center"/>
            </w:pPr>
            <w:r>
              <w:rPr>
                <w:sz w:val="20"/>
              </w:rPr>
              <w:t xml:space="preserve">(расшифровка)</w:t>
            </w:r>
          </w:p>
        </w:tc>
      </w:tr>
      <w:tr>
        <w:tc>
          <w:tcPr>
            <w:gridSpan w:val="4"/>
            <w:tcW w:w="9071" w:type="dxa"/>
            <w:tcBorders>
              <w:top w:val="nil"/>
              <w:left w:val="nil"/>
              <w:bottom w:val="nil"/>
              <w:right w:val="nil"/>
            </w:tcBorders>
          </w:tcPr>
          <w:p>
            <w:pPr>
              <w:pStyle w:val="0"/>
            </w:pPr>
            <w:r>
              <w:rPr>
                <w:sz w:val="20"/>
              </w:rPr>
              <w:t xml:space="preserve">М.П.</w:t>
            </w:r>
          </w:p>
          <w:p>
            <w:pPr>
              <w:pStyle w:val="0"/>
            </w:pPr>
            <w:r>
              <w:rPr>
                <w:sz w:val="20"/>
              </w:rPr>
              <w:t xml:space="preserve">(при наличии)</w:t>
            </w:r>
          </w:p>
        </w:tc>
      </w:tr>
      <w:tr>
        <w:tc>
          <w:tcPr>
            <w:gridSpan w:val="4"/>
            <w:tcW w:w="9071" w:type="dxa"/>
            <w:tcBorders>
              <w:top w:val="nil"/>
              <w:left w:val="nil"/>
              <w:bottom w:val="nil"/>
              <w:right w:val="nil"/>
            </w:tcBorders>
          </w:tcPr>
          <w:p>
            <w:pPr>
              <w:pStyle w:val="0"/>
            </w:pPr>
            <w:r>
              <w:rPr>
                <w:sz w:val="20"/>
              </w:rPr>
              <w:t xml:space="preserve">"____" ____________ 20____ г.</w:t>
            </w:r>
          </w:p>
        </w:tc>
      </w:tr>
    </w:tbl>
    <w:p>
      <w:pPr>
        <w:pStyle w:val="0"/>
        <w:jc w:val="center"/>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5</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1181" w:name="P1181"/>
    <w:bookmarkEnd w:id="1181"/>
    <w:p>
      <w:pPr>
        <w:pStyle w:val="2"/>
        <w:jc w:val="center"/>
      </w:pPr>
      <w:r>
        <w:rPr>
          <w:sz w:val="20"/>
        </w:rPr>
        <w:t xml:space="preserve">ПОРЯДОК</w:t>
      </w:r>
    </w:p>
    <w:p>
      <w:pPr>
        <w:pStyle w:val="2"/>
        <w:jc w:val="center"/>
      </w:pPr>
      <w:r>
        <w:rPr>
          <w:sz w:val="20"/>
        </w:rPr>
        <w:t xml:space="preserve">ПРЕДОСТАВЛЕНИЯ ЕДИНОВРЕМЕННОЙ ФИНАНСОВОЙ ПОМОЩИ МОЛОДЫМ</w:t>
      </w:r>
    </w:p>
    <w:p>
      <w:pPr>
        <w:pStyle w:val="2"/>
        <w:jc w:val="center"/>
      </w:pPr>
      <w:r>
        <w:rPr>
          <w:sz w:val="20"/>
        </w:rPr>
        <w:t xml:space="preserve">СПЕЦИАЛИСТАМ ИЗ ЧИСЛА КОРЕННЫХ МАЛОЧИСЛЕННЫХ НАРОДОВ</w:t>
      </w:r>
    </w:p>
    <w:p>
      <w:pPr>
        <w:pStyle w:val="2"/>
        <w:jc w:val="center"/>
      </w:pPr>
      <w:r>
        <w:rPr>
          <w:sz w:val="20"/>
        </w:rPr>
        <w:t xml:space="preserve">СЕВЕРА, РАБОТАЮЩИМ В МЕСТАХ ТРАДИЦИОННОГО ПРОЖИВАНИЯ</w:t>
      </w:r>
    </w:p>
    <w:p>
      <w:pPr>
        <w:pStyle w:val="2"/>
        <w:jc w:val="center"/>
      </w:pPr>
      <w:r>
        <w:rPr>
          <w:sz w:val="20"/>
        </w:rPr>
        <w:t xml:space="preserve">И ТРАДИЦИОННОЙ ХОЗЯЙСТВЕННОЙ ДЕЯТЕЛЬНОСТИ, НА ОБУСТРОЙСТВО</w:t>
      </w:r>
    </w:p>
    <w:p>
      <w:pPr>
        <w:pStyle w:val="2"/>
        <w:jc w:val="center"/>
      </w:pPr>
      <w:r>
        <w:rPr>
          <w:sz w:val="20"/>
        </w:rPr>
        <w:t xml:space="preserve">БЫТА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9"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предоставления единовременной финансовой</w:t>
      </w:r>
    </w:p>
    <w:p>
      <w:pPr>
        <w:pStyle w:val="2"/>
        <w:jc w:val="center"/>
      </w:pPr>
      <w:r>
        <w:rPr>
          <w:sz w:val="20"/>
        </w:rPr>
        <w:t xml:space="preserve">помощи</w:t>
      </w:r>
    </w:p>
    <w:p>
      <w:pPr>
        <w:pStyle w:val="0"/>
        <w:ind w:firstLine="540"/>
        <w:jc w:val="both"/>
      </w:pPr>
      <w:r>
        <w:rPr>
          <w:sz w:val="20"/>
        </w:rPr>
      </w:r>
    </w:p>
    <w:p>
      <w:pPr>
        <w:pStyle w:val="0"/>
        <w:ind w:firstLine="540"/>
        <w:jc w:val="both"/>
      </w:pPr>
      <w:r>
        <w:rPr>
          <w:sz w:val="20"/>
        </w:rPr>
        <w:t xml:space="preserve">1.1. Настоящий Порядок предоставления единовременной финансовой помощи молодым специалистам из числа коренных малочисленных народов Севера, работающим в местах традиционного проживания и традиционной хозяйственной деятельности, на обустройство быта (далее - Порядок) определяет цель, условия и процедуру предоставления из бюджета Нефтеюганского района единовременной финансовой помощи молодым специалистам (далее - финансовая помощь) за счет субвенций из бюджета Ханты-Мансийского автономного округа - Югры на реализацию отдельного государственного полномочия по участию в реализации государственной программы автономного округа "Устойчивое развитие коренных малочисленных народов Севера" (далее - субвенция, полномочие).</w:t>
      </w:r>
    </w:p>
    <w:p>
      <w:pPr>
        <w:pStyle w:val="0"/>
        <w:spacing w:before="200" w:line-rule="auto"/>
        <w:ind w:firstLine="540"/>
        <w:jc w:val="both"/>
      </w:pPr>
      <w:r>
        <w:rPr>
          <w:sz w:val="20"/>
        </w:rPr>
        <w:t xml:space="preserve">1.2. Понятия, используемые для целей Порядка:</w:t>
      </w:r>
    </w:p>
    <w:p>
      <w:pPr>
        <w:pStyle w:val="0"/>
        <w:spacing w:before="200" w:line-rule="auto"/>
        <w:ind w:firstLine="540"/>
        <w:jc w:val="both"/>
      </w:pPr>
      <w:r>
        <w:rPr>
          <w:sz w:val="20"/>
        </w:rPr>
        <w:t xml:space="preserve">Заявитель - физическое лицо, претендующее на получение финансовой помощи, относящееся к категории молодого специалиста в соответствии с критериями, установленными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пунктом 2.1 раздела II</w:t>
        </w:r>
      </w:hyperlink>
      <w:r>
        <w:rPr>
          <w:sz w:val="20"/>
        </w:rPr>
        <w:t xml:space="preserve"> настоящего Порядка;</w:t>
      </w:r>
    </w:p>
    <w:p>
      <w:pPr>
        <w:pStyle w:val="0"/>
        <w:spacing w:before="200" w:line-rule="auto"/>
        <w:ind w:firstLine="540"/>
        <w:jc w:val="both"/>
      </w:pPr>
      <w:r>
        <w:rPr>
          <w:sz w:val="20"/>
        </w:rPr>
        <w:t xml:space="preserve">Получатель - заявитель, который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Соглашение - соглашение о предоставлении финансовой помощи, заключенное между Администрацией Нефтеюганского района и заявителем.</w:t>
      </w:r>
    </w:p>
    <w:p>
      <w:pPr>
        <w:pStyle w:val="0"/>
        <w:spacing w:before="200" w:line-rule="auto"/>
        <w:ind w:firstLine="540"/>
        <w:jc w:val="both"/>
      </w:pPr>
      <w:r>
        <w:rPr>
          <w:sz w:val="20"/>
        </w:rPr>
        <w:t xml:space="preserve">1.3. Целью предоставления финансовой помощи является привлечение квалифицированных кадров в различных отраслях для работы в местах традиционного проживания и традиционной хозяйственной деятельности коренных малочисленных народов Севера на территории Нефтеюганского района.</w:t>
      </w:r>
    </w:p>
    <w:p>
      <w:pPr>
        <w:pStyle w:val="0"/>
        <w:spacing w:before="200" w:line-rule="auto"/>
        <w:ind w:firstLine="540"/>
        <w:jc w:val="both"/>
      </w:pPr>
      <w:r>
        <w:rPr>
          <w:sz w:val="20"/>
        </w:rPr>
        <w:t xml:space="preserve">1.4.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Финансовой помощи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bookmarkStart w:id="1202" w:name="P1202"/>
    <w:bookmarkEnd w:id="1202"/>
    <w:p>
      <w:pPr>
        <w:pStyle w:val="0"/>
        <w:spacing w:before="200" w:line-rule="auto"/>
        <w:ind w:firstLine="540"/>
        <w:jc w:val="both"/>
      </w:pPr>
      <w:r>
        <w:rPr>
          <w:sz w:val="20"/>
        </w:rPr>
        <w:t xml:space="preserve">1.5. Финансовая помощь предоставляется 1 раз.</w:t>
      </w:r>
    </w:p>
    <w:bookmarkStart w:id="1203" w:name="P1203"/>
    <w:bookmarkEnd w:id="1203"/>
    <w:p>
      <w:pPr>
        <w:pStyle w:val="0"/>
        <w:spacing w:before="200" w:line-rule="auto"/>
        <w:ind w:firstLine="540"/>
        <w:jc w:val="both"/>
      </w:pPr>
      <w:r>
        <w:rPr>
          <w:sz w:val="20"/>
        </w:rPr>
        <w:t xml:space="preserve">1.6. Право на получение финансовой помощи имеет заявитель в течение 3 лет со дня окончания образовательной организации.</w:t>
      </w:r>
    </w:p>
    <w:p>
      <w:pPr>
        <w:pStyle w:val="0"/>
        <w:spacing w:before="200" w:line-rule="auto"/>
        <w:ind w:firstLine="540"/>
        <w:jc w:val="both"/>
      </w:pPr>
      <w:r>
        <w:rPr>
          <w:sz w:val="20"/>
        </w:rPr>
        <w:t xml:space="preserve">Порядок не распространяется на лиц из числа коренных малочисленных народов Севера, ранее получивших Финансовую помощь.</w:t>
      </w:r>
    </w:p>
    <w:bookmarkStart w:id="1205" w:name="P1205"/>
    <w:bookmarkEnd w:id="1205"/>
    <w:p>
      <w:pPr>
        <w:pStyle w:val="0"/>
        <w:spacing w:before="200" w:line-rule="auto"/>
        <w:ind w:firstLine="540"/>
        <w:jc w:val="both"/>
      </w:pPr>
      <w:r>
        <w:rPr>
          <w:sz w:val="20"/>
        </w:rPr>
        <w:t xml:space="preserve">1.7. Срок, указанный в </w:t>
      </w:r>
      <w:hyperlink w:history="0" w:anchor="P1203" w:tooltip="1.6. Право на получение финансовой помощи имеет заявитель в течение 3 лет со дня окончания образовательной организации.">
        <w:r>
          <w:rPr>
            <w:sz w:val="20"/>
            <w:color w:val="0000ff"/>
          </w:rPr>
          <w:t xml:space="preserve">пункте 1.6</w:t>
        </w:r>
      </w:hyperlink>
      <w:r>
        <w:rPr>
          <w:sz w:val="20"/>
        </w:rPr>
        <w:t xml:space="preserve"> настоящего раздела, продлевается на период:</w:t>
      </w:r>
    </w:p>
    <w:p>
      <w:pPr>
        <w:pStyle w:val="0"/>
        <w:spacing w:before="200" w:line-rule="auto"/>
        <w:ind w:firstLine="540"/>
        <w:jc w:val="both"/>
      </w:pPr>
      <w:r>
        <w:rPr>
          <w:sz w:val="20"/>
        </w:rPr>
        <w:t xml:space="preserve">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стажировки или обучения с отрывом от производства по основному месту работы;</w:t>
      </w:r>
    </w:p>
    <w:p>
      <w:pPr>
        <w:pStyle w:val="0"/>
        <w:spacing w:before="200" w:line-rule="auto"/>
        <w:ind w:firstLine="540"/>
        <w:jc w:val="both"/>
      </w:pPr>
      <w:r>
        <w:rPr>
          <w:sz w:val="20"/>
        </w:rPr>
        <w:t xml:space="preserve">обучения в аспирантуре по очной форме для подготовки и защиты кандидатской диссертации - на срок не более 3 лет;</w:t>
      </w:r>
    </w:p>
    <w:p>
      <w:pPr>
        <w:pStyle w:val="0"/>
        <w:spacing w:before="200" w:line-rule="auto"/>
        <w:ind w:firstLine="540"/>
        <w:jc w:val="both"/>
      </w:pPr>
      <w:r>
        <w:rPr>
          <w:sz w:val="20"/>
        </w:rPr>
        <w:t xml:space="preserve">обучения в магистратуре по очной форме - на срок не более 2 лет;</w:t>
      </w:r>
    </w:p>
    <w:p>
      <w:pPr>
        <w:pStyle w:val="0"/>
        <w:spacing w:before="200" w:line-rule="auto"/>
        <w:ind w:firstLine="540"/>
        <w:jc w:val="both"/>
      </w:pPr>
      <w:r>
        <w:rPr>
          <w:sz w:val="20"/>
        </w:rPr>
        <w:t xml:space="preserve">нахождения в отпуске по уходу за ребенком до достижения им возраста 3 лет.</w:t>
      </w:r>
    </w:p>
    <w:p>
      <w:pPr>
        <w:pStyle w:val="0"/>
        <w:jc w:val="center"/>
      </w:pPr>
      <w:r>
        <w:rPr>
          <w:sz w:val="20"/>
        </w:rPr>
      </w:r>
    </w:p>
    <w:p>
      <w:pPr>
        <w:pStyle w:val="2"/>
        <w:outlineLvl w:val="1"/>
        <w:jc w:val="center"/>
      </w:pPr>
      <w:r>
        <w:rPr>
          <w:sz w:val="20"/>
        </w:rPr>
        <w:t xml:space="preserve">II. Условия и порядок предоставления финансовой помощи</w:t>
      </w:r>
    </w:p>
    <w:p>
      <w:pPr>
        <w:pStyle w:val="0"/>
        <w:ind w:firstLine="540"/>
        <w:jc w:val="both"/>
      </w:pPr>
      <w:r>
        <w:rPr>
          <w:sz w:val="20"/>
        </w:rPr>
      </w:r>
    </w:p>
    <w:bookmarkStart w:id="1214" w:name="P1214"/>
    <w:bookmarkEnd w:id="1214"/>
    <w:p>
      <w:pPr>
        <w:pStyle w:val="0"/>
        <w:ind w:firstLine="540"/>
        <w:jc w:val="both"/>
      </w:pPr>
      <w:r>
        <w:rPr>
          <w:sz w:val="20"/>
        </w:rPr>
        <w:t xml:space="preserve">2.1. Заявитель должен соответствовать на дату рассмотрения заявка о предоставлении финансовой помощи следующим критериям (в совокупности):</w:t>
      </w:r>
    </w:p>
    <w:p>
      <w:pPr>
        <w:pStyle w:val="0"/>
        <w:spacing w:before="200" w:line-rule="auto"/>
        <w:ind w:firstLine="540"/>
        <w:jc w:val="both"/>
      </w:pPr>
      <w:r>
        <w:rPr>
          <w:sz w:val="20"/>
        </w:rPr>
        <w:t xml:space="preserve">принадлежать к числу коренных малочисленных народов Севера Ханты-Мансийского автономного округа - Югры (далее - автономный округ);</w:t>
      </w:r>
    </w:p>
    <w:p>
      <w:pPr>
        <w:pStyle w:val="0"/>
        <w:spacing w:before="200" w:line-rule="auto"/>
        <w:ind w:firstLine="540"/>
        <w:jc w:val="both"/>
      </w:pPr>
      <w:r>
        <w:rPr>
          <w:sz w:val="20"/>
        </w:rPr>
        <w:t xml:space="preserve">иметь место жительства на территории автономного округа;</w:t>
      </w:r>
    </w:p>
    <w:p>
      <w:pPr>
        <w:pStyle w:val="0"/>
        <w:spacing w:before="200" w:line-rule="auto"/>
        <w:ind w:firstLine="540"/>
        <w:jc w:val="both"/>
      </w:pPr>
      <w:r>
        <w:rPr>
          <w:sz w:val="20"/>
        </w:rPr>
        <w:t xml:space="preserve">осуществлять трудовую деятельность или деятельность в качестве индивидуального предпринимателя автономного округа в местах, включенных в </w:t>
      </w:r>
      <w:hyperlink w:history="0" r:id="rId80"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08.05.2009 N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pPr>
        <w:pStyle w:val="0"/>
        <w:spacing w:before="200" w:line-rule="auto"/>
        <w:ind w:firstLine="540"/>
        <w:jc w:val="both"/>
      </w:pPr>
      <w:r>
        <w:rPr>
          <w:sz w:val="20"/>
        </w:rPr>
        <w:t xml:space="preserve">состоять в трудовых отношениях, впервые после окончания образовательной организации или осуществлять деятельность в качестве индивидуального предпринимателя не менее года, предшествующего году обращения за предоставлением Финансовой помощи;</w:t>
      </w:r>
    </w:p>
    <w:p>
      <w:pPr>
        <w:pStyle w:val="0"/>
        <w:spacing w:before="200" w:line-rule="auto"/>
        <w:ind w:firstLine="540"/>
        <w:jc w:val="both"/>
      </w:pPr>
      <w:r>
        <w:rPr>
          <w:sz w:val="20"/>
        </w:rPr>
        <w:t xml:space="preserve">являться выпускником профессиональной образовательной организации или образовательной организации высшего образования (далее - образовательная организация) очной формы обучения;</w:t>
      </w:r>
    </w:p>
    <w:p>
      <w:pPr>
        <w:pStyle w:val="0"/>
        <w:spacing w:before="200" w:line-rule="auto"/>
        <w:ind w:firstLine="540"/>
        <w:jc w:val="both"/>
      </w:pPr>
      <w:r>
        <w:rPr>
          <w:sz w:val="20"/>
        </w:rPr>
        <w:t xml:space="preserve">находиться в возрастной категории до 35 лет, за исключением случаев, указанных в </w:t>
      </w:r>
      <w:hyperlink w:history="0" w:anchor="P1205" w:tooltip="1.7. Срок, указанный в пункте 1.6 настоящего раздела, продлевается на период:">
        <w:r>
          <w:rPr>
            <w:sz w:val="20"/>
            <w:color w:val="0000ff"/>
          </w:rPr>
          <w:t xml:space="preserve">пункте 1.7</w:t>
        </w:r>
      </w:hyperlink>
      <w:r>
        <w:rPr>
          <w:sz w:val="20"/>
        </w:rPr>
        <w:t xml:space="preserve"> настоящего Порядка;</w:t>
      </w:r>
    </w:p>
    <w:p>
      <w:pPr>
        <w:pStyle w:val="0"/>
        <w:spacing w:before="200" w:line-rule="auto"/>
        <w:ind w:firstLine="540"/>
        <w:jc w:val="both"/>
      </w:pPr>
      <w:r>
        <w:rPr>
          <w:sz w:val="20"/>
        </w:rPr>
        <w:t xml:space="preserve">не приостанавливать деятельность в порядке, предусмотренном законодательством Российской Федерации (для индивидуальных предпринимателей).</w:t>
      </w:r>
    </w:p>
    <w:bookmarkStart w:id="1222" w:name="P1222"/>
    <w:bookmarkEnd w:id="1222"/>
    <w:p>
      <w:pPr>
        <w:pStyle w:val="0"/>
        <w:spacing w:before="200" w:line-rule="auto"/>
        <w:ind w:firstLine="540"/>
        <w:jc w:val="both"/>
      </w:pPr>
      <w:r>
        <w:rPr>
          <w:sz w:val="20"/>
        </w:rPr>
        <w:t xml:space="preserve">2.2. Заявитель для получения финансовой помощи представляет в Комитет следующие документы:</w:t>
      </w:r>
    </w:p>
    <w:p>
      <w:pPr>
        <w:pStyle w:val="0"/>
        <w:spacing w:before="200" w:line-rule="auto"/>
        <w:ind w:firstLine="540"/>
        <w:jc w:val="both"/>
      </w:pPr>
      <w:hyperlink w:history="0" w:anchor="P1307" w:tooltip="Заявление">
        <w:r>
          <w:rPr>
            <w:sz w:val="20"/>
            <w:color w:val="0000ff"/>
          </w:rPr>
          <w:t xml:space="preserve">заявление</w:t>
        </w:r>
      </w:hyperlink>
      <w:r>
        <w:rPr>
          <w:sz w:val="20"/>
        </w:rPr>
        <w:t xml:space="preserve"> о предоставлении финансовой помощи по форме согласно приложению 1 к настоящему Порядку;</w:t>
      </w:r>
    </w:p>
    <w:p>
      <w:pPr>
        <w:pStyle w:val="0"/>
        <w:spacing w:before="200" w:line-rule="auto"/>
        <w:ind w:firstLine="540"/>
        <w:jc w:val="both"/>
      </w:pPr>
      <w:r>
        <w:rPr>
          <w:sz w:val="20"/>
        </w:rPr>
        <w:t xml:space="preserve">копию паспорта с отметкой о регистрации по месту жительства на территории автономного округа;</w:t>
      </w:r>
    </w:p>
    <w:p>
      <w:pPr>
        <w:pStyle w:val="0"/>
        <w:spacing w:before="200" w:line-rule="auto"/>
        <w:ind w:firstLine="540"/>
        <w:jc w:val="both"/>
      </w:pPr>
      <w:r>
        <w:rPr>
          <w:sz w:val="20"/>
        </w:rPr>
        <w:t xml:space="preserve">копию документа, содержащего сведения о национальности заявителя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копию диплома об окончании образовательной организации;</w:t>
      </w:r>
    </w:p>
    <w:p>
      <w:pPr>
        <w:pStyle w:val="0"/>
        <w:spacing w:before="200" w:line-rule="auto"/>
        <w:ind w:firstLine="540"/>
        <w:jc w:val="both"/>
      </w:pPr>
      <w:r>
        <w:rPr>
          <w:sz w:val="20"/>
        </w:rPr>
        <w:t xml:space="preserve">копию трудового договора, срок действия которого составляет не менее 3 лет (для работающих);</w:t>
      </w:r>
    </w:p>
    <w:p>
      <w:pPr>
        <w:pStyle w:val="0"/>
        <w:spacing w:before="200" w:line-rule="auto"/>
        <w:ind w:firstLine="540"/>
        <w:jc w:val="both"/>
      </w:pPr>
      <w:r>
        <w:rPr>
          <w:sz w:val="20"/>
        </w:rPr>
        <w:t xml:space="preserve">копию трудовой книжки (для работающих);</w:t>
      </w:r>
    </w:p>
    <w:p>
      <w:pPr>
        <w:pStyle w:val="0"/>
        <w:spacing w:before="200" w:line-rule="auto"/>
        <w:ind w:firstLine="540"/>
        <w:jc w:val="both"/>
      </w:pPr>
      <w:r>
        <w:rPr>
          <w:sz w:val="20"/>
        </w:rPr>
        <w:t xml:space="preserve">реквизиты расчётного или корреспондентского счёта, открытые участником отбора в учреждениях Центрального банка Российской Федерации или кредитных организациях (для перечисления финансовой помощи);</w:t>
      </w:r>
    </w:p>
    <w:p>
      <w:pPr>
        <w:pStyle w:val="0"/>
        <w:spacing w:before="200" w:line-rule="auto"/>
        <w:ind w:firstLine="540"/>
        <w:jc w:val="both"/>
      </w:pPr>
      <w:r>
        <w:rPr>
          <w:sz w:val="20"/>
        </w:rPr>
        <w:t xml:space="preserve">согласие на обработку персональных данных с учетом требований Федерального </w:t>
      </w:r>
      <w:hyperlink w:history="0" r:id="rId81"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подается в соответствии с </w:t>
      </w:r>
      <w:hyperlink w:history="0" r:id="rId82"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 "Об обработке персональных данных в администрации Нефтеюганского района".</w:t>
      </w:r>
    </w:p>
    <w:p>
      <w:pPr>
        <w:pStyle w:val="0"/>
        <w:spacing w:before="200" w:line-rule="auto"/>
        <w:ind w:firstLine="540"/>
        <w:jc w:val="both"/>
      </w:pPr>
      <w:r>
        <w:rPr>
          <w:sz w:val="20"/>
        </w:rPr>
        <w:t xml:space="preserve">Заявитель, являющийся индивидуальным предпринимателем, по собственной инициативе может представить следующие документы:</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выданную не позднее 1 числа месяца обращения за предоставлением финансовой помощи;</w:t>
      </w:r>
    </w:p>
    <w:p>
      <w:pPr>
        <w:pStyle w:val="0"/>
        <w:spacing w:before="200" w:line-rule="auto"/>
        <w:ind w:firstLine="540"/>
        <w:jc w:val="both"/>
      </w:pPr>
      <w:r>
        <w:rPr>
          <w:sz w:val="20"/>
        </w:rPr>
        <w:t xml:space="preserve">сведения из Единого реестра субъектов малого и среднего предпринимательства, выданную не позднее 1 числа месяца обращения за предоставлением финансовой помощи.</w:t>
      </w:r>
    </w:p>
    <w:p>
      <w:pPr>
        <w:pStyle w:val="0"/>
        <w:spacing w:before="200" w:line-rule="auto"/>
        <w:ind w:firstLine="540"/>
        <w:jc w:val="both"/>
      </w:pPr>
      <w:r>
        <w:rPr>
          <w:sz w:val="20"/>
        </w:rPr>
        <w:t xml:space="preserve">При наличии обстоятельств, указанных в </w:t>
      </w:r>
      <w:hyperlink w:history="0" w:anchor="P1205" w:tooltip="1.7. Срок, указанный в пункте 1.6 настоящего раздела, продлевается на период:">
        <w:r>
          <w:rPr>
            <w:sz w:val="20"/>
            <w:color w:val="0000ff"/>
          </w:rPr>
          <w:t xml:space="preserve">пункте 1.7</w:t>
        </w:r>
      </w:hyperlink>
      <w:r>
        <w:rPr>
          <w:sz w:val="20"/>
        </w:rPr>
        <w:t xml:space="preserve"> настоящего Порядка, заявитель дополнительно представляет следующие документы:</w:t>
      </w:r>
    </w:p>
    <w:p>
      <w:pPr>
        <w:pStyle w:val="0"/>
        <w:spacing w:before="200" w:line-rule="auto"/>
        <w:ind w:firstLine="540"/>
        <w:jc w:val="both"/>
      </w:pPr>
      <w:r>
        <w:rPr>
          <w:sz w:val="20"/>
        </w:rPr>
        <w:t xml:space="preserve">копия военного билета;</w:t>
      </w:r>
    </w:p>
    <w:p>
      <w:pPr>
        <w:pStyle w:val="0"/>
        <w:spacing w:before="200" w:line-rule="auto"/>
        <w:ind w:firstLine="540"/>
        <w:jc w:val="both"/>
      </w:pPr>
      <w:r>
        <w:rPr>
          <w:sz w:val="20"/>
        </w:rPr>
        <w:t xml:space="preserve">справка из образовательной организации, подтверждающую факт обучения;</w:t>
      </w:r>
    </w:p>
    <w:p>
      <w:pPr>
        <w:pStyle w:val="0"/>
        <w:spacing w:before="200" w:line-rule="auto"/>
        <w:ind w:firstLine="540"/>
        <w:jc w:val="both"/>
      </w:pPr>
      <w:r>
        <w:rPr>
          <w:sz w:val="20"/>
        </w:rPr>
        <w:t xml:space="preserve">копия свидетельства о рождении его ребенка (детей).</w:t>
      </w:r>
    </w:p>
    <w:p>
      <w:pPr>
        <w:pStyle w:val="0"/>
        <w:spacing w:before="200" w:line-rule="auto"/>
        <w:ind w:firstLine="540"/>
        <w:jc w:val="both"/>
      </w:pPr>
      <w:r>
        <w:rPr>
          <w:sz w:val="20"/>
        </w:rPr>
        <w:t xml:space="preserve">2.3. Документы, указанные в </w:t>
      </w:r>
      <w:hyperlink w:history="0" w:anchor="P1222" w:tooltip="2.2. Заявитель для получения финансовой помощи представляет в Комитет следующие документы:">
        <w:r>
          <w:rPr>
            <w:sz w:val="20"/>
            <w:color w:val="0000ff"/>
          </w:rPr>
          <w:t xml:space="preserve">пункте 2.2</w:t>
        </w:r>
      </w:hyperlink>
      <w:r>
        <w:rPr>
          <w:sz w:val="20"/>
        </w:rPr>
        <w:t xml:space="preserve"> настоящего Порядка, заявитель представляет (направляет):</w:t>
      </w:r>
    </w:p>
    <w:p>
      <w:pPr>
        <w:pStyle w:val="0"/>
        <w:spacing w:before="200" w:line-rule="auto"/>
        <w:ind w:firstLine="540"/>
        <w:jc w:val="both"/>
      </w:pPr>
      <w:r>
        <w:rPr>
          <w:sz w:val="20"/>
        </w:rPr>
        <w:t xml:space="preserve">непосредственно в Комитет;</w:t>
      </w:r>
    </w:p>
    <w:p>
      <w:pPr>
        <w:pStyle w:val="0"/>
        <w:spacing w:before="200" w:line-rule="auto"/>
        <w:ind w:firstLine="540"/>
        <w:jc w:val="both"/>
      </w:pPr>
      <w:r>
        <w:rPr>
          <w:sz w:val="20"/>
        </w:rPr>
        <w:t xml:space="preserve">посредством почтового отправления по адресу: 628300, Россия, Тюменская область Ханты-Мансийский автономный округ - Югра г. Нефтеюганск, 3 мкр., 21 д., в Администрацию Нефтеюганского района (с пометкой "для Комитета по делам народов Севера, охраны окружающей среды и водных ресурсов").</w:t>
      </w:r>
    </w:p>
    <w:p>
      <w:pPr>
        <w:pStyle w:val="0"/>
        <w:spacing w:before="200" w:line-rule="auto"/>
        <w:ind w:firstLine="540"/>
        <w:jc w:val="both"/>
      </w:pPr>
      <w:r>
        <w:rPr>
          <w:sz w:val="20"/>
        </w:rPr>
        <w:t xml:space="preserve">2.4. Заявитель вправе отозвать заявление, либо внести в него изменения путем направления в Комитет соответствующего заявления.</w:t>
      </w:r>
    </w:p>
    <w:p>
      <w:pPr>
        <w:pStyle w:val="0"/>
        <w:spacing w:before="200" w:line-rule="auto"/>
        <w:ind w:firstLine="540"/>
        <w:jc w:val="both"/>
      </w:pPr>
      <w:r>
        <w:rPr>
          <w:sz w:val="20"/>
        </w:rPr>
        <w:t xml:space="preserve">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w:t>
      </w:r>
    </w:p>
    <w:p>
      <w:pPr>
        <w:pStyle w:val="0"/>
        <w:spacing w:before="200" w:line-rule="auto"/>
        <w:ind w:firstLine="540"/>
        <w:jc w:val="both"/>
      </w:pPr>
      <w:r>
        <w:rPr>
          <w:sz w:val="20"/>
        </w:rPr>
        <w:t xml:space="preserve">Зарегистрированное заявление об отзыве заявления является основанием для возврата заявления и приложенных к нему документов заявителю. Комитет обеспечивает возврат заявления заявителю не позднее 5 рабочих дней со дня регистрации заявления об отзыве заявления.</w:t>
      </w:r>
    </w:p>
    <w:p>
      <w:pPr>
        <w:pStyle w:val="0"/>
        <w:spacing w:before="200" w:line-rule="auto"/>
        <w:ind w:firstLine="540"/>
        <w:jc w:val="both"/>
      </w:pPr>
      <w:r>
        <w:rPr>
          <w:sz w:val="20"/>
        </w:rPr>
        <w:t xml:space="preserve">В случае внесения изменений в заявление, специалист Комитета в течение 1 рабочего дня с даты поступления заявления с внесенными изменениями регистрирует его и передает должностному лицу, ответственному за рассмотрение документов.</w:t>
      </w:r>
    </w:p>
    <w:bookmarkStart w:id="1245" w:name="P1245"/>
    <w:bookmarkEnd w:id="1245"/>
    <w:p>
      <w:pPr>
        <w:pStyle w:val="0"/>
        <w:spacing w:before="200" w:line-rule="auto"/>
        <w:ind w:firstLine="540"/>
        <w:jc w:val="both"/>
      </w:pPr>
      <w:r>
        <w:rPr>
          <w:sz w:val="20"/>
        </w:rPr>
        <w:t xml:space="preserve">2.5. Правила рассмотрения предложений заявителей:</w:t>
      </w:r>
    </w:p>
    <w:p>
      <w:pPr>
        <w:pStyle w:val="0"/>
        <w:spacing w:before="200" w:line-rule="auto"/>
        <w:ind w:firstLine="540"/>
        <w:jc w:val="both"/>
      </w:pPr>
      <w:r>
        <w:rPr>
          <w:sz w:val="20"/>
        </w:rPr>
        <w:t xml:space="preserve">2.5.1. Комитет формирует единый список заявителей в хронологической последовательности согласно дате и времени их регистрации.</w:t>
      </w:r>
    </w:p>
    <w:p>
      <w:pPr>
        <w:pStyle w:val="0"/>
        <w:spacing w:before="200" w:line-rule="auto"/>
        <w:ind w:firstLine="540"/>
        <w:jc w:val="both"/>
      </w:pPr>
      <w:r>
        <w:rPr>
          <w:sz w:val="20"/>
        </w:rPr>
        <w:t xml:space="preserve">В течение 3 рабочих дней с момента регистрации заявки, заявитель получает от Комитета уведомление о том, что его заявка принята к рассмотрению.</w:t>
      </w:r>
    </w:p>
    <w:p>
      <w:pPr>
        <w:pStyle w:val="0"/>
        <w:spacing w:before="200" w:line-rule="auto"/>
        <w:ind w:firstLine="540"/>
        <w:jc w:val="both"/>
      </w:pPr>
      <w:r>
        <w:rPr>
          <w:sz w:val="20"/>
        </w:rPr>
        <w:t xml:space="preserve">Уведомление направляется сопроводительным письмом за подписью председателя Комитета или лица, его замещающего, на электронную почту или адрес, который указан в заявке.</w:t>
      </w:r>
    </w:p>
    <w:p>
      <w:pPr>
        <w:pStyle w:val="0"/>
        <w:spacing w:before="200" w:line-rule="auto"/>
        <w:ind w:firstLine="540"/>
        <w:jc w:val="both"/>
      </w:pPr>
      <w:r>
        <w:rPr>
          <w:sz w:val="20"/>
        </w:rPr>
        <w:t xml:space="preserve">Должностное лицо Комитета, ответственное за прием документов, в течение 1 рабочего дня с даты их поступления регистрирует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2.5.2. Комитет с целью проверки заявителя на соответствие требованиям Порядка в течение 10 рабочих дней после даты регистрации заявления о предоставлении финансовой помощи запрашивает в порядке межведомственного информационного взаимодействия в соответствии с действующим законодательством Российской Федерации, а также с помощью электронных сервисов, следующие документы (сведения):</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 в Федеральной налоговой службе Российской Федерации;</w:t>
      </w:r>
    </w:p>
    <w:p>
      <w:pPr>
        <w:pStyle w:val="0"/>
        <w:spacing w:before="200" w:line-rule="auto"/>
        <w:ind w:firstLine="540"/>
        <w:jc w:val="both"/>
      </w:pPr>
      <w:r>
        <w:rPr>
          <w:sz w:val="20"/>
        </w:rPr>
        <w:t xml:space="preserve">сведения из Единого реестра субъектов малого и среднего предпринимательства - в Федеральной налоговой службе Российской Федерации;</w:t>
      </w:r>
    </w:p>
    <w:p>
      <w:pPr>
        <w:pStyle w:val="0"/>
        <w:spacing w:before="200" w:line-rule="auto"/>
        <w:ind w:firstLine="540"/>
        <w:jc w:val="both"/>
      </w:pPr>
      <w:r>
        <w:rPr>
          <w:sz w:val="20"/>
        </w:rPr>
        <w:t xml:space="preserve">сведения о трудовом стаже - в Фонде пенсионного и социального страхования Российской Федерации.</w:t>
      </w:r>
    </w:p>
    <w:p>
      <w:pPr>
        <w:pStyle w:val="0"/>
        <w:spacing w:before="200" w:line-rule="auto"/>
        <w:ind w:firstLine="540"/>
        <w:jc w:val="both"/>
      </w:pPr>
      <w:r>
        <w:rPr>
          <w:sz w:val="20"/>
        </w:rPr>
        <w:t xml:space="preserve">2.5.3. Администрацией в целях рассмотрения документов создается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Состав комиссии и положение о ней утверждается постановлением администрации Нефтеюганского района.</w:t>
      </w:r>
    </w:p>
    <w:p>
      <w:pPr>
        <w:pStyle w:val="0"/>
        <w:spacing w:before="200" w:line-rule="auto"/>
        <w:ind w:firstLine="540"/>
        <w:jc w:val="both"/>
      </w:pPr>
      <w:r>
        <w:rPr>
          <w:sz w:val="20"/>
        </w:rPr>
        <w:t xml:space="preserve">2.5.4. Комитет в течение 20 рабочих дней после даты регистрации заявления о предоставлении финансовой помощи осуществляет анализ и проверку представленных документов на предмет соответствия заявителя критериям и требованиям, установленным </w:t>
      </w:r>
      <w:hyperlink w:history="0" w:anchor="P1203" w:tooltip="1.6. Право на получение финансовой помощи имеет заявитель в течение 3 лет со дня окончания образовательной организации.">
        <w:r>
          <w:rPr>
            <w:sz w:val="20"/>
            <w:color w:val="0000ff"/>
          </w:rPr>
          <w:t xml:space="preserve">пунктами 1.6</w:t>
        </w:r>
      </w:hyperlink>
      <w:r>
        <w:rPr>
          <w:sz w:val="20"/>
        </w:rPr>
        <w:t xml:space="preserve">, </w:t>
      </w:r>
      <w:hyperlink w:history="0" w:anchor="P1205" w:tooltip="1.7. Срок, указанный в пункте 1.6 настоящего раздела, продлевается на период:">
        <w:r>
          <w:rPr>
            <w:sz w:val="20"/>
            <w:color w:val="0000ff"/>
          </w:rPr>
          <w:t xml:space="preserve">1.7 раздела I</w:t>
        </w:r>
      </w:hyperlink>
      <w:r>
        <w:rPr>
          <w:sz w:val="20"/>
        </w:rPr>
        <w:t xml:space="preserve"> настоящего Порядка,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2.1</w:t>
        </w:r>
      </w:hyperlink>
      <w:r>
        <w:rPr>
          <w:sz w:val="20"/>
        </w:rPr>
        <w:t xml:space="preserve"> - </w:t>
      </w:r>
      <w:hyperlink w:history="0" w:anchor="P1222" w:tooltip="2.2. Заявитель для получения финансовой помощи представляет в Комитет следующие документы:">
        <w:r>
          <w:rPr>
            <w:sz w:val="20"/>
            <w:color w:val="0000ff"/>
          </w:rPr>
          <w:t xml:space="preserve">2.2</w:t>
        </w:r>
      </w:hyperlink>
      <w:r>
        <w:rPr>
          <w:sz w:val="20"/>
        </w:rPr>
        <w:t xml:space="preserve"> настоящего раздела, и направляет все поступившие заявления и документы, в том числе полученные в ходе проверки, в комиссию на рассмотрение.</w:t>
      </w:r>
    </w:p>
    <w:p>
      <w:pPr>
        <w:pStyle w:val="0"/>
        <w:spacing w:before="200" w:line-rule="auto"/>
        <w:ind w:firstLine="540"/>
        <w:jc w:val="both"/>
      </w:pPr>
      <w:r>
        <w:rPr>
          <w:sz w:val="20"/>
        </w:rPr>
        <w:t xml:space="preserve">2.5.5. Комиссия в течение 30 рабочих дней со дня регистрации заявления, представленных им документов рассматривает их и принимает одно из следующих решений:</w:t>
      </w:r>
    </w:p>
    <w:p>
      <w:pPr>
        <w:pStyle w:val="0"/>
        <w:spacing w:before="200" w:line-rule="auto"/>
        <w:ind w:firstLine="540"/>
        <w:jc w:val="both"/>
      </w:pPr>
      <w:r>
        <w:rPr>
          <w:sz w:val="20"/>
        </w:rPr>
        <w:t xml:space="preserve">а) о соответствии заявителя и представленных им документов критериям и требованиям, установленным </w:t>
      </w:r>
      <w:hyperlink w:history="0" w:anchor="P1203" w:tooltip="1.6. Право на получение финансовой помощи имеет заявитель в течение 3 лет со дня окончания образовательной организации.">
        <w:r>
          <w:rPr>
            <w:sz w:val="20"/>
            <w:color w:val="0000ff"/>
          </w:rPr>
          <w:t xml:space="preserve">пунктами 1.6</w:t>
        </w:r>
      </w:hyperlink>
      <w:r>
        <w:rPr>
          <w:sz w:val="20"/>
        </w:rPr>
        <w:t xml:space="preserve">, </w:t>
      </w:r>
      <w:hyperlink w:history="0" w:anchor="P1205" w:tooltip="1.7. Срок, указанный в пункте 1.6 настоящего раздела, продлевается на период:">
        <w:r>
          <w:rPr>
            <w:sz w:val="20"/>
            <w:color w:val="0000ff"/>
          </w:rPr>
          <w:t xml:space="preserve">1.7 раздела I</w:t>
        </w:r>
      </w:hyperlink>
      <w:r>
        <w:rPr>
          <w:sz w:val="20"/>
        </w:rPr>
        <w:t xml:space="preserve"> настоящего Порядка,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2.1</w:t>
        </w:r>
      </w:hyperlink>
      <w:r>
        <w:rPr>
          <w:sz w:val="20"/>
        </w:rPr>
        <w:t xml:space="preserve"> - </w:t>
      </w:r>
      <w:hyperlink w:history="0" w:anchor="P1222" w:tooltip="2.2. Заявитель для получения финансовой помощи представляет в Комитет следующие документы:">
        <w:r>
          <w:rPr>
            <w:sz w:val="20"/>
            <w:color w:val="0000ff"/>
          </w:rPr>
          <w:t xml:space="preserve">2.2</w:t>
        </w:r>
      </w:hyperlink>
      <w:r>
        <w:rPr>
          <w:sz w:val="20"/>
        </w:rPr>
        <w:t xml:space="preserve"> настоящего раздела;</w:t>
      </w:r>
    </w:p>
    <w:p>
      <w:pPr>
        <w:pStyle w:val="0"/>
        <w:spacing w:before="200" w:line-rule="auto"/>
        <w:ind w:firstLine="540"/>
        <w:jc w:val="both"/>
      </w:pPr>
      <w:r>
        <w:rPr>
          <w:sz w:val="20"/>
        </w:rPr>
        <w:t xml:space="preserve">б) о несоответствии заявителя и представленных им документов критериям и требованиям, установленным </w:t>
      </w:r>
      <w:hyperlink w:history="0" w:anchor="P1203" w:tooltip="1.6. Право на получение финансовой помощи имеет заявитель в течение 3 лет со дня окончания образовательной организации.">
        <w:r>
          <w:rPr>
            <w:sz w:val="20"/>
            <w:color w:val="0000ff"/>
          </w:rPr>
          <w:t xml:space="preserve">пунктами 1.6</w:t>
        </w:r>
      </w:hyperlink>
      <w:r>
        <w:rPr>
          <w:sz w:val="20"/>
        </w:rPr>
        <w:t xml:space="preserve">, </w:t>
      </w:r>
      <w:hyperlink w:history="0" w:anchor="P1205" w:tooltip="1.7. Срок, указанный в пункте 1.6 настоящего раздела, продлевается на период:">
        <w:r>
          <w:rPr>
            <w:sz w:val="20"/>
            <w:color w:val="0000ff"/>
          </w:rPr>
          <w:t xml:space="preserve">1.7 раздела I</w:t>
        </w:r>
      </w:hyperlink>
      <w:r>
        <w:rPr>
          <w:sz w:val="20"/>
        </w:rPr>
        <w:t xml:space="preserve"> настоящего Порядка,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2.1</w:t>
        </w:r>
      </w:hyperlink>
      <w:r>
        <w:rPr>
          <w:sz w:val="20"/>
        </w:rPr>
        <w:t xml:space="preserve"> - </w:t>
      </w:r>
      <w:hyperlink w:history="0" w:anchor="P1222" w:tooltip="2.2. Заявитель для получения финансовой помощи представляет в Комитет следующие документы:">
        <w:r>
          <w:rPr>
            <w:sz w:val="20"/>
            <w:color w:val="0000ff"/>
          </w:rPr>
          <w:t xml:space="preserve">2.2</w:t>
        </w:r>
      </w:hyperlink>
      <w:r>
        <w:rPr>
          <w:sz w:val="20"/>
        </w:rPr>
        <w:t xml:space="preserve"> настоящего раздела.</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2.6. Комитет в течение 5 рабочих дней после принятия решения комиссией информирует заявителя о принятом решении путем направления уведомления о результатах рассмотрения заявления.</w:t>
      </w:r>
    </w:p>
    <w:p>
      <w:pPr>
        <w:pStyle w:val="0"/>
        <w:spacing w:before="200" w:line-rule="auto"/>
        <w:ind w:firstLine="540"/>
        <w:jc w:val="both"/>
      </w:pPr>
      <w:r>
        <w:rPr>
          <w:sz w:val="20"/>
        </w:rPr>
        <w:t xml:space="preserve">2.7. Предоставление финансовой помощи получателю осуществляется в соответствии с установленной очередностью в едином списке заявителей, предусмотренном </w:t>
      </w:r>
      <w:hyperlink w:history="0" w:anchor="P1245" w:tooltip="2.5. Правила рассмотрения предложений заявителей:">
        <w:r>
          <w:rPr>
            <w:sz w:val="20"/>
            <w:color w:val="0000ff"/>
          </w:rPr>
          <w:t xml:space="preserve">пунктом 2.5</w:t>
        </w:r>
      </w:hyperlink>
      <w:r>
        <w:rPr>
          <w:sz w:val="20"/>
        </w:rPr>
        <w:t xml:space="preserve"> настоящего раздела.</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2.8. На основании решения комиссии Администрация принимает решение:</w:t>
      </w:r>
    </w:p>
    <w:p>
      <w:pPr>
        <w:pStyle w:val="0"/>
        <w:spacing w:before="200" w:line-rule="auto"/>
        <w:ind w:firstLine="540"/>
        <w:jc w:val="both"/>
      </w:pPr>
      <w:r>
        <w:rPr>
          <w:sz w:val="20"/>
        </w:rPr>
        <w:t xml:space="preserve">а) о предоставлении финансовой помощи путем принятия распоряжения о предоставлении финансовой помощи;</w:t>
      </w:r>
    </w:p>
    <w:p>
      <w:pPr>
        <w:pStyle w:val="0"/>
        <w:spacing w:before="200" w:line-rule="auto"/>
        <w:ind w:firstLine="540"/>
        <w:jc w:val="both"/>
      </w:pPr>
      <w:r>
        <w:rPr>
          <w:sz w:val="20"/>
        </w:rPr>
        <w:t xml:space="preserve">б) об отказе в предоставлении финансовой помощи путем направления заявителю уведомления об отказе в предоставлении финансовой помощи,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2.9. Перечисление финансовой помощи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финансовой помощи на расчетный счет, открытый получателем финансовой помощи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2.10. Основания для отказа в предоставлении финансовой помощи:</w:t>
      </w:r>
    </w:p>
    <w:p>
      <w:pPr>
        <w:pStyle w:val="0"/>
        <w:spacing w:before="200" w:line-rule="auto"/>
        <w:ind w:firstLine="540"/>
        <w:jc w:val="both"/>
      </w:pPr>
      <w:r>
        <w:rPr>
          <w:sz w:val="20"/>
        </w:rPr>
        <w:t xml:space="preserve">а) несоответствие заявителя критериям и требованиям, установленным </w:t>
      </w:r>
      <w:hyperlink w:history="0" w:anchor="P1203" w:tooltip="1.6. Право на получение финансовой помощи имеет заявитель в течение 3 лет со дня окончания образовательной организации.">
        <w:r>
          <w:rPr>
            <w:sz w:val="20"/>
            <w:color w:val="0000ff"/>
          </w:rPr>
          <w:t xml:space="preserve">пунктами 1.6</w:t>
        </w:r>
      </w:hyperlink>
      <w:r>
        <w:rPr>
          <w:sz w:val="20"/>
        </w:rPr>
        <w:t xml:space="preserve">, </w:t>
      </w:r>
      <w:hyperlink w:history="0" w:anchor="P1205" w:tooltip="1.7. Срок, указанный в пункте 1.6 настоящего раздела, продлевается на период:">
        <w:r>
          <w:rPr>
            <w:sz w:val="20"/>
            <w:color w:val="0000ff"/>
          </w:rPr>
          <w:t xml:space="preserve">1.7 раздела I</w:t>
        </w:r>
      </w:hyperlink>
      <w:r>
        <w:rPr>
          <w:sz w:val="20"/>
        </w:rPr>
        <w:t xml:space="preserve"> настоящего Порядка,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2.1</w:t>
        </w:r>
      </w:hyperlink>
      <w:r>
        <w:rPr>
          <w:sz w:val="20"/>
        </w:rPr>
        <w:t xml:space="preserve"> - </w:t>
      </w:r>
      <w:hyperlink w:history="0" w:anchor="P1222" w:tooltip="2.2. Заявитель для получения финансовой помощи представляет в Комитет следующие документы:">
        <w:r>
          <w:rPr>
            <w:sz w:val="20"/>
            <w:color w:val="0000ff"/>
          </w:rPr>
          <w:t xml:space="preserve">2.2</w:t>
        </w:r>
      </w:hyperlink>
      <w:r>
        <w:rPr>
          <w:sz w:val="20"/>
        </w:rPr>
        <w:t xml:space="preserve"> настоящего раздела;</w:t>
      </w:r>
    </w:p>
    <w:p>
      <w:pPr>
        <w:pStyle w:val="0"/>
        <w:spacing w:before="200" w:line-rule="auto"/>
        <w:ind w:firstLine="540"/>
        <w:jc w:val="both"/>
      </w:pPr>
      <w:r>
        <w:rPr>
          <w:sz w:val="20"/>
        </w:rPr>
        <w:t xml:space="preserve">б) несоответствие представленных документов требованиям, установленным </w:t>
      </w:r>
      <w:hyperlink w:history="0" w:anchor="P1214" w:tooltip="2.1. Заявитель должен соответствовать на дату рассмотрения заявка о предоставлении финансовой помощи следующим критериям (в совокупности):">
        <w:r>
          <w:rPr>
            <w:sz w:val="20"/>
            <w:color w:val="0000ff"/>
          </w:rPr>
          <w:t xml:space="preserve">пунктами 2.1</w:t>
        </w:r>
      </w:hyperlink>
      <w:r>
        <w:rPr>
          <w:sz w:val="20"/>
        </w:rPr>
        <w:t xml:space="preserve"> - </w:t>
      </w:r>
      <w:hyperlink w:history="0" w:anchor="P1222" w:tooltip="2.2. Заявитель для получения финансовой помощи представляет в Комитет следующие документы:">
        <w:r>
          <w:rPr>
            <w:sz w:val="20"/>
            <w:color w:val="0000ff"/>
          </w:rPr>
          <w:t xml:space="preserve">2.2</w:t>
        </w:r>
      </w:hyperlink>
      <w:r>
        <w:rPr>
          <w:sz w:val="20"/>
        </w:rPr>
        <w:t xml:space="preserve"> настоящего раздела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в) недостоверность информации, содержащейся в представленных документах.</w:t>
      </w:r>
    </w:p>
    <w:p>
      <w:pPr>
        <w:pStyle w:val="0"/>
        <w:spacing w:before="200" w:line-rule="auto"/>
        <w:ind w:firstLine="540"/>
        <w:jc w:val="both"/>
      </w:pPr>
      <w:r>
        <w:rPr>
          <w:sz w:val="20"/>
        </w:rPr>
        <w:t xml:space="preserve">2.11. Размер финансовой помощи составляет 300 000 (триста тысяч) рублей 00 копеек.</w:t>
      </w:r>
    </w:p>
    <w:p>
      <w:pPr>
        <w:pStyle w:val="0"/>
        <w:spacing w:before="200" w:line-rule="auto"/>
        <w:ind w:firstLine="540"/>
        <w:jc w:val="both"/>
      </w:pPr>
      <w:r>
        <w:rPr>
          <w:sz w:val="20"/>
        </w:rPr>
        <w:t xml:space="preserve">2.12. Результатом предоставления финансовой помощи является перечисление ее получателю, в связи с чем он в соглашении обязуется осуществлять трудовую деятельность или деятельность в качестве индивидуального предпринимателя в Нефтеюганском районе в местах, включенных в </w:t>
      </w:r>
      <w:hyperlink w:history="0" r:id="rId8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08.05.2009 N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 не менее 3 лет с даты заключения трудового договора или даты государственной регистрации в качестве индивидуального предпринимателя, в соответствии с представленными заявителем сведениями, предусмотренные </w:t>
      </w:r>
      <w:hyperlink w:history="0" w:anchor="P1202" w:tooltip="1.5. Финансовая помощь предоставляется 1 раз.">
        <w:r>
          <w:rPr>
            <w:sz w:val="20"/>
            <w:color w:val="0000ff"/>
          </w:rPr>
          <w:t xml:space="preserve">пунктом 1.5</w:t>
        </w:r>
      </w:hyperlink>
      <w:r>
        <w:rPr>
          <w:sz w:val="20"/>
        </w:rPr>
        <w:t xml:space="preserve"> настоящего Порядка.</w:t>
      </w:r>
    </w:p>
    <w:p>
      <w:pPr>
        <w:pStyle w:val="0"/>
        <w:spacing w:before="200" w:line-rule="auto"/>
        <w:ind w:firstLine="540"/>
        <w:jc w:val="both"/>
      </w:pPr>
      <w:r>
        <w:rPr>
          <w:sz w:val="20"/>
        </w:rPr>
        <w:t xml:space="preserve">Соглашение заключается между получателем финансовой помощи и Комитетом.</w:t>
      </w:r>
    </w:p>
    <w:p>
      <w:pPr>
        <w:pStyle w:val="0"/>
        <w:spacing w:before="200" w:line-rule="auto"/>
        <w:ind w:firstLine="540"/>
        <w:jc w:val="both"/>
      </w:pPr>
      <w:r>
        <w:rPr>
          <w:sz w:val="20"/>
        </w:rPr>
        <w:t xml:space="preserve">2.13. После выплаты финансовой помощи заявления получателей и представленные к ним документы хранятся в Комитете.</w:t>
      </w:r>
    </w:p>
    <w:p>
      <w:pPr>
        <w:pStyle w:val="0"/>
        <w:ind w:firstLine="540"/>
        <w:jc w:val="both"/>
      </w:pPr>
      <w:r>
        <w:rPr>
          <w:sz w:val="20"/>
        </w:rPr>
      </w:r>
    </w:p>
    <w:p>
      <w:pPr>
        <w:pStyle w:val="2"/>
        <w:outlineLvl w:val="1"/>
        <w:jc w:val="center"/>
      </w:pPr>
      <w:r>
        <w:rPr>
          <w:sz w:val="20"/>
        </w:rPr>
        <w:t xml:space="preserve">III. Требования к предоставлению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финансовой помощи и ответственности за их</w:t>
      </w:r>
    </w:p>
    <w:p>
      <w:pPr>
        <w:pStyle w:val="2"/>
        <w:jc w:val="center"/>
      </w:pPr>
      <w:r>
        <w:rPr>
          <w:sz w:val="20"/>
        </w:rPr>
        <w:t xml:space="preserve">нарушение</w:t>
      </w:r>
    </w:p>
    <w:p>
      <w:pPr>
        <w:pStyle w:val="0"/>
        <w:ind w:firstLine="540"/>
        <w:jc w:val="both"/>
      </w:pPr>
      <w:r>
        <w:rPr>
          <w:sz w:val="20"/>
        </w:rPr>
      </w:r>
    </w:p>
    <w:p>
      <w:pPr>
        <w:pStyle w:val="0"/>
        <w:ind w:firstLine="540"/>
        <w:jc w:val="both"/>
      </w:pPr>
      <w:r>
        <w:rPr>
          <w:sz w:val="20"/>
        </w:rPr>
        <w:t xml:space="preserve">3.1. Требования к предоставлению отчетности.</w:t>
      </w:r>
    </w:p>
    <w:p>
      <w:pPr>
        <w:pStyle w:val="0"/>
        <w:spacing w:before="200" w:line-rule="auto"/>
        <w:ind w:firstLine="540"/>
        <w:jc w:val="both"/>
      </w:pPr>
      <w:r>
        <w:rPr>
          <w:sz w:val="20"/>
        </w:rPr>
        <w:t xml:space="preserve">3.1.1. Получатель представляет в Комитет </w:t>
      </w:r>
      <w:hyperlink w:history="0" w:anchor="P1393" w:tooltip="         Отчет на предоставление единовременной финансовой помощи">
        <w:r>
          <w:rPr>
            <w:sz w:val="20"/>
            <w:color w:val="0000ff"/>
          </w:rPr>
          <w:t xml:space="preserve">отчет</w:t>
        </w:r>
      </w:hyperlink>
      <w:r>
        <w:rPr>
          <w:sz w:val="20"/>
        </w:rPr>
        <w:t xml:space="preserve">, по форме согласно приложению 2 к настоящему Порядку.</w:t>
      </w:r>
    </w:p>
    <w:p>
      <w:pPr>
        <w:pStyle w:val="0"/>
        <w:spacing w:before="200" w:line-rule="auto"/>
        <w:ind w:firstLine="540"/>
        <w:jc w:val="both"/>
      </w:pPr>
      <w:r>
        <w:rPr>
          <w:sz w:val="20"/>
        </w:rPr>
        <w:t xml:space="preserve">Срок и периодичность предоставления отчета устанавливаются в Соглашении.</w:t>
      </w:r>
    </w:p>
    <w:p>
      <w:pPr>
        <w:pStyle w:val="0"/>
        <w:spacing w:before="200" w:line-rule="auto"/>
        <w:ind w:firstLine="540"/>
        <w:jc w:val="both"/>
      </w:pPr>
      <w:r>
        <w:rPr>
          <w:sz w:val="20"/>
        </w:rPr>
        <w:t xml:space="preserve">3.2. Требования об осуществлении контроля за соблюдением условий и порядка предоставления финансовой помощи и ответственности за их нарушение.</w:t>
      </w:r>
    </w:p>
    <w:p>
      <w:pPr>
        <w:pStyle w:val="0"/>
        <w:spacing w:before="200" w:line-rule="auto"/>
        <w:ind w:firstLine="540"/>
        <w:jc w:val="both"/>
      </w:pPr>
      <w:r>
        <w:rPr>
          <w:sz w:val="20"/>
        </w:rPr>
        <w:t xml:space="preserve">3.2.1. Администрация, в лице Комитета, и (или) органами государственного (муниципального) финансового контроля осуществляют проверку соблюдения получателем порядка и условий предоставления финансовой помощи, в том числе в части достижения результата ее предоставления, установленных настоящим Порядком, результат которого оформляется актом.</w:t>
      </w:r>
    </w:p>
    <w:p>
      <w:pPr>
        <w:pStyle w:val="0"/>
        <w:spacing w:before="200" w:line-rule="auto"/>
        <w:ind w:firstLine="540"/>
        <w:jc w:val="both"/>
      </w:pPr>
      <w:r>
        <w:rPr>
          <w:sz w:val="20"/>
        </w:rPr>
        <w:t xml:space="preserve">3.2.2. Получатель несет ответственность за нарушение порядка и условий предоставления финансовой помощи в соответствии с законодательством Российской Федерации.</w:t>
      </w:r>
    </w:p>
    <w:p>
      <w:pPr>
        <w:pStyle w:val="0"/>
        <w:spacing w:before="200" w:line-rule="auto"/>
        <w:ind w:firstLine="540"/>
        <w:jc w:val="both"/>
      </w:pPr>
      <w:r>
        <w:rPr>
          <w:sz w:val="20"/>
        </w:rPr>
        <w:t xml:space="preserve">3.3. Порядок и сроки возврата финансовой помощи в бюджет Нефтеюганского района в случае нарушения ее предоставления.</w:t>
      </w:r>
    </w:p>
    <w:p>
      <w:pPr>
        <w:pStyle w:val="0"/>
        <w:spacing w:before="200" w:line-rule="auto"/>
        <w:ind w:firstLine="540"/>
        <w:jc w:val="both"/>
      </w:pPr>
      <w:r>
        <w:rPr>
          <w:sz w:val="20"/>
        </w:rPr>
        <w:t xml:space="preserve">3.3.1. Финансовая помощь подлежит возврату в бюджет Нефтеюганского района в случае нарушения получателем условий, установленных при предоставлении финансовой помощи, выявленных в том числе по фактам проверок, проведенных Комитетом, и (или) органами государственного (муниципального) финансового контроля.</w:t>
      </w:r>
    </w:p>
    <w:p>
      <w:pPr>
        <w:pStyle w:val="0"/>
        <w:spacing w:before="200" w:line-rule="auto"/>
        <w:ind w:firstLine="540"/>
        <w:jc w:val="both"/>
      </w:pPr>
      <w:r>
        <w:rPr>
          <w:sz w:val="20"/>
        </w:rPr>
        <w:t xml:space="preserve">3.3.2. Комитет в течение 3 рабочих дней со дня выявления нарушения составляет акт проверки.</w:t>
      </w:r>
    </w:p>
    <w:p>
      <w:pPr>
        <w:pStyle w:val="0"/>
        <w:spacing w:before="200" w:line-rule="auto"/>
        <w:ind w:firstLine="540"/>
        <w:jc w:val="both"/>
      </w:pPr>
      <w:r>
        <w:rPr>
          <w:sz w:val="20"/>
        </w:rPr>
        <w:t xml:space="preserve">3.3.3. Администрация, в лице Комитета, в течение 5 рабочих дней на основании акта проверки направляет получателю письменное требование о необходимости возврата выплаченной финансовой помощи в бюджет Нефтеюганского района, путем перечисления на расчетный счет, указанный в требовании.</w:t>
      </w:r>
    </w:p>
    <w:p>
      <w:pPr>
        <w:pStyle w:val="0"/>
        <w:spacing w:before="200" w:line-rule="auto"/>
        <w:ind w:firstLine="540"/>
        <w:jc w:val="both"/>
      </w:pPr>
      <w:r>
        <w:rPr>
          <w:sz w:val="20"/>
        </w:rPr>
        <w:t xml:space="preserve">3.3.4. Получатель обязан в течение 10 рабочих дней со дня получения требования о возврате финансовой помощи перечислить указанную в требовании сумму финансовой помощи по реквизитам, указанным в нем.</w:t>
      </w:r>
    </w:p>
    <w:p>
      <w:pPr>
        <w:pStyle w:val="0"/>
        <w:spacing w:before="200" w:line-rule="auto"/>
        <w:ind w:firstLine="540"/>
        <w:jc w:val="both"/>
      </w:pPr>
      <w:r>
        <w:rPr>
          <w:sz w:val="20"/>
        </w:rPr>
        <w:t xml:space="preserve">3.3.5. В случае невыполнения требования о возврате суммы финансовой помощи в бюджет Нефтеюганского района взыскание средств финансовой помощи осуществляется в судебном порядке в соответствии с законодательством Российской Федерации.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единовременной финансовой помощи</w:t>
      </w:r>
    </w:p>
    <w:p>
      <w:pPr>
        <w:pStyle w:val="0"/>
        <w:jc w:val="right"/>
      </w:pPr>
      <w:r>
        <w:rPr>
          <w:sz w:val="20"/>
        </w:rPr>
        <w:t xml:space="preserve">молодым специалистам из числа</w:t>
      </w:r>
    </w:p>
    <w:p>
      <w:pPr>
        <w:pStyle w:val="0"/>
        <w:jc w:val="right"/>
      </w:pPr>
      <w:r>
        <w:rPr>
          <w:sz w:val="20"/>
        </w:rPr>
        <w:t xml:space="preserve">коренных малочисленных народов Севера,</w:t>
      </w:r>
    </w:p>
    <w:p>
      <w:pPr>
        <w:pStyle w:val="0"/>
        <w:jc w:val="right"/>
      </w:pPr>
      <w:r>
        <w:rPr>
          <w:sz w:val="20"/>
        </w:rPr>
        <w:t xml:space="preserve">работающим в местах традиционного проживания</w:t>
      </w:r>
    </w:p>
    <w:p>
      <w:pPr>
        <w:pStyle w:val="0"/>
        <w:jc w:val="right"/>
      </w:pPr>
      <w:r>
        <w:rPr>
          <w:sz w:val="20"/>
        </w:rPr>
        <w:t xml:space="preserve">и традиционной хозяйственной деятельности,</w:t>
      </w:r>
    </w:p>
    <w:p>
      <w:pPr>
        <w:pStyle w:val="0"/>
        <w:jc w:val="right"/>
      </w:pPr>
      <w:r>
        <w:rPr>
          <w:sz w:val="20"/>
        </w:rPr>
        <w:t xml:space="preserve">на обустройство быта</w:t>
      </w:r>
    </w:p>
    <w:p>
      <w:pPr>
        <w:pStyle w:val="0"/>
      </w:pPr>
      <w:r>
        <w:rPr>
          <w:sz w:val="20"/>
        </w:rPr>
      </w:r>
    </w:p>
    <w:bookmarkStart w:id="1307" w:name="P1307"/>
    <w:bookmarkEnd w:id="1307"/>
    <w:p>
      <w:pPr>
        <w:pStyle w:val="0"/>
        <w:jc w:val="center"/>
      </w:pPr>
      <w:r>
        <w:rPr>
          <w:sz w:val="20"/>
        </w:rPr>
        <w:t xml:space="preserve">Заявление</w:t>
      </w:r>
    </w:p>
    <w:p>
      <w:pPr>
        <w:pStyle w:val="0"/>
        <w:jc w:val="center"/>
      </w:pPr>
      <w:r>
        <w:rPr>
          <w:sz w:val="20"/>
        </w:rPr>
        <w:t xml:space="preserve">предоставления единовременной финансовой помощи молодым</w:t>
      </w:r>
    </w:p>
    <w:p>
      <w:pPr>
        <w:pStyle w:val="0"/>
        <w:jc w:val="center"/>
      </w:pPr>
      <w:r>
        <w:rPr>
          <w:sz w:val="20"/>
        </w:rPr>
        <w:t xml:space="preserve">специалистам из числа коренных малочисленных народов</w:t>
      </w:r>
    </w:p>
    <w:p>
      <w:pPr>
        <w:pStyle w:val="0"/>
        <w:jc w:val="center"/>
      </w:pPr>
      <w:r>
        <w:rPr>
          <w:sz w:val="20"/>
        </w:rPr>
        <w:t xml:space="preserve">Севера, работающим в местах традиционного проживания</w:t>
      </w:r>
    </w:p>
    <w:p>
      <w:pPr>
        <w:pStyle w:val="0"/>
        <w:jc w:val="center"/>
      </w:pPr>
      <w:r>
        <w:rPr>
          <w:sz w:val="20"/>
        </w:rPr>
        <w:t xml:space="preserve">и традиционной хозяйственной деятельности, на обустройство</w:t>
      </w:r>
    </w:p>
    <w:p>
      <w:pPr>
        <w:pStyle w:val="0"/>
        <w:jc w:val="center"/>
      </w:pPr>
      <w:r>
        <w:rPr>
          <w:sz w:val="20"/>
        </w:rPr>
        <w:t xml:space="preserve">быта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969"/>
        <w:gridCol w:w="1560"/>
        <w:gridCol w:w="3542"/>
      </w:tblGrid>
      <w:tr>
        <w:tc>
          <w:tcPr>
            <w:tcW w:w="3969" w:type="dxa"/>
            <w:tcBorders>
              <w:top w:val="nil"/>
              <w:left w:val="nil"/>
              <w:bottom w:val="nil"/>
              <w:right w:val="nil"/>
            </w:tcBorders>
            <w:vMerge w:val="restart"/>
          </w:tcPr>
          <w:p>
            <w:pPr>
              <w:pStyle w:val="0"/>
            </w:pPr>
            <w:r>
              <w:rPr>
                <w:sz w:val="20"/>
              </w:rPr>
            </w:r>
          </w:p>
        </w:tc>
        <w:tc>
          <w:tcPr>
            <w:gridSpan w:val="2"/>
            <w:tcW w:w="5102" w:type="dxa"/>
            <w:tcBorders>
              <w:top w:val="nil"/>
              <w:left w:val="nil"/>
              <w:bottom w:val="nil"/>
              <w:right w:val="nil"/>
            </w:tcBorders>
          </w:tcPr>
          <w:p>
            <w:pPr>
              <w:pStyle w:val="0"/>
            </w:pPr>
            <w:r>
              <w:rPr>
                <w:sz w:val="20"/>
              </w:rPr>
              <w:t xml:space="preserve">В администрацию Нефтеюганского района</w:t>
            </w:r>
          </w:p>
        </w:tc>
      </w:tr>
      <w:tr>
        <w:tc>
          <w:tcPr>
            <w:tcBorders>
              <w:top w:val="nil"/>
              <w:left w:val="nil"/>
              <w:bottom w:val="nil"/>
              <w:right w:val="nil"/>
            </w:tcBorders>
            <w:vMerge w:val="continue"/>
          </w:tcPr>
          <w:p/>
        </w:tc>
        <w:tc>
          <w:tcPr>
            <w:gridSpan w:val="2"/>
            <w:tcW w:w="5102"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gridSpan w:val="2"/>
            <w:tcW w:w="5102" w:type="dxa"/>
            <w:tcBorders>
              <w:top w:val="single" w:sz="4"/>
              <w:left w:val="nil"/>
              <w:bottom w:val="nil"/>
              <w:right w:val="nil"/>
            </w:tcBorders>
          </w:tcPr>
          <w:p>
            <w:pPr>
              <w:pStyle w:val="0"/>
              <w:jc w:val="center"/>
            </w:pPr>
            <w:r>
              <w:rPr>
                <w:sz w:val="20"/>
              </w:rPr>
              <w:t xml:space="preserve">(фамилия, имя, отчество (последнее - при наличии) заявителя)</w:t>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Адрес проживания:</w:t>
            </w:r>
          </w:p>
        </w:tc>
        <w:tc>
          <w:tcPr>
            <w:tcW w:w="3542"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контактный телефон:</w:t>
            </w:r>
          </w:p>
        </w:tc>
        <w:tc>
          <w:tcPr>
            <w:tcW w:w="3542" w:type="dxa"/>
            <w:tcBorders>
              <w:top w:val="single" w:sz="4"/>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СНИЛС:</w:t>
            </w:r>
          </w:p>
        </w:tc>
        <w:tc>
          <w:tcPr>
            <w:tcW w:w="3542" w:type="dxa"/>
            <w:tcBorders>
              <w:top w:val="single" w:sz="4"/>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t xml:space="preserve">ИНН:</w:t>
            </w:r>
          </w:p>
        </w:tc>
        <w:tc>
          <w:tcPr>
            <w:tcW w:w="3542" w:type="dxa"/>
            <w:tcBorders>
              <w:top w:val="single" w:sz="4"/>
              <w:left w:val="nil"/>
              <w:bottom w:val="single" w:sz="4"/>
              <w:right w:val="nil"/>
            </w:tcBorders>
          </w:tcPr>
          <w:p>
            <w:pPr>
              <w:pStyle w:val="0"/>
              <w:jc w:val="center"/>
            </w:pPr>
            <w:r>
              <w:rPr>
                <w:sz w:val="20"/>
              </w:rPr>
            </w:r>
          </w:p>
        </w:tc>
      </w:tr>
    </w:tbl>
    <w:p>
      <w:pPr>
        <w:pStyle w:val="0"/>
        <w:ind w:firstLine="540"/>
        <w:jc w:val="both"/>
      </w:pPr>
      <w:r>
        <w:rPr>
          <w:sz w:val="20"/>
        </w:rPr>
      </w:r>
    </w:p>
    <w:p>
      <w:pPr>
        <w:pStyle w:val="1"/>
        <w:jc w:val="both"/>
      </w:pPr>
      <w:r>
        <w:rPr>
          <w:sz w:val="20"/>
        </w:rPr>
        <w:t xml:space="preserve">    Прошу   предоставить   мне  единовременную  финансовую  помощь  молодым</w:t>
      </w:r>
    </w:p>
    <w:p>
      <w:pPr>
        <w:pStyle w:val="1"/>
        <w:jc w:val="both"/>
      </w:pPr>
      <w:r>
        <w:rPr>
          <w:sz w:val="20"/>
        </w:rPr>
        <w:t xml:space="preserve">специалистам  из  числа коренных малочисленных народов Севера, работающим в</w:t>
      </w:r>
    </w:p>
    <w:p>
      <w:pPr>
        <w:pStyle w:val="1"/>
        <w:jc w:val="both"/>
      </w:pPr>
      <w:r>
        <w:rPr>
          <w:sz w:val="20"/>
        </w:rPr>
        <w:t xml:space="preserve">местах  традиционного проживания и традиционной хозяйственной деятельности,</w:t>
      </w:r>
    </w:p>
    <w:p>
      <w:pPr>
        <w:pStyle w:val="1"/>
        <w:jc w:val="both"/>
      </w:pPr>
      <w:r>
        <w:rPr>
          <w:sz w:val="20"/>
        </w:rPr>
        <w:t xml:space="preserve">на обустройство быта.</w:t>
      </w:r>
    </w:p>
    <w:p>
      <w:pPr>
        <w:pStyle w:val="1"/>
        <w:jc w:val="both"/>
      </w:pPr>
      <w:r>
        <w:rPr>
          <w:sz w:val="20"/>
        </w:rPr>
        <w:t xml:space="preserve">    На    заключение   соглашения,   предусматривающего   мою   обязанность</w:t>
      </w:r>
    </w:p>
    <w:p>
      <w:pPr>
        <w:pStyle w:val="1"/>
        <w:jc w:val="both"/>
      </w:pPr>
      <w:r>
        <w:rPr>
          <w:sz w:val="20"/>
        </w:rPr>
        <w:t xml:space="preserve">осуществлять    трудовую   деятельность   или   деятельность   в   качестве</w:t>
      </w:r>
    </w:p>
    <w:p>
      <w:pPr>
        <w:pStyle w:val="1"/>
        <w:jc w:val="both"/>
      </w:pPr>
      <w:r>
        <w:rPr>
          <w:sz w:val="20"/>
        </w:rPr>
        <w:t xml:space="preserve">индивидуального  предпринимателя в автономном округе в местах, включенных в</w:t>
      </w:r>
    </w:p>
    <w:p>
      <w:pPr>
        <w:pStyle w:val="1"/>
        <w:jc w:val="both"/>
      </w:pPr>
      <w:hyperlink w:history="0" r:id="rId8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w:t>
      </w:r>
    </w:p>
    <w:p>
      <w:pPr>
        <w:pStyle w:val="1"/>
        <w:jc w:val="both"/>
      </w:pPr>
      <w:r>
        <w:rPr>
          <w:sz w:val="20"/>
        </w:rPr>
        <w:t xml:space="preserve">деятельности   коренных   малочисленных   народов   Российской   Федерации,</w:t>
      </w:r>
    </w:p>
    <w:p>
      <w:pPr>
        <w:pStyle w:val="1"/>
        <w:jc w:val="both"/>
      </w:pPr>
      <w:r>
        <w:rPr>
          <w:sz w:val="20"/>
        </w:rPr>
        <w:t xml:space="preserve">утвержденный распоряжением Правительства Российской Федерации от 08.05.2009</w:t>
      </w:r>
    </w:p>
    <w:p>
      <w:pPr>
        <w:pStyle w:val="1"/>
        <w:jc w:val="both"/>
      </w:pPr>
      <w:r>
        <w:rPr>
          <w:sz w:val="20"/>
        </w:rPr>
        <w:t xml:space="preserve">N  631-р,  не  менее  3  лет  с даты заключения трудового договора или даты</w:t>
      </w:r>
    </w:p>
    <w:p>
      <w:pPr>
        <w:pStyle w:val="1"/>
        <w:jc w:val="both"/>
      </w:pPr>
      <w:r>
        <w:rPr>
          <w:sz w:val="20"/>
        </w:rPr>
        <w:t xml:space="preserve">государственной  регистрации  в  качестве  индивидуального предпринимателя,</w:t>
      </w:r>
    </w:p>
    <w:p>
      <w:pPr>
        <w:pStyle w:val="1"/>
        <w:jc w:val="both"/>
      </w:pPr>
      <w:r>
        <w:rPr>
          <w:sz w:val="20"/>
        </w:rPr>
        <w:t xml:space="preserve">согласен.</w:t>
      </w:r>
    </w:p>
    <w:p>
      <w:pPr>
        <w:pStyle w:val="1"/>
        <w:jc w:val="both"/>
      </w:pPr>
      <w:r>
        <w:rPr>
          <w:sz w:val="20"/>
        </w:rPr>
        <w:t xml:space="preserve">    К заявлению прилагаются следующие документы:</w:t>
      </w:r>
    </w:p>
    <w:p>
      <w:pPr>
        <w:pStyle w:val="1"/>
        <w:jc w:val="both"/>
      </w:pPr>
      <w:r>
        <w:rPr>
          <w:sz w:val="20"/>
        </w:rPr>
        <w:t xml:space="preserve">    -  копия  паспорта  с  отметкой  о  регистрации  по месту жительства на</w:t>
      </w:r>
    </w:p>
    <w:p>
      <w:pPr>
        <w:pStyle w:val="1"/>
        <w:jc w:val="both"/>
      </w:pPr>
      <w:r>
        <w:rPr>
          <w:sz w:val="20"/>
        </w:rPr>
        <w:t xml:space="preserve">территории автономного округа;</w:t>
      </w:r>
    </w:p>
    <w:p>
      <w:pPr>
        <w:pStyle w:val="1"/>
        <w:jc w:val="both"/>
      </w:pPr>
      <w:r>
        <w:rPr>
          <w:sz w:val="20"/>
        </w:rPr>
        <w:t xml:space="preserve">    -  копия  документа,  содержащего  сведения  о национальности заявителя</w:t>
      </w:r>
    </w:p>
    <w:p>
      <w:pPr>
        <w:pStyle w:val="1"/>
        <w:jc w:val="both"/>
      </w:pPr>
      <w:r>
        <w:rPr>
          <w:sz w:val="20"/>
        </w:rPr>
        <w:t xml:space="preserve">(вправе  представить  копию  свидетельства о рождении, подтверждающего, что</w:t>
      </w:r>
    </w:p>
    <w:p>
      <w:pPr>
        <w:pStyle w:val="1"/>
        <w:jc w:val="both"/>
      </w:pPr>
      <w:r>
        <w:rPr>
          <w:sz w:val="20"/>
        </w:rPr>
        <w:t xml:space="preserve">его  родители  либо  один  из родителей относятся к лицам из числа коренных</w:t>
      </w:r>
    </w:p>
    <w:p>
      <w:pPr>
        <w:pStyle w:val="1"/>
        <w:jc w:val="both"/>
      </w:pPr>
      <w:r>
        <w:rPr>
          <w:sz w:val="20"/>
        </w:rPr>
        <w:t xml:space="preserve">малочисленных  народов  Севера,  либо  копию  вступившего  в  законную силу</w:t>
      </w:r>
    </w:p>
    <w:p>
      <w:pPr>
        <w:pStyle w:val="1"/>
        <w:jc w:val="both"/>
      </w:pPr>
      <w:r>
        <w:rPr>
          <w:sz w:val="20"/>
        </w:rPr>
        <w:t xml:space="preserve">решения  суда,  свидетельствующего  об  установлении  судом факта отнесения</w:t>
      </w:r>
    </w:p>
    <w:p>
      <w:pPr>
        <w:pStyle w:val="1"/>
        <w:jc w:val="both"/>
      </w:pPr>
      <w:r>
        <w:rPr>
          <w:sz w:val="20"/>
        </w:rPr>
        <w:t xml:space="preserve">заявителя  к коренным малочисленным народам Севера автономного округа, либо</w:t>
      </w:r>
    </w:p>
    <w:p>
      <w:pPr>
        <w:pStyle w:val="1"/>
        <w:jc w:val="both"/>
      </w:pPr>
      <w:r>
        <w:rPr>
          <w:sz w:val="20"/>
        </w:rPr>
        <w:t xml:space="preserve">иные содержащие сведения о национальности официальные документы);</w:t>
      </w:r>
    </w:p>
    <w:p>
      <w:pPr>
        <w:pStyle w:val="1"/>
        <w:jc w:val="both"/>
      </w:pPr>
      <w:r>
        <w:rPr>
          <w:sz w:val="20"/>
        </w:rPr>
        <w:t xml:space="preserve">    - копия диплома об окончании образовательной организации;</w:t>
      </w:r>
    </w:p>
    <w:p>
      <w:pPr>
        <w:pStyle w:val="1"/>
        <w:jc w:val="both"/>
      </w:pPr>
      <w:r>
        <w:rPr>
          <w:sz w:val="20"/>
        </w:rPr>
        <w:t xml:space="preserve">    -  копия трудового договора, срок действия которого составляет не менее</w:t>
      </w:r>
    </w:p>
    <w:p>
      <w:pPr>
        <w:pStyle w:val="1"/>
        <w:jc w:val="both"/>
      </w:pPr>
      <w:r>
        <w:rPr>
          <w:sz w:val="20"/>
        </w:rPr>
        <w:t xml:space="preserve">3 лет (для работающих);</w:t>
      </w:r>
    </w:p>
    <w:p>
      <w:pPr>
        <w:pStyle w:val="1"/>
        <w:jc w:val="both"/>
      </w:pPr>
      <w:r>
        <w:rPr>
          <w:sz w:val="20"/>
        </w:rPr>
        <w:t xml:space="preserve">    - копия трудовой книжки (для работающих);</w:t>
      </w:r>
    </w:p>
    <w:p>
      <w:pPr>
        <w:pStyle w:val="1"/>
        <w:jc w:val="both"/>
      </w:pPr>
      <w:r>
        <w:rPr>
          <w:sz w:val="20"/>
        </w:rPr>
        <w:t xml:space="preserve">    -   реквизиты   расчётного   или   корреспондентского  счёта,  открытые</w:t>
      </w:r>
    </w:p>
    <w:p>
      <w:pPr>
        <w:pStyle w:val="1"/>
        <w:jc w:val="both"/>
      </w:pPr>
      <w:r>
        <w:rPr>
          <w:sz w:val="20"/>
        </w:rPr>
        <w:t xml:space="preserve">участником отбора в учреждениях Центрального банка Российской Федерации или</w:t>
      </w:r>
    </w:p>
    <w:p>
      <w:pPr>
        <w:pStyle w:val="1"/>
        <w:jc w:val="both"/>
      </w:pPr>
      <w:r>
        <w:rPr>
          <w:sz w:val="20"/>
        </w:rPr>
        <w:t xml:space="preserve">кредитных организациях (для перечисления финансовой помощи);</w:t>
      </w:r>
    </w:p>
    <w:p>
      <w:pPr>
        <w:pStyle w:val="1"/>
        <w:jc w:val="both"/>
      </w:pPr>
      <w:r>
        <w:rPr>
          <w:sz w:val="20"/>
        </w:rPr>
        <w:t xml:space="preserve">    -  согласие  на  обработку  персональных  данных  с  учетом  требований</w:t>
      </w:r>
    </w:p>
    <w:p>
      <w:pPr>
        <w:pStyle w:val="1"/>
        <w:jc w:val="both"/>
      </w:pPr>
      <w:r>
        <w:rPr>
          <w:sz w:val="20"/>
        </w:rPr>
        <w:t xml:space="preserve">Федерального   </w:t>
      </w:r>
      <w:hyperlink w:history="0" r:id="rId85"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w:t>
      </w:r>
    </w:p>
    <w:p>
      <w:pPr>
        <w:pStyle w:val="1"/>
        <w:jc w:val="both"/>
      </w:pPr>
      <w:r>
        <w:rPr>
          <w:sz w:val="20"/>
        </w:rPr>
        <w:t xml:space="preserve">подается   в  соответствии  с  </w:t>
      </w:r>
      <w:hyperlink w:history="0" r:id="rId86"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w:t>
      </w:r>
    </w:p>
    <w:p>
      <w:pPr>
        <w:pStyle w:val="1"/>
        <w:jc w:val="both"/>
      </w:pPr>
      <w:r>
        <w:rPr>
          <w:sz w:val="20"/>
        </w:rPr>
        <w:t xml:space="preserve">Нефтеюганского  района от 28.06.2021 N 67-пг-нпа "Об обработке персональных</w:t>
      </w:r>
    </w:p>
    <w:p>
      <w:pPr>
        <w:pStyle w:val="1"/>
        <w:jc w:val="both"/>
      </w:pPr>
      <w:r>
        <w:rPr>
          <w:sz w:val="20"/>
        </w:rPr>
        <w:t xml:space="preserve">данных в администрации Нефтеюганского района".</w:t>
      </w:r>
    </w:p>
    <w:p>
      <w:pPr>
        <w:pStyle w:val="1"/>
        <w:jc w:val="both"/>
      </w:pPr>
      <w:r>
        <w:rPr>
          <w:sz w:val="20"/>
        </w:rPr>
      </w:r>
    </w:p>
    <w:p>
      <w:pPr>
        <w:pStyle w:val="1"/>
        <w:jc w:val="both"/>
      </w:pPr>
      <w:r>
        <w:rPr>
          <w:sz w:val="20"/>
        </w:rPr>
        <w:t xml:space="preserve">    Платежные реквизиты для перечисления денежных средств:</w:t>
      </w:r>
    </w:p>
    <w:p>
      <w:pPr>
        <w:pStyle w:val="1"/>
        <w:jc w:val="both"/>
      </w:pPr>
      <w:r>
        <w:rPr>
          <w:sz w:val="20"/>
        </w:rPr>
        <w:t xml:space="preserve">    Наименование банка получателя ________________________________________,</w:t>
      </w:r>
    </w:p>
    <w:p>
      <w:pPr>
        <w:pStyle w:val="1"/>
        <w:jc w:val="both"/>
      </w:pPr>
      <w:r>
        <w:rPr>
          <w:sz w:val="20"/>
        </w:rPr>
        <w:t xml:space="preserve">    БИК _______________________,</w:t>
      </w:r>
    </w:p>
    <w:p>
      <w:pPr>
        <w:pStyle w:val="1"/>
        <w:jc w:val="both"/>
      </w:pPr>
      <w:r>
        <w:rPr>
          <w:sz w:val="20"/>
        </w:rPr>
        <w:t xml:space="preserve">    Расчетный счет ______________________________________,</w:t>
      </w:r>
    </w:p>
    <w:p>
      <w:pPr>
        <w:pStyle w:val="1"/>
        <w:jc w:val="both"/>
      </w:pPr>
      <w:r>
        <w:rPr>
          <w:sz w:val="20"/>
        </w:rPr>
        <w:t xml:space="preserve">    Корр. счет __________________________________________.</w:t>
      </w:r>
    </w:p>
    <w:p>
      <w:pPr>
        <w:pStyle w:val="1"/>
        <w:jc w:val="both"/>
      </w:pPr>
      <w:r>
        <w:rPr>
          <w:sz w:val="20"/>
        </w:rPr>
        <w:t xml:space="preserve">    Уведомление      о      принятом      решении      прошу      направить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выбору заявителя)</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 ______________ 20____ г.                          __________________</w:t>
      </w:r>
    </w:p>
    <w:p>
      <w:pPr>
        <w:pStyle w:val="1"/>
        <w:jc w:val="both"/>
      </w:pPr>
      <w:r>
        <w:rPr>
          <w:sz w:val="20"/>
        </w:rPr>
        <w:t xml:space="preserve">                                                             (подпись)</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единовременной финансовой помощи</w:t>
      </w:r>
    </w:p>
    <w:p>
      <w:pPr>
        <w:pStyle w:val="0"/>
        <w:jc w:val="right"/>
      </w:pPr>
      <w:r>
        <w:rPr>
          <w:sz w:val="20"/>
        </w:rPr>
        <w:t xml:space="preserve">молодым специалистам из числа</w:t>
      </w:r>
    </w:p>
    <w:p>
      <w:pPr>
        <w:pStyle w:val="0"/>
        <w:jc w:val="right"/>
      </w:pPr>
      <w:r>
        <w:rPr>
          <w:sz w:val="20"/>
        </w:rPr>
        <w:t xml:space="preserve">коренных малочисленных народов Севера,</w:t>
      </w:r>
    </w:p>
    <w:p>
      <w:pPr>
        <w:pStyle w:val="0"/>
        <w:jc w:val="right"/>
      </w:pPr>
      <w:r>
        <w:rPr>
          <w:sz w:val="20"/>
        </w:rPr>
        <w:t xml:space="preserve">работающим в местах традиционного проживания</w:t>
      </w:r>
    </w:p>
    <w:p>
      <w:pPr>
        <w:pStyle w:val="0"/>
        <w:jc w:val="right"/>
      </w:pPr>
      <w:r>
        <w:rPr>
          <w:sz w:val="20"/>
        </w:rPr>
        <w:t xml:space="preserve">и традиционной хозяйственной деятельности,</w:t>
      </w:r>
    </w:p>
    <w:p>
      <w:pPr>
        <w:pStyle w:val="0"/>
        <w:jc w:val="right"/>
      </w:pPr>
      <w:r>
        <w:rPr>
          <w:sz w:val="20"/>
        </w:rPr>
        <w:t xml:space="preserve">на обустройство быта</w:t>
      </w:r>
    </w:p>
    <w:p>
      <w:pPr>
        <w:pStyle w:val="0"/>
      </w:pPr>
      <w:r>
        <w:rPr>
          <w:sz w:val="20"/>
        </w:rPr>
      </w:r>
    </w:p>
    <w:p>
      <w:pPr>
        <w:pStyle w:val="1"/>
        <w:jc w:val="both"/>
      </w:pPr>
      <w:r>
        <w:rPr>
          <w:sz w:val="20"/>
        </w:rPr>
        <w:t xml:space="preserve">                                   ФОРМА</w:t>
      </w:r>
    </w:p>
    <w:p>
      <w:pPr>
        <w:pStyle w:val="1"/>
        <w:jc w:val="both"/>
      </w:pPr>
      <w:r>
        <w:rPr>
          <w:sz w:val="20"/>
        </w:rPr>
      </w:r>
    </w:p>
    <w:bookmarkStart w:id="1393" w:name="P1393"/>
    <w:bookmarkEnd w:id="1393"/>
    <w:p>
      <w:pPr>
        <w:pStyle w:val="1"/>
        <w:jc w:val="both"/>
      </w:pPr>
      <w:r>
        <w:rPr>
          <w:sz w:val="20"/>
        </w:rPr>
        <w:t xml:space="preserve">         Отчет на предоставление единовременной финансовой помощи</w:t>
      </w:r>
    </w:p>
    <w:p>
      <w:pPr>
        <w:pStyle w:val="1"/>
        <w:jc w:val="both"/>
      </w:pPr>
      <w:r>
        <w:rPr>
          <w:sz w:val="20"/>
        </w:rPr>
        <w:t xml:space="preserve">       молодым специалистам из числа коренных малочисленных народов</w:t>
      </w:r>
    </w:p>
    <w:p>
      <w:pPr>
        <w:pStyle w:val="1"/>
        <w:jc w:val="both"/>
      </w:pPr>
      <w:r>
        <w:rPr>
          <w:sz w:val="20"/>
        </w:rPr>
        <w:t xml:space="preserve">           Севера, работающим в местах традиционного проживания</w:t>
      </w:r>
    </w:p>
    <w:p>
      <w:pPr>
        <w:pStyle w:val="1"/>
        <w:jc w:val="both"/>
      </w:pPr>
      <w:r>
        <w:rPr>
          <w:sz w:val="20"/>
        </w:rPr>
        <w:t xml:space="preserve">        и традиционной хозяйственной деятельности, на обустройство</w:t>
      </w:r>
    </w:p>
    <w:p>
      <w:pPr>
        <w:pStyle w:val="1"/>
        <w:jc w:val="both"/>
      </w:pPr>
      <w:r>
        <w:rPr>
          <w:sz w:val="20"/>
        </w:rPr>
        <w:t xml:space="preserve">                                   быта</w:t>
      </w:r>
    </w:p>
    <w:p>
      <w:pPr>
        <w:pStyle w:val="1"/>
        <w:jc w:val="both"/>
      </w:pPr>
      <w:r>
        <w:rPr>
          <w:sz w:val="20"/>
        </w:rPr>
      </w:r>
    </w:p>
    <w:p>
      <w:pPr>
        <w:pStyle w:val="1"/>
        <w:jc w:val="both"/>
      </w:pPr>
      <w:r>
        <w:rPr>
          <w:sz w:val="20"/>
        </w:rPr>
        <w:t xml:space="preserve">    ______________________________________________________________________,</w:t>
      </w:r>
    </w:p>
    <w:p>
      <w:pPr>
        <w:pStyle w:val="1"/>
        <w:jc w:val="both"/>
      </w:pPr>
      <w:r>
        <w:rPr>
          <w:sz w:val="20"/>
        </w:rPr>
        <w:t xml:space="preserve">именуемый(ая)   в  дальнейшем  "Заявитель",  действующий(ая)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пунктом ______ Соглашения от "___" ___________ 20___ г.</w:t>
      </w:r>
    </w:p>
    <w:p>
      <w:pPr>
        <w:pStyle w:val="1"/>
        <w:jc w:val="both"/>
      </w:pPr>
      <w:r>
        <w:rPr>
          <w:sz w:val="20"/>
        </w:rPr>
        <w:t xml:space="preserve">отчитываюсь о том, что осуществляю трудовую деятельность или деятельность в</w:t>
      </w:r>
    </w:p>
    <w:p>
      <w:pPr>
        <w:pStyle w:val="1"/>
        <w:jc w:val="both"/>
      </w:pPr>
      <w:r>
        <w:rPr>
          <w:sz w:val="20"/>
        </w:rPr>
        <w:t xml:space="preserve">качестве индивидуального предпринимателя на территории автономного округа в</w:t>
      </w:r>
    </w:p>
    <w:p>
      <w:pPr>
        <w:pStyle w:val="1"/>
        <w:jc w:val="both"/>
      </w:pPr>
      <w:r>
        <w:rPr>
          <w:sz w:val="20"/>
        </w:rPr>
        <w:t xml:space="preserve">местах,  включенных в </w:t>
      </w:r>
      <w:hyperlink w:history="0" r:id="rId8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w:t>
      </w:r>
    </w:p>
    <w:p>
      <w:pPr>
        <w:pStyle w:val="1"/>
        <w:jc w:val="both"/>
      </w:pPr>
      <w:r>
        <w:rPr>
          <w:sz w:val="20"/>
        </w:rPr>
        <w:t xml:space="preserve">хозяйственной   деятельности   коренных  малочисленных  народов  Российской</w:t>
      </w:r>
    </w:p>
    <w:p>
      <w:pPr>
        <w:pStyle w:val="1"/>
        <w:jc w:val="both"/>
      </w:pPr>
      <w:r>
        <w:rPr>
          <w:sz w:val="20"/>
        </w:rPr>
        <w:t xml:space="preserve">Федерации,  утвержденный  распоряжением  Правительства Российской Федерации</w:t>
      </w:r>
    </w:p>
    <w:p>
      <w:pPr>
        <w:pStyle w:val="1"/>
        <w:jc w:val="both"/>
      </w:pPr>
      <w:r>
        <w:rPr>
          <w:sz w:val="20"/>
        </w:rPr>
        <w:t xml:space="preserve">от  08.05.2009 N 631-р, не менее 3 лет с даты заключения трудового договора</w:t>
      </w:r>
    </w:p>
    <w:p>
      <w:pPr>
        <w:pStyle w:val="1"/>
        <w:jc w:val="both"/>
      </w:pPr>
      <w:r>
        <w:rPr>
          <w:sz w:val="20"/>
        </w:rPr>
        <w:t xml:space="preserve">или   даты   государственной   регистрации   в   качестве   индивидуального</w:t>
      </w:r>
    </w:p>
    <w:p>
      <w:pPr>
        <w:pStyle w:val="1"/>
        <w:jc w:val="both"/>
      </w:pPr>
      <w:r>
        <w:rPr>
          <w:sz w:val="20"/>
        </w:rPr>
        <w:t xml:space="preserve">предпринимателя, сведения о которых представил в соответствии с </w:t>
      </w:r>
      <w:hyperlink w:history="0" w:anchor="P1222" w:tooltip="2.2. Заявитель для получения финансовой помощи представляет в Комитет следующие документы:">
        <w:r>
          <w:rPr>
            <w:sz w:val="20"/>
            <w:color w:val="0000ff"/>
          </w:rPr>
          <w:t xml:space="preserve">пунктом 2.2</w:t>
        </w:r>
      </w:hyperlink>
    </w:p>
    <w:p>
      <w:pPr>
        <w:pStyle w:val="1"/>
        <w:jc w:val="both"/>
      </w:pPr>
      <w:r>
        <w:rPr>
          <w:sz w:val="20"/>
        </w:rPr>
        <w:t xml:space="preserve">Порядка.</w:t>
      </w:r>
    </w:p>
    <w:p>
      <w:pPr>
        <w:pStyle w:val="1"/>
        <w:jc w:val="both"/>
      </w:pPr>
      <w:r>
        <w:rPr>
          <w:sz w:val="20"/>
        </w:rPr>
        <w:t xml:space="preserve">    Приложение:</w:t>
      </w:r>
    </w:p>
    <w:p>
      <w:pPr>
        <w:pStyle w:val="1"/>
        <w:jc w:val="both"/>
      </w:pPr>
      <w:r>
        <w:rPr>
          <w:sz w:val="20"/>
        </w:rPr>
        <w:t xml:space="preserve">    1. Справка   с   места   работы  на  дату  предоставления  отчета  (для</w:t>
      </w:r>
    </w:p>
    <w:p>
      <w:pPr>
        <w:pStyle w:val="1"/>
        <w:jc w:val="both"/>
      </w:pPr>
      <w:r>
        <w:rPr>
          <w:sz w:val="20"/>
        </w:rPr>
        <w:t xml:space="preserve">       работающих).</w:t>
      </w:r>
    </w:p>
    <w:p>
      <w:pPr>
        <w:pStyle w:val="1"/>
        <w:jc w:val="both"/>
      </w:pPr>
      <w:r>
        <w:rPr>
          <w:sz w:val="20"/>
        </w:rPr>
        <w:t xml:space="preserve">    2. Лист   записи   Единого   государственного   реестра  индивидуальных</w:t>
      </w:r>
    </w:p>
    <w:p>
      <w:pPr>
        <w:pStyle w:val="1"/>
        <w:jc w:val="both"/>
      </w:pPr>
      <w:r>
        <w:rPr>
          <w:sz w:val="20"/>
        </w:rPr>
        <w:t xml:space="preserve">       предпринимателей (ЕГРИП).</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_______________________ /_____________________/Подпись</w:t>
      </w:r>
    </w:p>
    <w:p>
      <w:pPr>
        <w:pStyle w:val="1"/>
        <w:jc w:val="both"/>
      </w:pPr>
      <w:r>
        <w:rPr>
          <w:sz w:val="20"/>
        </w:rPr>
        <w:t xml:space="preserve">"___" _____________ 20___ 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6</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855-па-нпа</w:t>
      </w:r>
    </w:p>
    <w:p>
      <w:pPr>
        <w:pStyle w:val="0"/>
      </w:pPr>
      <w:r>
        <w:rPr>
          <w:sz w:val="20"/>
        </w:rPr>
      </w:r>
    </w:p>
    <w:bookmarkStart w:id="1432" w:name="P1432"/>
    <w:bookmarkEnd w:id="1432"/>
    <w:p>
      <w:pPr>
        <w:pStyle w:val="2"/>
        <w:jc w:val="center"/>
      </w:pPr>
      <w:r>
        <w:rPr>
          <w:sz w:val="20"/>
        </w:rPr>
        <w:t xml:space="preserve">ПОРЯДОК</w:t>
      </w:r>
    </w:p>
    <w:p>
      <w:pPr>
        <w:pStyle w:val="2"/>
        <w:jc w:val="center"/>
      </w:pPr>
      <w:r>
        <w:rPr>
          <w:sz w:val="20"/>
        </w:rPr>
        <w:t xml:space="preserve">ПРЕДОСТАВЛЕНИЯ КОМПЕНСАЦИИ РАСХОДОВ НА ОПЛАТУ ОБУЧЕНИЯ</w:t>
      </w:r>
    </w:p>
    <w:p>
      <w:pPr>
        <w:pStyle w:val="2"/>
        <w:jc w:val="center"/>
      </w:pPr>
      <w:r>
        <w:rPr>
          <w:sz w:val="20"/>
        </w:rPr>
        <w:t xml:space="preserve">ПРАВИЛАМ БЕЗОПАСНОГО ОБРАЩЕНИЯ С ОРУЖИЕМ, УПРАВЛЕНИЮ</w:t>
      </w:r>
    </w:p>
    <w:p>
      <w:pPr>
        <w:pStyle w:val="2"/>
        <w:jc w:val="center"/>
      </w:pPr>
      <w:r>
        <w:rPr>
          <w:sz w:val="20"/>
        </w:rPr>
        <w:t xml:space="preserve">САМОХОДНЫМИ МАШИНАМИ КАТЕГОРИИ "А", УПРАВЛЕНИЮ МАЛОМЕРНЫМИ</w:t>
      </w:r>
    </w:p>
    <w:p>
      <w:pPr>
        <w:pStyle w:val="2"/>
        <w:jc w:val="center"/>
      </w:pPr>
      <w:r>
        <w:rPr>
          <w:sz w:val="20"/>
        </w:rPr>
        <w:t xml:space="preserve">СУДАМИ И НА ОПЛАТУ ПРОЕЗДА К МЕСТУ НАХОЖДЕНИЯ ОРГАНИЗАЦИЙ,</w:t>
      </w:r>
    </w:p>
    <w:p>
      <w:pPr>
        <w:pStyle w:val="2"/>
        <w:jc w:val="center"/>
      </w:pPr>
      <w:r>
        <w:rPr>
          <w:sz w:val="20"/>
        </w:rPr>
        <w:t xml:space="preserve">ИМЕЮЩИХ ПРАВО ПРОВОДИТЬ УКАЗАННЫЕ ВИДЫ ОБУЧЕНИЯ И ОБРАТНО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8"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 предоставления компенсации расходов</w:t>
      </w:r>
    </w:p>
    <w:p>
      <w:pPr>
        <w:pStyle w:val="0"/>
        <w:ind w:firstLine="540"/>
        <w:jc w:val="both"/>
      </w:pPr>
      <w:r>
        <w:rPr>
          <w:sz w:val="20"/>
        </w:rPr>
      </w:r>
    </w:p>
    <w:p>
      <w:pPr>
        <w:pStyle w:val="0"/>
        <w:ind w:firstLine="540"/>
        <w:jc w:val="both"/>
      </w:pPr>
      <w:r>
        <w:rPr>
          <w:sz w:val="20"/>
        </w:rPr>
        <w:t xml:space="preserve">1.1. Настоящий Порядок предоставления компенсации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(далее - Порядок) определяет цели, условия и процедуру предоставления из бюджета Нефтеюганского муниципального района Ханты-Мансийского автономного округа - Югры (далее - Нефтеюганский район) компенсации расходов (далее - компенсация) за счет субвенций из бюджета Ханты-Мансийского автономного округа - Югры (далее - автономный округ).</w:t>
      </w:r>
    </w:p>
    <w:p>
      <w:pPr>
        <w:pStyle w:val="0"/>
        <w:spacing w:before="200" w:line-rule="auto"/>
        <w:ind w:firstLine="540"/>
        <w:jc w:val="both"/>
      </w:pPr>
      <w:r>
        <w:rPr>
          <w:sz w:val="20"/>
        </w:rPr>
        <w:t xml:space="preserve">1.2. Понятия, применяемые в настоящем Порядке:</w:t>
      </w:r>
    </w:p>
    <w:p>
      <w:pPr>
        <w:pStyle w:val="0"/>
        <w:spacing w:before="200" w:line-rule="auto"/>
        <w:ind w:firstLine="540"/>
        <w:jc w:val="both"/>
      </w:pPr>
      <w:r>
        <w:rPr>
          <w:sz w:val="20"/>
        </w:rPr>
        <w:t xml:space="preserve">Заявитель - физическое лицо, претендующее на получение компенсации;</w:t>
      </w:r>
    </w:p>
    <w:p>
      <w:pPr>
        <w:pStyle w:val="0"/>
        <w:spacing w:before="200" w:line-rule="auto"/>
        <w:ind w:firstLine="540"/>
        <w:jc w:val="both"/>
      </w:pPr>
      <w:r>
        <w:rPr>
          <w:sz w:val="20"/>
        </w:rPr>
        <w:t xml:space="preserve">Получатель - заявитель, который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pPr>
        <w:pStyle w:val="0"/>
        <w:spacing w:before="200" w:line-rule="auto"/>
        <w:ind w:firstLine="540"/>
        <w:jc w:val="both"/>
      </w:pPr>
      <w:r>
        <w:rPr>
          <w:sz w:val="20"/>
        </w:rPr>
        <w:t xml:space="preserve">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pPr>
        <w:pStyle w:val="0"/>
        <w:spacing w:before="200" w:line-rule="auto"/>
        <w:ind w:firstLine="540"/>
        <w:jc w:val="both"/>
      </w:pPr>
      <w:r>
        <w:rPr>
          <w:sz w:val="20"/>
        </w:rPr>
        <w:t xml:space="preserve">1.3. Целью предоставления компенсации является возмещение части фактически понесенных затрат на оплату обучения правилам безопасного обращения с оружием, управлению самоходными машинами категории "А", управлению маломерными судами (далее совместно - обучение) и на оплату проезда к месту нахождения организаций, имеющих право проводить указанные виды обучения, и обратно.</w:t>
      </w:r>
    </w:p>
    <w:p>
      <w:pPr>
        <w:pStyle w:val="0"/>
        <w:spacing w:before="200" w:line-rule="auto"/>
        <w:ind w:firstLine="540"/>
        <w:jc w:val="both"/>
      </w:pPr>
      <w:r>
        <w:rPr>
          <w:sz w:val="20"/>
        </w:rPr>
        <w:t xml:space="preserve">Компенсация предоставляется из бюджета Нефтеюганского района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89"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w:t>
      </w:r>
    </w:p>
    <w:bookmarkStart w:id="1452" w:name="P1452"/>
    <w:bookmarkEnd w:id="1452"/>
    <w:p>
      <w:pPr>
        <w:pStyle w:val="0"/>
        <w:spacing w:before="200" w:line-rule="auto"/>
        <w:ind w:firstLine="540"/>
        <w:jc w:val="both"/>
      </w:pPr>
      <w:r>
        <w:rPr>
          <w:sz w:val="20"/>
        </w:rPr>
        <w:t xml:space="preserve">1.4. Размер компенсации составляет:</w:t>
      </w:r>
    </w:p>
    <w:p>
      <w:pPr>
        <w:pStyle w:val="0"/>
        <w:spacing w:before="200" w:line-rule="auto"/>
        <w:ind w:firstLine="540"/>
        <w:jc w:val="both"/>
      </w:pPr>
      <w:r>
        <w:rPr>
          <w:sz w:val="20"/>
        </w:rPr>
        <w:t xml:space="preserve">на оплату обучения правилам безопасного обращения с оружием и оплату проезда к месту нахождения организации, проводившей обучение, и обратно - не более 10 000 (десять тысяч) рублей 00 копеек;</w:t>
      </w:r>
    </w:p>
    <w:p>
      <w:pPr>
        <w:pStyle w:val="0"/>
        <w:spacing w:before="200" w:line-rule="auto"/>
        <w:ind w:firstLine="540"/>
        <w:jc w:val="both"/>
      </w:pPr>
      <w:r>
        <w:rPr>
          <w:sz w:val="20"/>
        </w:rPr>
        <w:t xml:space="preserve">на оплату обучения управлению самоходными машинами категории "А" и на оплату проезда к месту нахождения организации, проводившей обучение, и обратно - не более 19 000 (девятнадцать тысяч) рублей 00 копеек;</w:t>
      </w:r>
    </w:p>
    <w:p>
      <w:pPr>
        <w:pStyle w:val="0"/>
        <w:spacing w:before="200" w:line-rule="auto"/>
        <w:ind w:firstLine="540"/>
        <w:jc w:val="both"/>
      </w:pPr>
      <w:r>
        <w:rPr>
          <w:sz w:val="20"/>
        </w:rPr>
        <w:t xml:space="preserve">на оплату обучения управлению маломерными судами и на оплату проезда к месту нахождения организации, проводившей обучение, и обратно - не более 22 000 (двадцать две тысячи) рублей 00 копеек.</w:t>
      </w:r>
    </w:p>
    <w:p>
      <w:pPr>
        <w:pStyle w:val="0"/>
        <w:spacing w:before="200" w:line-rule="auto"/>
        <w:ind w:firstLine="540"/>
        <w:jc w:val="both"/>
      </w:pPr>
      <w:r>
        <w:rPr>
          <w:sz w:val="20"/>
        </w:rPr>
        <w:t xml:space="preserve">Право на компенсацию сохраняется в течение одного года с даты окончания обучения. По истечении указанного срока компенсация не предоставляется.</w:t>
      </w:r>
    </w:p>
    <w:p>
      <w:pPr>
        <w:pStyle w:val="0"/>
        <w:spacing w:before="200" w:line-rule="auto"/>
        <w:ind w:firstLine="540"/>
        <w:jc w:val="both"/>
      </w:pPr>
      <w:r>
        <w:rPr>
          <w:sz w:val="20"/>
        </w:rPr>
        <w:t xml:space="preserve">Компенсация предоставляется 1 раз в период действия настоящего Порядка. Предоставление компенсации возможно по одному либо по каждому виду обучения в соответствии со сроком, предусмотренным настоящим пунктом, и не может превышать фактически понесенные затраты.</w:t>
      </w:r>
    </w:p>
    <w:p>
      <w:pPr>
        <w:pStyle w:val="0"/>
        <w:spacing w:before="200" w:line-rule="auto"/>
        <w:ind w:firstLine="540"/>
        <w:jc w:val="both"/>
      </w:pPr>
      <w:r>
        <w:rPr>
          <w:sz w:val="20"/>
        </w:rPr>
        <w:t xml:space="preserve">1.5. Порядок не распространяется на лиц из числа коренных малочисленных народов Севера, ранее получивших компенсацию.</w:t>
      </w:r>
    </w:p>
    <w:bookmarkStart w:id="1459" w:name="P1459"/>
    <w:bookmarkEnd w:id="1459"/>
    <w:p>
      <w:pPr>
        <w:pStyle w:val="0"/>
        <w:spacing w:before="200" w:line-rule="auto"/>
        <w:ind w:firstLine="540"/>
        <w:jc w:val="both"/>
      </w:pPr>
      <w:r>
        <w:rPr>
          <w:sz w:val="20"/>
        </w:rPr>
        <w:t xml:space="preserve">1.6. Компенсация предоставляется после прохождения обучения, предусмотренного </w:t>
      </w:r>
      <w:hyperlink w:history="0" w:anchor="P1452" w:tooltip="1.4. Размер компенсации составляет:">
        <w:r>
          <w:rPr>
            <w:sz w:val="20"/>
            <w:color w:val="0000ff"/>
          </w:rPr>
          <w:t xml:space="preserve">пунктом 1.4</w:t>
        </w:r>
      </w:hyperlink>
      <w:r>
        <w:rPr>
          <w:sz w:val="20"/>
        </w:rPr>
        <w:t xml:space="preserve"> настоящего раздела, с учетом существующей транспортной схемы в пределах границ автономного округа на любом виде транспорта (за исключением такси).</w:t>
      </w:r>
    </w:p>
    <w:p>
      <w:pPr>
        <w:pStyle w:val="0"/>
        <w:spacing w:before="200" w:line-rule="auto"/>
        <w:ind w:firstLine="540"/>
        <w:jc w:val="both"/>
      </w:pPr>
      <w:r>
        <w:rPr>
          <w:sz w:val="20"/>
        </w:rPr>
        <w:t xml:space="preserve">1.7.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p>
      <w:pPr>
        <w:pStyle w:val="0"/>
        <w:ind w:firstLine="540"/>
        <w:jc w:val="both"/>
      </w:pPr>
      <w:r>
        <w:rPr>
          <w:sz w:val="20"/>
        </w:rPr>
      </w:r>
    </w:p>
    <w:p>
      <w:pPr>
        <w:pStyle w:val="2"/>
        <w:outlineLvl w:val="1"/>
        <w:jc w:val="center"/>
      </w:pPr>
      <w:r>
        <w:rPr>
          <w:sz w:val="20"/>
        </w:rPr>
        <w:t xml:space="preserve">II. Условия и порядок предоставления компенсации</w:t>
      </w:r>
    </w:p>
    <w:p>
      <w:pPr>
        <w:pStyle w:val="0"/>
        <w:ind w:firstLine="540"/>
        <w:jc w:val="both"/>
      </w:pPr>
      <w:r>
        <w:rPr>
          <w:sz w:val="20"/>
        </w:rPr>
      </w:r>
    </w:p>
    <w:bookmarkStart w:id="1465" w:name="P1465"/>
    <w:bookmarkEnd w:id="1465"/>
    <w:p>
      <w:pPr>
        <w:pStyle w:val="0"/>
        <w:ind w:firstLine="540"/>
        <w:jc w:val="both"/>
      </w:pPr>
      <w:r>
        <w:rPr>
          <w:sz w:val="20"/>
        </w:rPr>
        <w:t xml:space="preserve">2.1. За получением компенсации вправе обратиться заявитель, соответствующий следующим критериям:</w:t>
      </w:r>
    </w:p>
    <w:p>
      <w:pPr>
        <w:pStyle w:val="0"/>
        <w:spacing w:before="200" w:line-rule="auto"/>
        <w:ind w:firstLine="540"/>
        <w:jc w:val="both"/>
      </w:pPr>
      <w:r>
        <w:rPr>
          <w:sz w:val="20"/>
        </w:rPr>
        <w:t xml:space="preserve">2.1.1. 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 на территории автономного округа.</w:t>
      </w:r>
    </w:p>
    <w:p>
      <w:pPr>
        <w:pStyle w:val="0"/>
        <w:spacing w:before="200" w:line-rule="auto"/>
        <w:ind w:firstLine="540"/>
        <w:jc w:val="both"/>
      </w:pPr>
      <w:r>
        <w:rPr>
          <w:sz w:val="20"/>
        </w:rPr>
        <w:t xml:space="preserve">2.1.2. 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включенной в </w:t>
      </w:r>
      <w:hyperlink w:history="0" r:id="rId90"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08.05.2009 N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bookmarkStart w:id="1473" w:name="P1473"/>
    <w:bookmarkEnd w:id="1473"/>
    <w:p>
      <w:pPr>
        <w:pStyle w:val="0"/>
        <w:spacing w:before="200" w:line-rule="auto"/>
        <w:ind w:firstLine="540"/>
        <w:jc w:val="both"/>
      </w:pPr>
      <w:r>
        <w:rPr>
          <w:sz w:val="20"/>
        </w:rPr>
        <w:t xml:space="preserve">2.2. Заявитель для получения компенсации представляет следующие документы:</w:t>
      </w:r>
    </w:p>
    <w:p>
      <w:pPr>
        <w:pStyle w:val="0"/>
        <w:spacing w:before="200" w:line-rule="auto"/>
        <w:ind w:firstLine="540"/>
        <w:jc w:val="both"/>
      </w:pPr>
      <w:r>
        <w:rPr>
          <w:sz w:val="20"/>
        </w:rPr>
        <w:t xml:space="preserve">заявление о предоставлении компенсации;</w:t>
      </w:r>
    </w:p>
    <w:p>
      <w:pPr>
        <w:pStyle w:val="0"/>
        <w:spacing w:before="200" w:line-rule="auto"/>
        <w:ind w:firstLine="540"/>
        <w:jc w:val="both"/>
      </w:pPr>
      <w:r>
        <w:rPr>
          <w:sz w:val="20"/>
        </w:rPr>
        <w:t xml:space="preserve">копию паспорта с отметкой о регистрации по месту жительства на территории автономного округа;</w:t>
      </w:r>
    </w:p>
    <w:p>
      <w:pPr>
        <w:pStyle w:val="0"/>
        <w:spacing w:before="200" w:line-rule="auto"/>
        <w:ind w:firstLine="540"/>
        <w:jc w:val="both"/>
      </w:pPr>
      <w:r>
        <w:rPr>
          <w:sz w:val="20"/>
        </w:rPr>
        <w:t xml:space="preserve">копию документа, содержащего сведения о национальности заявителя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проездные документы (билеты), подтверждающие проезд к организации, проводившей обучение, и обратно;</w:t>
      </w:r>
    </w:p>
    <w:p>
      <w:pPr>
        <w:pStyle w:val="0"/>
        <w:spacing w:before="200" w:line-rule="auto"/>
        <w:ind w:firstLine="540"/>
        <w:jc w:val="both"/>
      </w:pPr>
      <w:r>
        <w:rPr>
          <w:sz w:val="20"/>
        </w:rPr>
        <w:t xml:space="preserve">копию договора на обучение;</w:t>
      </w:r>
    </w:p>
    <w:p>
      <w:pPr>
        <w:pStyle w:val="0"/>
        <w:spacing w:before="200" w:line-rule="auto"/>
        <w:ind w:firstLine="540"/>
        <w:jc w:val="both"/>
      </w:pPr>
      <w:r>
        <w:rPr>
          <w:sz w:val="20"/>
        </w:rPr>
        <w:t xml:space="preserve">копию акта оказания услуг по обучению;</w:t>
      </w:r>
    </w:p>
    <w:p>
      <w:pPr>
        <w:pStyle w:val="0"/>
        <w:spacing w:before="200" w:line-rule="auto"/>
        <w:ind w:firstLine="540"/>
        <w:jc w:val="both"/>
      </w:pPr>
      <w:r>
        <w:rPr>
          <w:sz w:val="20"/>
        </w:rPr>
        <w:t xml:space="preserve">копию сертификата или справки, подтверждающие прохождение обучения, выданных организацией, проводившей обучение;</w:t>
      </w:r>
    </w:p>
    <w:p>
      <w:pPr>
        <w:pStyle w:val="0"/>
        <w:spacing w:before="200" w:line-rule="auto"/>
        <w:ind w:firstLine="540"/>
        <w:jc w:val="both"/>
      </w:pPr>
      <w:r>
        <w:rPr>
          <w:sz w:val="20"/>
        </w:rPr>
        <w:t xml:space="preserve">копию документа, подтверждающего право организации на обучение;</w:t>
      </w:r>
    </w:p>
    <w:p>
      <w:pPr>
        <w:pStyle w:val="0"/>
        <w:spacing w:before="200" w:line-rule="auto"/>
        <w:ind w:firstLine="540"/>
        <w:jc w:val="both"/>
      </w:pPr>
      <w:r>
        <w:rPr>
          <w:sz w:val="20"/>
        </w:rPr>
        <w:t xml:space="preserve">документы, подтверждающие оплату обучения (кассовый чек, товарный чек, платежное поручение, расходный кассовый ордер, приходный кассовый ордер);</w:t>
      </w:r>
    </w:p>
    <w:p>
      <w:pPr>
        <w:pStyle w:val="0"/>
        <w:spacing w:before="200" w:line-rule="auto"/>
        <w:ind w:firstLine="540"/>
        <w:jc w:val="both"/>
      </w:pPr>
      <w:r>
        <w:rPr>
          <w:sz w:val="20"/>
        </w:rPr>
        <w:t xml:space="preserve">согласие на обработку персональных данных с учетом требований Федерального </w:t>
      </w:r>
      <w:hyperlink w:history="0" r:id="rId91"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подается в соответствии с </w:t>
      </w:r>
      <w:hyperlink w:history="0" r:id="rId92" w:tooltip="Постановление Главы Нефтеюганского района от 28.06.2021 N 67-пг-нпа (ред. от 17.06.2024) &quot;Об обработке персональных данных в администрации Нефтеюганского района&quot; (вместе с &quot;Правилами обработки персональных данных в Администрации Нефтеюганского района&quot;, &quot;Правилами рассмотрения запросов субъектов персональных данных или их представителей в Администрации Нефтеюганского района&quot;, &quot;Правилами осуществления внутреннего контроля соответствия обработки персональных данных требованиям к защите персональных данных, уст {КонсультантПлюс}">
        <w:r>
          <w:rPr>
            <w:sz w:val="20"/>
            <w:color w:val="0000ff"/>
          </w:rPr>
          <w:t xml:space="preserve">формой</w:t>
        </w:r>
      </w:hyperlink>
      <w:r>
        <w:rPr>
          <w:sz w:val="20"/>
        </w:rPr>
        <w:t xml:space="preserve">, утвержденной постановлением Главы Нефтеюганского района от 28.06.2021 N 67-пг-нпа "Об обработке персональных данных в администрации Нефтеюганского района".</w:t>
      </w:r>
    </w:p>
    <w:bookmarkStart w:id="1484" w:name="P1484"/>
    <w:bookmarkEnd w:id="1484"/>
    <w:p>
      <w:pPr>
        <w:pStyle w:val="0"/>
        <w:spacing w:before="200" w:line-rule="auto"/>
        <w:ind w:firstLine="540"/>
        <w:jc w:val="both"/>
      </w:pPr>
      <w:r>
        <w:rPr>
          <w:sz w:val="20"/>
        </w:rPr>
        <w:t xml:space="preserve">2.3. Для получения компенсации заявитель вправе по собственной инициативе представить выписку из Реестра территорий традиционного природопользования.</w:t>
      </w:r>
    </w:p>
    <w:bookmarkStart w:id="1485" w:name="P1485"/>
    <w:bookmarkEnd w:id="1485"/>
    <w:p>
      <w:pPr>
        <w:pStyle w:val="0"/>
        <w:spacing w:before="200" w:line-rule="auto"/>
        <w:ind w:firstLine="540"/>
        <w:jc w:val="both"/>
      </w:pPr>
      <w:r>
        <w:rPr>
          <w:sz w:val="20"/>
        </w:rPr>
        <w:t xml:space="preserve">2.4. Отозвать заявление, либо внести в него изменения путем направления в Комитет соответствующего заявления.</w:t>
      </w:r>
    </w:p>
    <w:p>
      <w:pPr>
        <w:pStyle w:val="0"/>
        <w:spacing w:before="200" w:line-rule="auto"/>
        <w:ind w:firstLine="540"/>
        <w:jc w:val="both"/>
      </w:pPr>
      <w:r>
        <w:rPr>
          <w:sz w:val="20"/>
        </w:rPr>
        <w:t xml:space="preserve">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w:t>
      </w:r>
    </w:p>
    <w:p>
      <w:pPr>
        <w:pStyle w:val="0"/>
        <w:spacing w:before="200" w:line-rule="auto"/>
        <w:ind w:firstLine="540"/>
        <w:jc w:val="both"/>
      </w:pPr>
      <w:r>
        <w:rPr>
          <w:sz w:val="20"/>
        </w:rPr>
        <w:t xml:space="preserve">Зарегистрированное заявление об отзыве заявления является основанием для возврата заявления и приложенных к нему документов заявителю. Комитет обеспечивает возврат заявления заявителю не позднее 5 рабочих дней со дня регистрации заявления об отзыве заявления.</w:t>
      </w:r>
    </w:p>
    <w:p>
      <w:pPr>
        <w:pStyle w:val="0"/>
        <w:spacing w:before="200" w:line-rule="auto"/>
        <w:ind w:firstLine="540"/>
        <w:jc w:val="both"/>
      </w:pPr>
      <w:r>
        <w:rPr>
          <w:sz w:val="20"/>
        </w:rPr>
        <w:t xml:space="preserve">В случае внесения изменений в заявление, специалист Комитета в течение 1 рабочего дня с даты поступления заявления с внесенными изменениями регистрирует его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2.4. Документы, указанные в </w:t>
      </w:r>
      <w:hyperlink w:history="0" w:anchor="P1473" w:tooltip="2.2. Заявитель для получения компенсации представляет следующие документы:">
        <w:r>
          <w:rPr>
            <w:sz w:val="20"/>
            <w:color w:val="0000ff"/>
          </w:rPr>
          <w:t xml:space="preserve">пункте 2.2</w:t>
        </w:r>
      </w:hyperlink>
      <w:r>
        <w:rPr>
          <w:sz w:val="20"/>
        </w:rPr>
        <w:t xml:space="preserve"> настоящего раздела, для получения компенсации заявитель представляет (направляет):</w:t>
      </w:r>
    </w:p>
    <w:p>
      <w:pPr>
        <w:pStyle w:val="0"/>
        <w:spacing w:before="200" w:line-rule="auto"/>
        <w:ind w:firstLine="540"/>
        <w:jc w:val="both"/>
      </w:pPr>
      <w:r>
        <w:rPr>
          <w:sz w:val="20"/>
        </w:rPr>
        <w:t xml:space="preserve">непосредственно в Комитет;</w:t>
      </w:r>
    </w:p>
    <w:p>
      <w:pPr>
        <w:pStyle w:val="0"/>
        <w:spacing w:before="200" w:line-rule="auto"/>
        <w:ind w:firstLine="540"/>
        <w:jc w:val="both"/>
      </w:pPr>
      <w:r>
        <w:rPr>
          <w:sz w:val="20"/>
        </w:rPr>
        <w:t xml:space="preserve">посредством почтового отправления по адресу: 628300, Россия, Тюменская область Ханты-Мансийский автономный округ - Югра г. Нефтеюганск, 3 мкр., 21 д., в Администрацию Нефтеюганского района (с пометкой "для Комитета по делам народов Севера, охраны окружающей среды и водных ресурсов").</w:t>
      </w:r>
    </w:p>
    <w:bookmarkStart w:id="1492" w:name="P1492"/>
    <w:bookmarkEnd w:id="1492"/>
    <w:p>
      <w:pPr>
        <w:pStyle w:val="0"/>
        <w:spacing w:before="200" w:line-rule="auto"/>
        <w:ind w:firstLine="540"/>
        <w:jc w:val="both"/>
      </w:pPr>
      <w:r>
        <w:rPr>
          <w:sz w:val="20"/>
        </w:rPr>
        <w:t xml:space="preserve">2.5. Комитет формирует единый список заявителей в хронологической последовательности согласно дате и времени их регистрации.</w:t>
      </w:r>
    </w:p>
    <w:p>
      <w:pPr>
        <w:pStyle w:val="0"/>
        <w:spacing w:before="200" w:line-rule="auto"/>
        <w:ind w:firstLine="540"/>
        <w:jc w:val="both"/>
      </w:pPr>
      <w:r>
        <w:rPr>
          <w:sz w:val="20"/>
        </w:rPr>
        <w:t xml:space="preserve">В течение 3 рабочих дней с момента регистрации заявки, заявитель получает от Комитета уведомление о том, что его заявка принята к рассмотрению.</w:t>
      </w:r>
    </w:p>
    <w:p>
      <w:pPr>
        <w:pStyle w:val="0"/>
        <w:spacing w:before="200" w:line-rule="auto"/>
        <w:ind w:firstLine="540"/>
        <w:jc w:val="both"/>
      </w:pPr>
      <w:r>
        <w:rPr>
          <w:sz w:val="20"/>
        </w:rPr>
        <w:t xml:space="preserve">Уведомление направляется сопроводительным письмом за подписью председателя Комитета или лица, его замещающего, на электронную почту или адрес, который указан в заявке.</w:t>
      </w:r>
    </w:p>
    <w:p>
      <w:pPr>
        <w:pStyle w:val="0"/>
        <w:spacing w:before="200" w:line-rule="auto"/>
        <w:ind w:firstLine="540"/>
        <w:jc w:val="both"/>
      </w:pPr>
      <w:r>
        <w:rPr>
          <w:sz w:val="20"/>
        </w:rPr>
        <w:t xml:space="preserve">Должностное лицо Комитета, ответственное за прием документов, в течение 1 рабочего дня с даты их поступления регистрирует и передает должностному лицу, ответственному за рассмотрение документов.</w:t>
      </w:r>
    </w:p>
    <w:p>
      <w:pPr>
        <w:pStyle w:val="0"/>
        <w:spacing w:before="200" w:line-rule="auto"/>
        <w:ind w:firstLine="540"/>
        <w:jc w:val="both"/>
      </w:pPr>
      <w:r>
        <w:rPr>
          <w:sz w:val="20"/>
        </w:rPr>
        <w:t xml:space="preserve">2.6. Комитет с целью проверки заявителя на соответствие требованиям Порядка в течение 10 рабочих дней после даты регистрации заявления о предоставлении компенсации запрашивает в порядке межведомственного информационного взаимодействия в соответствии с действующим законодательством Российской Федерации выписку из Реестра территорий традиционного природопользования (если она не представлена заявителем первой категории самостоятельно) - в Департаменте.</w:t>
      </w:r>
    </w:p>
    <w:p>
      <w:pPr>
        <w:pStyle w:val="0"/>
        <w:spacing w:before="200" w:line-rule="auto"/>
        <w:ind w:firstLine="540"/>
        <w:jc w:val="both"/>
      </w:pPr>
      <w:r>
        <w:rPr>
          <w:sz w:val="20"/>
        </w:rPr>
        <w:t xml:space="preserve">2.7. Администрацией в целях рассмотрения документов создается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Состав комиссии и положение о ней утверждается постановлением администрации Нефтеюганского района.</w:t>
      </w:r>
    </w:p>
    <w:p>
      <w:pPr>
        <w:pStyle w:val="0"/>
        <w:spacing w:before="200" w:line-rule="auto"/>
        <w:ind w:firstLine="540"/>
        <w:jc w:val="both"/>
      </w:pPr>
      <w:r>
        <w:rPr>
          <w:sz w:val="20"/>
        </w:rPr>
        <w:t xml:space="preserve">2.8. Комитет в течение 20 рабочих дней после даты регистрации заявления о предоставлении компенсации осуществляет анализ и проверку представленных документов на предмет соответствия заявителя критериям и требованиям, установленным </w:t>
      </w:r>
      <w:hyperlink w:history="0" w:anchor="P1452" w:tooltip="1.4. Размер компенсации составляет:">
        <w:r>
          <w:rPr>
            <w:sz w:val="20"/>
            <w:color w:val="0000ff"/>
          </w:rPr>
          <w:t xml:space="preserve">пунктами 1.4</w:t>
        </w:r>
      </w:hyperlink>
      <w:r>
        <w:rPr>
          <w:sz w:val="20"/>
        </w:rPr>
        <w:t xml:space="preserve">, </w:t>
      </w:r>
      <w:hyperlink w:history="0" w:anchor="P1459" w:tooltip="1.6. Компенсация предоставляется после прохождения обучения, предусмотренного пунктом 1.4 настоящего раздела, с учетом существующей транспортной схемы в пределах границ автономного округа на любом виде транспорта (за исключением такси).">
        <w:r>
          <w:rPr>
            <w:sz w:val="20"/>
            <w:color w:val="0000ff"/>
          </w:rPr>
          <w:t xml:space="preserve">1.6 раздела I</w:t>
        </w:r>
      </w:hyperlink>
      <w:r>
        <w:rPr>
          <w:sz w:val="20"/>
        </w:rPr>
        <w:t xml:space="preserve"> настоящего Порядка, </w:t>
      </w:r>
      <w:hyperlink w:history="0" w:anchor="P1465"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1473" w:tooltip="2.2. Заявитель для получения компенсации представляет следующие документы:">
        <w:r>
          <w:rPr>
            <w:sz w:val="20"/>
            <w:color w:val="0000ff"/>
          </w:rPr>
          <w:t xml:space="preserve">2.2</w:t>
        </w:r>
      </w:hyperlink>
      <w:r>
        <w:rPr>
          <w:sz w:val="20"/>
        </w:rPr>
        <w:t xml:space="preserve">, </w:t>
      </w:r>
      <w:hyperlink w:history="0" w:anchor="P1484" w:tooltip="2.3. Для получения компенсации заявитель вправе по собственной инициативе представить выписку из Реестра территорий традиционного природопользования.">
        <w:r>
          <w:rPr>
            <w:sz w:val="20"/>
            <w:color w:val="0000ff"/>
          </w:rPr>
          <w:t xml:space="preserve">2.3</w:t>
        </w:r>
      </w:hyperlink>
      <w:r>
        <w:rPr>
          <w:sz w:val="20"/>
        </w:rPr>
        <w:t xml:space="preserve">, </w:t>
      </w:r>
      <w:hyperlink w:history="0" w:anchor="P1492" w:tooltip="2.5.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2.5</w:t>
        </w:r>
      </w:hyperlink>
      <w:r>
        <w:rPr>
          <w:sz w:val="20"/>
        </w:rPr>
        <w:t xml:space="preserve"> настоящего раздела и направляет все поступившие предложения и документы, в том числе полученные в ходе проверки, в комиссию на рассмотрение.</w:t>
      </w:r>
    </w:p>
    <w:p>
      <w:pPr>
        <w:pStyle w:val="0"/>
        <w:spacing w:before="200" w:line-rule="auto"/>
        <w:ind w:firstLine="540"/>
        <w:jc w:val="both"/>
      </w:pPr>
      <w:r>
        <w:rPr>
          <w:sz w:val="20"/>
        </w:rPr>
        <w:t xml:space="preserve">2.9. Комиссия в течение 30 рабочих дней со дня регистрации заявления о предоставлении компенсации, представленных им документов рассматривает их и принимает одно из следующих решений:</w:t>
      </w:r>
    </w:p>
    <w:p>
      <w:pPr>
        <w:pStyle w:val="0"/>
        <w:spacing w:before="200" w:line-rule="auto"/>
        <w:ind w:firstLine="540"/>
        <w:jc w:val="both"/>
      </w:pPr>
      <w:r>
        <w:rPr>
          <w:sz w:val="20"/>
        </w:rPr>
        <w:t xml:space="preserve">а) о соответствии заявителя и представленных им документов критериям и требованиям, установленным </w:t>
      </w:r>
      <w:hyperlink w:history="0" w:anchor="P1452" w:tooltip="1.4. Размер компенсации составляет:">
        <w:r>
          <w:rPr>
            <w:sz w:val="20"/>
            <w:color w:val="0000ff"/>
          </w:rPr>
          <w:t xml:space="preserve">пунктами 1.4</w:t>
        </w:r>
      </w:hyperlink>
      <w:r>
        <w:rPr>
          <w:sz w:val="20"/>
        </w:rPr>
        <w:t xml:space="preserve">, </w:t>
      </w:r>
      <w:hyperlink w:history="0" w:anchor="P1459" w:tooltip="1.6. Компенсация предоставляется после прохождения обучения, предусмотренного пунктом 1.4 настоящего раздела, с учетом существующей транспортной схемы в пределах границ автономного округа на любом виде транспорта (за исключением такси).">
        <w:r>
          <w:rPr>
            <w:sz w:val="20"/>
            <w:color w:val="0000ff"/>
          </w:rPr>
          <w:t xml:space="preserve">1.6 раздела I</w:t>
        </w:r>
      </w:hyperlink>
      <w:r>
        <w:rPr>
          <w:sz w:val="20"/>
        </w:rPr>
        <w:t xml:space="preserve"> настоящего Порядка, </w:t>
      </w:r>
      <w:hyperlink w:history="0" w:anchor="P1465"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1473" w:tooltip="2.2. Заявитель для получения компенсации представляет следующие документы:">
        <w:r>
          <w:rPr>
            <w:sz w:val="20"/>
            <w:color w:val="0000ff"/>
          </w:rPr>
          <w:t xml:space="preserve">2.2</w:t>
        </w:r>
      </w:hyperlink>
      <w:r>
        <w:rPr>
          <w:sz w:val="20"/>
        </w:rPr>
        <w:t xml:space="preserve">, </w:t>
      </w:r>
      <w:hyperlink w:history="0" w:anchor="P1484" w:tooltip="2.3. Для получения компенсации заявитель вправе по собственной инициативе представить выписку из Реестра территорий традиционного природопользования.">
        <w:r>
          <w:rPr>
            <w:sz w:val="20"/>
            <w:color w:val="0000ff"/>
          </w:rPr>
          <w:t xml:space="preserve">2.3</w:t>
        </w:r>
      </w:hyperlink>
      <w:r>
        <w:rPr>
          <w:sz w:val="20"/>
        </w:rPr>
        <w:t xml:space="preserve">, </w:t>
      </w:r>
      <w:hyperlink w:history="0" w:anchor="P1492" w:tooltip="2.5.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2.5</w:t>
        </w:r>
      </w:hyperlink>
      <w:r>
        <w:rPr>
          <w:sz w:val="20"/>
        </w:rPr>
        <w:t xml:space="preserve"> настоящего раздела;</w:t>
      </w:r>
    </w:p>
    <w:p>
      <w:pPr>
        <w:pStyle w:val="0"/>
        <w:spacing w:before="200" w:line-rule="auto"/>
        <w:ind w:firstLine="540"/>
        <w:jc w:val="both"/>
      </w:pPr>
      <w:r>
        <w:rPr>
          <w:sz w:val="20"/>
        </w:rPr>
        <w:t xml:space="preserve">б) о несоответствии заявителя и представленных им документов критериям и требованиям, установленным </w:t>
      </w:r>
      <w:hyperlink w:history="0" w:anchor="P1452" w:tooltip="1.4. Размер компенсации составляет:">
        <w:r>
          <w:rPr>
            <w:sz w:val="20"/>
            <w:color w:val="0000ff"/>
          </w:rPr>
          <w:t xml:space="preserve">пунктами 1.4</w:t>
        </w:r>
      </w:hyperlink>
      <w:r>
        <w:rPr>
          <w:sz w:val="20"/>
        </w:rPr>
        <w:t xml:space="preserve">, </w:t>
      </w:r>
      <w:hyperlink w:history="0" w:anchor="P1459" w:tooltip="1.6. Компенсация предоставляется после прохождения обучения, предусмотренного пунктом 1.4 настоящего раздела, с учетом существующей транспортной схемы в пределах границ автономного округа на любом виде транспорта (за исключением такси).">
        <w:r>
          <w:rPr>
            <w:sz w:val="20"/>
            <w:color w:val="0000ff"/>
          </w:rPr>
          <w:t xml:space="preserve">1.6 раздела I</w:t>
        </w:r>
      </w:hyperlink>
      <w:r>
        <w:rPr>
          <w:sz w:val="20"/>
        </w:rPr>
        <w:t xml:space="preserve"> настоящего Порядка, </w:t>
      </w:r>
      <w:hyperlink w:history="0" w:anchor="P1465"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1473" w:tooltip="2.2. Заявитель для получения компенсации представляет следующие документы:">
        <w:r>
          <w:rPr>
            <w:sz w:val="20"/>
            <w:color w:val="0000ff"/>
          </w:rPr>
          <w:t xml:space="preserve">2.2</w:t>
        </w:r>
      </w:hyperlink>
      <w:r>
        <w:rPr>
          <w:sz w:val="20"/>
        </w:rPr>
        <w:t xml:space="preserve">, </w:t>
      </w:r>
      <w:hyperlink w:history="0" w:anchor="P1484" w:tooltip="2.3. Для получения компенсации заявитель вправе по собственной инициативе представить выписку из Реестра территорий традиционного природопользования.">
        <w:r>
          <w:rPr>
            <w:sz w:val="20"/>
            <w:color w:val="0000ff"/>
          </w:rPr>
          <w:t xml:space="preserve">2.3</w:t>
        </w:r>
      </w:hyperlink>
      <w:r>
        <w:rPr>
          <w:sz w:val="20"/>
        </w:rPr>
        <w:t xml:space="preserve">, </w:t>
      </w:r>
      <w:hyperlink w:history="0" w:anchor="P1492" w:tooltip="2.5.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2.5</w:t>
        </w:r>
      </w:hyperlink>
      <w:r>
        <w:rPr>
          <w:sz w:val="20"/>
        </w:rPr>
        <w:t xml:space="preserve"> настоящего раздела.</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2.10.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компенсации путем принятия распоряжения о предоставлении компенсации;</w:t>
      </w:r>
    </w:p>
    <w:p>
      <w:pPr>
        <w:pStyle w:val="0"/>
        <w:spacing w:before="200" w:line-rule="auto"/>
        <w:ind w:firstLine="540"/>
        <w:jc w:val="both"/>
      </w:pPr>
      <w:r>
        <w:rPr>
          <w:sz w:val="20"/>
        </w:rPr>
        <w:t xml:space="preserve">- об отказе в предоставлении компенсации путем направления заявителю уведомления об отказе в предоставлении компенсации,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2.11. Комитет в течение 5 рабочих дней после принятия решения комиссией информирует получателя (заявителя) о принятом решении путем направления уведомления о результатах рассмотрения заявления.</w:t>
      </w:r>
    </w:p>
    <w:p>
      <w:pPr>
        <w:pStyle w:val="0"/>
        <w:spacing w:before="200" w:line-rule="auto"/>
        <w:ind w:firstLine="540"/>
        <w:jc w:val="both"/>
      </w:pPr>
      <w:r>
        <w:rPr>
          <w:sz w:val="20"/>
        </w:rPr>
        <w:t xml:space="preserve">2.12. Предоставление компенсации получателю осуществляется в соответствии с установленной очередностью в едином списке заявителей, предусмотренном </w:t>
      </w:r>
      <w:hyperlink w:history="0" w:anchor="P1485" w:tooltip="2.4. Отозвать заявление, либо внести в него изменения путем направления в Комитет соответствующего заявления.">
        <w:r>
          <w:rPr>
            <w:sz w:val="20"/>
            <w:color w:val="0000ff"/>
          </w:rPr>
          <w:t xml:space="preserve">пунктом 2.4</w:t>
        </w:r>
      </w:hyperlink>
      <w:r>
        <w:rPr>
          <w:sz w:val="20"/>
        </w:rPr>
        <w:t xml:space="preserve"> настоящего раздела.</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2.13. Перечисление компенсации получателю компенсации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компенсации, на расчетный счет, открытый получателем компенсации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2.14. Основания для отказа в предоставлении компенсации:</w:t>
      </w:r>
    </w:p>
    <w:p>
      <w:pPr>
        <w:pStyle w:val="0"/>
        <w:spacing w:before="200" w:line-rule="auto"/>
        <w:ind w:firstLine="540"/>
        <w:jc w:val="both"/>
      </w:pPr>
      <w:r>
        <w:rPr>
          <w:sz w:val="20"/>
        </w:rPr>
        <w:t xml:space="preserve">а) несоответствие заявителя критериям и требованиям, установленным </w:t>
      </w:r>
      <w:hyperlink w:history="0" w:anchor="P1452" w:tooltip="1.4. Размер компенсации составляет:">
        <w:r>
          <w:rPr>
            <w:sz w:val="20"/>
            <w:color w:val="0000ff"/>
          </w:rPr>
          <w:t xml:space="preserve">пунктами 1.4</w:t>
        </w:r>
      </w:hyperlink>
      <w:r>
        <w:rPr>
          <w:sz w:val="20"/>
        </w:rPr>
        <w:t xml:space="preserve">, </w:t>
      </w:r>
      <w:hyperlink w:history="0" w:anchor="P1459" w:tooltip="1.6. Компенсация предоставляется после прохождения обучения, предусмотренного пунктом 1.4 настоящего раздела, с учетом существующей транспортной схемы в пределах границ автономного округа на любом виде транспорта (за исключением такси).">
        <w:r>
          <w:rPr>
            <w:sz w:val="20"/>
            <w:color w:val="0000ff"/>
          </w:rPr>
          <w:t xml:space="preserve">1.6 раздела I</w:t>
        </w:r>
      </w:hyperlink>
      <w:r>
        <w:rPr>
          <w:sz w:val="20"/>
        </w:rPr>
        <w:t xml:space="preserve"> настоящего Порядка, </w:t>
      </w:r>
      <w:hyperlink w:history="0" w:anchor="P1465" w:tooltip="2.1. За получением компенсации вправе обратиться заявитель, соответствующий следующим критериям:">
        <w:r>
          <w:rPr>
            <w:sz w:val="20"/>
            <w:color w:val="0000ff"/>
          </w:rPr>
          <w:t xml:space="preserve">пунктами 2.1</w:t>
        </w:r>
      </w:hyperlink>
      <w:r>
        <w:rPr>
          <w:sz w:val="20"/>
        </w:rPr>
        <w:t xml:space="preserve">, </w:t>
      </w:r>
      <w:hyperlink w:history="0" w:anchor="P1473" w:tooltip="2.2. Заявитель для получения компенсации представляет следующие документы:">
        <w:r>
          <w:rPr>
            <w:sz w:val="20"/>
            <w:color w:val="0000ff"/>
          </w:rPr>
          <w:t xml:space="preserve">2.2</w:t>
        </w:r>
      </w:hyperlink>
      <w:r>
        <w:rPr>
          <w:sz w:val="20"/>
        </w:rPr>
        <w:t xml:space="preserve">, </w:t>
      </w:r>
      <w:hyperlink w:history="0" w:anchor="P1484" w:tooltip="2.3. Для получения компенсации заявитель вправе по собственной инициативе представить выписку из Реестра территорий традиционного природопользования.">
        <w:r>
          <w:rPr>
            <w:sz w:val="20"/>
            <w:color w:val="0000ff"/>
          </w:rPr>
          <w:t xml:space="preserve">2.3</w:t>
        </w:r>
      </w:hyperlink>
      <w:r>
        <w:rPr>
          <w:sz w:val="20"/>
        </w:rPr>
        <w:t xml:space="preserve">, </w:t>
      </w:r>
      <w:hyperlink w:history="0" w:anchor="P1492" w:tooltip="2.5. Комитет формирует единый список заявителей в хронологической последовательности согласно дате и времени их регистрации.">
        <w:r>
          <w:rPr>
            <w:sz w:val="20"/>
            <w:color w:val="0000ff"/>
          </w:rPr>
          <w:t xml:space="preserve">2.5</w:t>
        </w:r>
      </w:hyperlink>
      <w:r>
        <w:rPr>
          <w:sz w:val="20"/>
        </w:rPr>
        <w:t xml:space="preserve"> настоящего раздела;</w:t>
      </w:r>
    </w:p>
    <w:p>
      <w:pPr>
        <w:pStyle w:val="0"/>
        <w:spacing w:before="200" w:line-rule="auto"/>
        <w:ind w:firstLine="540"/>
        <w:jc w:val="both"/>
      </w:pPr>
      <w:r>
        <w:rPr>
          <w:sz w:val="20"/>
        </w:rPr>
        <w:t xml:space="preserve">б) несоответствие представленных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информации, содержащейся в представленных документах.</w:t>
      </w:r>
    </w:p>
    <w:p>
      <w:pPr>
        <w:pStyle w:val="0"/>
        <w:spacing w:before="200" w:line-rule="auto"/>
        <w:ind w:firstLine="540"/>
        <w:jc w:val="both"/>
      </w:pPr>
      <w:r>
        <w:rPr>
          <w:sz w:val="20"/>
        </w:rPr>
        <w:t xml:space="preserve">2.15. После выплаты компенсации на документах, подтверждающих оплату обучения, Комитет ставит отметку о предоставлении компенсации (гашение).</w:t>
      </w:r>
    </w:p>
    <w:p>
      <w:pPr>
        <w:pStyle w:val="0"/>
        <w:spacing w:before="200" w:line-rule="auto"/>
        <w:ind w:firstLine="540"/>
        <w:jc w:val="both"/>
      </w:pPr>
      <w:r>
        <w:rPr>
          <w:sz w:val="20"/>
        </w:rPr>
        <w:t xml:space="preserve">Оригиналы погашенных документов Комитет выдает получателю лично или направляет почтовой связью по заявлению об их предоставлении, составленному в свободной форме и направленному (представленному) почтовой связью или непосредственно в Комитет, в течение 5 рабочих дней с даты поступления такого заявления.</w:t>
      </w:r>
    </w:p>
    <w:p>
      <w:pPr>
        <w:pStyle w:val="0"/>
        <w:spacing w:before="200" w:line-rule="auto"/>
        <w:ind w:firstLine="540"/>
        <w:jc w:val="both"/>
      </w:pPr>
      <w:r>
        <w:rPr>
          <w:sz w:val="20"/>
        </w:rPr>
        <w:t xml:space="preserve">Копии заявлений и представленных документов получателей хранятся в Комитете.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предоставления компенсации расходов</w:t>
      </w:r>
    </w:p>
    <w:p>
      <w:pPr>
        <w:pStyle w:val="0"/>
        <w:jc w:val="right"/>
      </w:pPr>
      <w:r>
        <w:rPr>
          <w:sz w:val="20"/>
        </w:rPr>
        <w:t xml:space="preserve">на оплату обучения правилам безопасного обращения</w:t>
      </w:r>
    </w:p>
    <w:p>
      <w:pPr>
        <w:pStyle w:val="0"/>
        <w:jc w:val="right"/>
      </w:pPr>
      <w:r>
        <w:rPr>
          <w:sz w:val="20"/>
        </w:rPr>
        <w:t xml:space="preserve">с оружием, управлению самоходными машинами</w:t>
      </w:r>
    </w:p>
    <w:p>
      <w:pPr>
        <w:pStyle w:val="0"/>
        <w:jc w:val="right"/>
      </w:pPr>
      <w:r>
        <w:rPr>
          <w:sz w:val="20"/>
        </w:rPr>
        <w:t xml:space="preserve">категории "А", управлению маломерными судами</w:t>
      </w:r>
    </w:p>
    <w:p>
      <w:pPr>
        <w:pStyle w:val="0"/>
        <w:jc w:val="right"/>
      </w:pPr>
      <w:r>
        <w:rPr>
          <w:sz w:val="20"/>
        </w:rPr>
        <w:t xml:space="preserve">и на оплату проезда к месту нахождения организаций,</w:t>
      </w:r>
    </w:p>
    <w:p>
      <w:pPr>
        <w:pStyle w:val="0"/>
        <w:jc w:val="right"/>
      </w:pPr>
      <w:r>
        <w:rPr>
          <w:sz w:val="20"/>
        </w:rPr>
        <w:t xml:space="preserve">имеющих право проводить указанные виды обучения и обратно</w:t>
      </w:r>
    </w:p>
    <w:p>
      <w:pPr>
        <w:pStyle w:val="0"/>
        <w:jc w:val="right"/>
      </w:pPr>
      <w:r>
        <w:rPr>
          <w:sz w:val="20"/>
        </w:rPr>
      </w:r>
    </w:p>
    <w:tbl>
      <w:tblPr>
        <w:tblInd w:w="0" w:type="dxa"/>
        <w:tblLayout w:type="fixed"/>
        <w:tblCellMar>
          <w:top w:w="102" w:type="dxa"/>
          <w:left w:w="62" w:type="dxa"/>
          <w:bottom w:w="102" w:type="dxa"/>
          <w:right w:w="62" w:type="dxa"/>
        </w:tblCellMar>
      </w:tblPr>
      <w:tblGrid>
        <w:gridCol w:w="3515"/>
        <w:gridCol w:w="1896"/>
        <w:gridCol w:w="3633"/>
      </w:tblGrid>
      <w:tr>
        <w:tc>
          <w:tcPr>
            <w:tcW w:w="3515" w:type="dxa"/>
            <w:tcBorders>
              <w:top w:val="nil"/>
              <w:left w:val="nil"/>
              <w:bottom w:val="nil"/>
              <w:right w:val="nil"/>
            </w:tcBorders>
            <w:vMerge w:val="restart"/>
          </w:tcPr>
          <w:p>
            <w:pPr>
              <w:pStyle w:val="0"/>
            </w:pPr>
            <w:r>
              <w:rPr>
                <w:sz w:val="20"/>
              </w:rPr>
            </w:r>
          </w:p>
        </w:tc>
        <w:tc>
          <w:tcPr>
            <w:gridSpan w:val="2"/>
            <w:tcW w:w="5529" w:type="dxa"/>
            <w:tcBorders>
              <w:top w:val="nil"/>
              <w:left w:val="nil"/>
              <w:bottom w:val="nil"/>
              <w:right w:val="nil"/>
            </w:tcBorders>
          </w:tcPr>
          <w:p>
            <w:pPr>
              <w:pStyle w:val="0"/>
              <w:jc w:val="center"/>
            </w:pPr>
            <w:r>
              <w:rPr>
                <w:sz w:val="20"/>
              </w:rPr>
              <w:t xml:space="preserve">В администрацию Нефтеюганского района</w:t>
            </w:r>
          </w:p>
        </w:tc>
      </w:tr>
      <w:tr>
        <w:tc>
          <w:tcPr>
            <w:tcBorders>
              <w:top w:val="nil"/>
              <w:left w:val="nil"/>
              <w:bottom w:val="nil"/>
              <w:right w:val="nil"/>
            </w:tcBorders>
            <w:vMerge w:val="continue"/>
          </w:tcPr>
          <w:p/>
        </w:tc>
        <w:tc>
          <w:tcPr>
            <w:gridSpan w:val="2"/>
            <w:tcW w:w="552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gridSpan w:val="2"/>
            <w:tcW w:w="5529" w:type="dxa"/>
            <w:tcBorders>
              <w:top w:val="single" w:sz="4"/>
              <w:left w:val="nil"/>
              <w:bottom w:val="nil"/>
              <w:right w:val="nil"/>
            </w:tcBorders>
          </w:tcPr>
          <w:p>
            <w:pPr>
              <w:pStyle w:val="0"/>
              <w:jc w:val="center"/>
            </w:pPr>
            <w:r>
              <w:rPr>
                <w:sz w:val="20"/>
              </w:rPr>
              <w:t xml:space="preserve">(фамилия, имя, отчество (последнее - при наличии) заявителя)</w:t>
            </w:r>
          </w:p>
        </w:tc>
      </w:tr>
      <w:tr>
        <w:tc>
          <w:tcPr>
            <w:tcBorders>
              <w:top w:val="nil"/>
              <w:left w:val="nil"/>
              <w:bottom w:val="nil"/>
              <w:right w:val="nil"/>
            </w:tcBorders>
            <w:vMerge w:val="continue"/>
          </w:tcPr>
          <w:p/>
        </w:tc>
        <w:tc>
          <w:tcPr>
            <w:tcW w:w="1896" w:type="dxa"/>
            <w:tcBorders>
              <w:top w:val="nil"/>
              <w:left w:val="nil"/>
              <w:bottom w:val="nil"/>
              <w:right w:val="nil"/>
            </w:tcBorders>
          </w:tcPr>
          <w:p>
            <w:pPr>
              <w:pStyle w:val="0"/>
            </w:pPr>
            <w:r>
              <w:rPr>
                <w:sz w:val="20"/>
              </w:rPr>
              <w:t xml:space="preserve">контактный телефон:</w:t>
            </w:r>
          </w:p>
        </w:tc>
        <w:tc>
          <w:tcPr>
            <w:tcW w:w="3633"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1896" w:type="dxa"/>
            <w:tcBorders>
              <w:top w:val="nil"/>
              <w:left w:val="nil"/>
              <w:bottom w:val="nil"/>
              <w:right w:val="nil"/>
            </w:tcBorders>
          </w:tcPr>
          <w:p>
            <w:pPr>
              <w:pStyle w:val="0"/>
            </w:pPr>
            <w:r>
              <w:rPr>
                <w:sz w:val="20"/>
              </w:rPr>
              <w:t xml:space="preserve">ИНН:</w:t>
            </w:r>
          </w:p>
        </w:tc>
        <w:tc>
          <w:tcPr>
            <w:tcW w:w="3633" w:type="dxa"/>
            <w:tcBorders>
              <w:top w:val="single" w:sz="4"/>
              <w:left w:val="nil"/>
              <w:bottom w:val="single" w:sz="4"/>
              <w:right w:val="nil"/>
            </w:tcBorders>
          </w:tcPr>
          <w:p>
            <w:pPr>
              <w:pStyle w:val="0"/>
              <w:jc w:val="center"/>
            </w:pPr>
            <w:r>
              <w:rPr>
                <w:sz w:val="20"/>
              </w:rPr>
            </w:r>
          </w:p>
        </w:tc>
      </w:tr>
    </w:tbl>
    <w:p>
      <w:pPr>
        <w:pStyle w:val="0"/>
        <w:jc w:val="center"/>
      </w:pPr>
      <w:r>
        <w:rPr>
          <w:sz w:val="20"/>
        </w:rPr>
      </w:r>
    </w:p>
    <w:p>
      <w:pPr>
        <w:pStyle w:val="1"/>
        <w:jc w:val="both"/>
      </w:pPr>
      <w:r>
        <w:rPr>
          <w:sz w:val="20"/>
        </w:rPr>
        <w:t xml:space="preserve">                                 Заявление</w:t>
      </w:r>
    </w:p>
    <w:p>
      <w:pPr>
        <w:pStyle w:val="1"/>
        <w:jc w:val="both"/>
      </w:pPr>
      <w:r>
        <w:rPr>
          <w:sz w:val="20"/>
        </w:rPr>
        <w:t xml:space="preserve">        предоставления государственной поддержки в виде компенсации</w:t>
      </w:r>
    </w:p>
    <w:p>
      <w:pPr>
        <w:pStyle w:val="1"/>
        <w:jc w:val="both"/>
      </w:pPr>
      <w:r>
        <w:rPr>
          <w:sz w:val="20"/>
        </w:rPr>
        <w:t xml:space="preserve">        расходов на оплату обучения правилам безопасного обращения</w:t>
      </w:r>
    </w:p>
    <w:p>
      <w:pPr>
        <w:pStyle w:val="1"/>
        <w:jc w:val="both"/>
      </w:pPr>
      <w:r>
        <w:rPr>
          <w:sz w:val="20"/>
        </w:rPr>
        <w:t xml:space="preserve">         с оружием, управлению самоходными машинами категории "А",</w:t>
      </w:r>
    </w:p>
    <w:p>
      <w:pPr>
        <w:pStyle w:val="1"/>
        <w:jc w:val="both"/>
      </w:pPr>
      <w:r>
        <w:rPr>
          <w:sz w:val="20"/>
        </w:rPr>
        <w:t xml:space="preserve">         управлению маломерными судами и на оплату проезда к месту</w:t>
      </w:r>
    </w:p>
    <w:p>
      <w:pPr>
        <w:pStyle w:val="1"/>
        <w:jc w:val="both"/>
      </w:pPr>
      <w:r>
        <w:rPr>
          <w:sz w:val="20"/>
        </w:rPr>
        <w:t xml:space="preserve">         нахождения организаций, имеющих право проводить указанные</w:t>
      </w:r>
    </w:p>
    <w:p>
      <w:pPr>
        <w:pStyle w:val="1"/>
        <w:jc w:val="both"/>
      </w:pPr>
      <w:r>
        <w:rPr>
          <w:sz w:val="20"/>
        </w:rPr>
        <w:t xml:space="preserve">                          виды обучения и обратно</w:t>
      </w:r>
    </w:p>
    <w:p>
      <w:pPr>
        <w:pStyle w:val="1"/>
        <w:jc w:val="both"/>
      </w:pPr>
      <w:r>
        <w:rPr>
          <w:sz w:val="20"/>
        </w:rPr>
      </w:r>
    </w:p>
    <w:p>
      <w:pPr>
        <w:pStyle w:val="1"/>
        <w:jc w:val="both"/>
      </w:pPr>
      <w:r>
        <w:rPr>
          <w:sz w:val="20"/>
        </w:rPr>
        <w:t xml:space="preserve">    Прошу предоставить мне компенсацию расходов:</w:t>
      </w:r>
    </w:p>
    <w:p>
      <w:pPr>
        <w:pStyle w:val="1"/>
        <w:jc w:val="both"/>
      </w:pPr>
      <w:r>
        <w:rPr>
          <w:sz w:val="20"/>
        </w:rPr>
        <w:t xml:space="preserve">    1) на оплату обучения правилам безопасного обращения с оружием и оплату</w:t>
      </w:r>
    </w:p>
    <w:p>
      <w:pPr>
        <w:pStyle w:val="1"/>
        <w:jc w:val="both"/>
      </w:pPr>
      <w:r>
        <w:rPr>
          <w:sz w:val="20"/>
        </w:rPr>
        <w:t xml:space="preserve">проезда  к  месту  нахождения  организации, проводившей обучение, и обратно</w:t>
      </w:r>
    </w:p>
    <w:p>
      <w:pPr>
        <w:pStyle w:val="1"/>
        <w:jc w:val="both"/>
      </w:pPr>
      <w:r>
        <w:rPr>
          <w:sz w:val="20"/>
        </w:rPr>
        <w:t xml:space="preserve">__________________________________________________________________________;</w:t>
      </w:r>
    </w:p>
    <w:p>
      <w:pPr>
        <w:pStyle w:val="1"/>
        <w:jc w:val="both"/>
      </w:pPr>
      <w:r>
        <w:rPr>
          <w:sz w:val="20"/>
        </w:rPr>
        <w:t xml:space="preserve">    2)  на  оплату обучения управлению самоходными машинами категории "А" и</w:t>
      </w:r>
    </w:p>
    <w:p>
      <w:pPr>
        <w:pStyle w:val="1"/>
        <w:jc w:val="both"/>
      </w:pPr>
      <w:r>
        <w:rPr>
          <w:sz w:val="20"/>
        </w:rPr>
        <w:t xml:space="preserve">на  оплату  проезда к месту нахождения организации, проводившей обучение, и</w:t>
      </w:r>
    </w:p>
    <w:p>
      <w:pPr>
        <w:pStyle w:val="1"/>
        <w:jc w:val="both"/>
      </w:pPr>
      <w:r>
        <w:rPr>
          <w:sz w:val="20"/>
        </w:rPr>
        <w:t xml:space="preserve">обратно __________________________________________________________________;</w:t>
      </w:r>
    </w:p>
    <w:p>
      <w:pPr>
        <w:pStyle w:val="1"/>
        <w:jc w:val="both"/>
      </w:pPr>
      <w:r>
        <w:rPr>
          <w:sz w:val="20"/>
        </w:rPr>
        <w:t xml:space="preserve">    3) на оплату обучения управлению маломерными судами и на оплату проезда</w:t>
      </w:r>
    </w:p>
    <w:p>
      <w:pPr>
        <w:pStyle w:val="1"/>
        <w:jc w:val="both"/>
      </w:pPr>
      <w:r>
        <w:rPr>
          <w:sz w:val="20"/>
        </w:rPr>
        <w:t xml:space="preserve">к   месту   нахождения   организации,   проводившей   обучение,  и  обратно</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Платежные реквизиты для перечисления денежных средств:</w:t>
      </w:r>
    </w:p>
    <w:p>
      <w:pPr>
        <w:pStyle w:val="1"/>
        <w:jc w:val="both"/>
      </w:pPr>
      <w:r>
        <w:rPr>
          <w:sz w:val="20"/>
        </w:rPr>
        <w:t xml:space="preserve">    Наименование банка получателя ________________________________________,</w:t>
      </w:r>
    </w:p>
    <w:p>
      <w:pPr>
        <w:pStyle w:val="1"/>
        <w:jc w:val="both"/>
      </w:pPr>
      <w:r>
        <w:rPr>
          <w:sz w:val="20"/>
        </w:rPr>
        <w:t xml:space="preserve">    БИК _______________________,</w:t>
      </w:r>
    </w:p>
    <w:p>
      <w:pPr>
        <w:pStyle w:val="1"/>
        <w:jc w:val="both"/>
      </w:pPr>
      <w:r>
        <w:rPr>
          <w:sz w:val="20"/>
        </w:rPr>
        <w:t xml:space="preserve">    Расчетный счет ______________________________________,</w:t>
      </w:r>
    </w:p>
    <w:p>
      <w:pPr>
        <w:pStyle w:val="1"/>
        <w:jc w:val="both"/>
      </w:pPr>
      <w:r>
        <w:rPr>
          <w:sz w:val="20"/>
        </w:rPr>
        <w:t xml:space="preserve">    Корр. счет __________________________________________.</w:t>
      </w:r>
    </w:p>
    <w:p>
      <w:pPr>
        <w:pStyle w:val="1"/>
        <w:jc w:val="both"/>
      </w:pPr>
      <w:r>
        <w:rPr>
          <w:sz w:val="20"/>
        </w:rPr>
        <w:t xml:space="preserve">    Уведомление      о      принятом      решении      прошу      направить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выбору заявителя)</w:t>
      </w:r>
    </w:p>
    <w:p>
      <w:pPr>
        <w:pStyle w:val="1"/>
        <w:jc w:val="both"/>
      </w:pPr>
      <w:r>
        <w:rPr>
          <w:sz w:val="20"/>
        </w:rPr>
      </w:r>
    </w:p>
    <w:p>
      <w:pPr>
        <w:pStyle w:val="1"/>
        <w:jc w:val="both"/>
      </w:pPr>
      <w:r>
        <w:rPr>
          <w:sz w:val="20"/>
        </w:rPr>
        <w:t xml:space="preserve">    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____________ 20____ г.                             _________________</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7</w:t>
      </w:r>
    </w:p>
    <w:p>
      <w:pPr>
        <w:pStyle w:val="0"/>
        <w:jc w:val="right"/>
      </w:pPr>
      <w:r>
        <w:rPr>
          <w:sz w:val="20"/>
        </w:rPr>
        <w:t xml:space="preserve">к постановлению администрации</w:t>
      </w:r>
    </w:p>
    <w:p>
      <w:pPr>
        <w:pStyle w:val="0"/>
        <w:jc w:val="right"/>
      </w:pPr>
      <w:r>
        <w:rPr>
          <w:sz w:val="20"/>
        </w:rPr>
        <w:t xml:space="preserve">Нефтеюганского района</w:t>
      </w:r>
    </w:p>
    <w:p>
      <w:pPr>
        <w:pStyle w:val="0"/>
        <w:jc w:val="right"/>
      </w:pPr>
      <w:r>
        <w:rPr>
          <w:sz w:val="20"/>
        </w:rPr>
        <w:t xml:space="preserve">от 16.05.2022 N 885-па-нпа</w:t>
      </w:r>
    </w:p>
    <w:p>
      <w:pPr>
        <w:pStyle w:val="0"/>
      </w:pPr>
      <w:r>
        <w:rPr>
          <w:sz w:val="20"/>
        </w:rPr>
      </w:r>
    </w:p>
    <w:bookmarkStart w:id="1584" w:name="P1584"/>
    <w:bookmarkEnd w:id="1584"/>
    <w:p>
      <w:pPr>
        <w:pStyle w:val="2"/>
        <w:jc w:val="center"/>
      </w:pPr>
      <w:r>
        <w:rPr>
          <w:sz w:val="20"/>
        </w:rPr>
        <w:t xml:space="preserve">ПОРЯДОК</w:t>
      </w:r>
    </w:p>
    <w:p>
      <w:pPr>
        <w:pStyle w:val="2"/>
        <w:jc w:val="center"/>
      </w:pPr>
      <w:r>
        <w:rPr>
          <w:sz w:val="20"/>
        </w:rPr>
        <w:t xml:space="preserve">ПРЕДОСТАВЛЕНИЯ СУБСИДИИ НА ВОЗМЕЩЕНИЕ ЗАТРАТ НА ОПЛАТУ</w:t>
      </w:r>
    </w:p>
    <w:p>
      <w:pPr>
        <w:pStyle w:val="2"/>
        <w:jc w:val="center"/>
      </w:pPr>
      <w:r>
        <w:rPr>
          <w:sz w:val="20"/>
        </w:rPr>
        <w:t xml:space="preserve">КОММУНАЛЬНЫХ УСЛУГ ПО РАСХОДАМ НА ЗАГОТОВКУ И ПЕРЕРАБОТКУ</w:t>
      </w:r>
    </w:p>
    <w:p>
      <w:pPr>
        <w:pStyle w:val="2"/>
        <w:jc w:val="center"/>
      </w:pPr>
      <w:r>
        <w:rPr>
          <w:sz w:val="20"/>
        </w:rPr>
        <w:t xml:space="preserve">ПРОДУКЦИИ ТРАДИЦИОННОЙ ХОЗЯЙСТВЕННОЙ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3" w:tooltip="Постановление Администрации Нефтеюганского района от 15.08.2025 N 1525-па-нпа &quot;О внесении изменений в постановление администрации Нефтеюганского района от 16.05.2022 N 855-па-нпа &quot;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КонсультантПлюс}">
              <w:r>
                <w:rPr>
                  <w:sz w:val="20"/>
                  <w:color w:val="0000ff"/>
                </w:rPr>
                <w:t xml:space="preserve">постановления</w:t>
              </w:r>
            </w:hyperlink>
            <w:r>
              <w:rPr>
                <w:sz w:val="20"/>
                <w:color w:val="392c69"/>
              </w:rPr>
              <w:t xml:space="preserve"> Администрации Нефтеюганского района</w:t>
            </w:r>
          </w:p>
          <w:p>
            <w:pPr>
              <w:pStyle w:val="0"/>
              <w:jc w:val="center"/>
            </w:pPr>
            <w:r>
              <w:rPr>
                <w:sz w:val="20"/>
                <w:color w:val="392c69"/>
              </w:rPr>
              <w:t xml:space="preserve">от 15.08.2025 N 1525-па-нпа)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 о предоставлении субсидий</w:t>
      </w:r>
    </w:p>
    <w:p>
      <w:pPr>
        <w:pStyle w:val="0"/>
        <w:ind w:firstLine="540"/>
        <w:jc w:val="both"/>
      </w:pPr>
      <w:r>
        <w:rPr>
          <w:sz w:val="20"/>
        </w:rPr>
      </w:r>
    </w:p>
    <w:p>
      <w:pPr>
        <w:pStyle w:val="0"/>
        <w:ind w:firstLine="540"/>
        <w:jc w:val="both"/>
      </w:pPr>
      <w:r>
        <w:rPr>
          <w:sz w:val="20"/>
        </w:rPr>
        <w:t xml:space="preserve">1.1. Настоящий Порядок предоставления субсидий на возмещение затрат на оплату коммунальных услуг по расходам на заготовку и переработку продукции традиционной хозяйственной деятельности (далее - Порядок) разработан в соответствии со </w:t>
      </w:r>
      <w:hyperlink w:history="0" r:id="rId94" w:tooltip="&quot;Бюджетный кодекс Российской Федерации&quot; от 31.07.1998 N 145-ФЗ (ред. от 31.07.2025) {КонсультантПлюс}">
        <w:r>
          <w:rPr>
            <w:sz w:val="20"/>
            <w:color w:val="0000ff"/>
          </w:rPr>
          <w:t xml:space="preserve">статьей 78</w:t>
        </w:r>
      </w:hyperlink>
      <w:r>
        <w:rPr>
          <w:sz w:val="20"/>
        </w:rPr>
        <w:t xml:space="preserve"> Бюджетного кодекса Российской Федерации, постановлениями Правительства Российской Федерации от 25.10.2023 </w:t>
      </w:r>
      <w:hyperlink w:history="0" r:id="rId95"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N 1781</w:t>
        </w:r>
      </w:hyperlink>
      <w:r>
        <w:rPr>
          <w:sz w:val="20"/>
        </w:rPr>
        <w:t xml:space="preserve">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25.10.2023 </w:t>
      </w:r>
      <w:hyperlink w:history="0" r:id="rId9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N 1782</w:t>
        </w:r>
      </w:hyperlink>
      <w:r>
        <w:rPr>
          <w:sz w:val="20"/>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отборов получателей указанных субсидий, в том числе грантов в форме субсидий".</w:t>
      </w:r>
    </w:p>
    <w:p>
      <w:pPr>
        <w:pStyle w:val="0"/>
        <w:spacing w:before="200" w:line-rule="auto"/>
        <w:ind w:firstLine="540"/>
        <w:jc w:val="both"/>
      </w:pPr>
      <w:r>
        <w:rPr>
          <w:sz w:val="20"/>
        </w:rPr>
        <w:t xml:space="preserve">Порядок определяет цель, условия и процедуру предоставления из бюджета Нефтеюганского муниципального района Ханты-Мансийского автономного округа - Югры (далее - Нефтеюганский район) субсидии на возмещение затрат на оплату коммунальных услуг по расходам на заготовку и переработку продукции традиционной хозяйственной деятельности (далее - субсидия), за счет субвенций из бюджета Ханты-Мансийского автономного округа - Югры (далее - автономный округ).</w:t>
      </w:r>
    </w:p>
    <w:p>
      <w:pPr>
        <w:pStyle w:val="0"/>
        <w:spacing w:before="200" w:line-rule="auto"/>
        <w:ind w:firstLine="540"/>
        <w:jc w:val="both"/>
      </w:pPr>
      <w:r>
        <w:rPr>
          <w:sz w:val="20"/>
        </w:rPr>
        <w:t xml:space="preserve">1.2. Понятия, применяемые в настоящем Порядке:</w:t>
      </w:r>
    </w:p>
    <w:p>
      <w:pPr>
        <w:pStyle w:val="0"/>
        <w:spacing w:before="200" w:line-rule="auto"/>
        <w:ind w:firstLine="540"/>
        <w:jc w:val="both"/>
      </w:pPr>
      <w:r>
        <w:rPr>
          <w:sz w:val="20"/>
        </w:rPr>
        <w:t xml:space="preserve">Заявитель - юридическое лицо, претендующее на получение субсидии;</w:t>
      </w:r>
    </w:p>
    <w:p>
      <w:pPr>
        <w:pStyle w:val="0"/>
        <w:spacing w:before="200" w:line-rule="auto"/>
        <w:ind w:firstLine="540"/>
        <w:jc w:val="both"/>
      </w:pPr>
      <w:r>
        <w:rPr>
          <w:sz w:val="20"/>
        </w:rPr>
        <w:t xml:space="preserve">Коммунальные услуги - услуги холодного и горячего водоснабжения, водоотведения, электроснабжения, газоснабжения и отопления;</w:t>
      </w:r>
    </w:p>
    <w:p>
      <w:pPr>
        <w:pStyle w:val="0"/>
        <w:spacing w:before="200" w:line-rule="auto"/>
        <w:ind w:firstLine="540"/>
        <w:jc w:val="both"/>
      </w:pPr>
      <w:r>
        <w:rPr>
          <w:sz w:val="20"/>
        </w:rPr>
        <w:t xml:space="preserve">Получатель - заявитель, который по результатам отбора для предоставления субсидии признан соответствующим критериям и требованиям, установленным настоящим Порядком;</w:t>
      </w:r>
    </w:p>
    <w:p>
      <w:pPr>
        <w:pStyle w:val="0"/>
        <w:spacing w:before="200" w:line-rule="auto"/>
        <w:ind w:firstLine="540"/>
        <w:jc w:val="both"/>
      </w:pPr>
      <w:r>
        <w:rPr>
          <w:sz w:val="20"/>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w:t>
      </w:r>
      <w:hyperlink w:history="0" r:id="rId97" w:tooltip="Постановление Правительства ХМАО - Югры от 06.04.2007 N 85-п (ред. от 21.07.2025) &quo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вместе с &quot;Положением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06.04.2007 N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p>
    <w:p>
      <w:pPr>
        <w:pStyle w:val="0"/>
        <w:spacing w:before="200" w:line-rule="auto"/>
        <w:ind w:firstLine="540"/>
        <w:jc w:val="both"/>
      </w:pPr>
      <w:r>
        <w:rPr>
          <w:sz w:val="20"/>
        </w:rPr>
        <w:t xml:space="preserve">Соглашение - соглашение о предоставлении субсидии, разработанное в соответствии с типовой формой, утвержденной департаментом финансов Нефтеюганского района.</w:t>
      </w:r>
    </w:p>
    <w:p>
      <w:pPr>
        <w:pStyle w:val="0"/>
        <w:spacing w:before="200" w:line-rule="auto"/>
        <w:ind w:firstLine="540"/>
        <w:jc w:val="both"/>
      </w:pPr>
      <w:r>
        <w:rPr>
          <w:sz w:val="20"/>
        </w:rPr>
        <w:t xml:space="preserve">Другие понятия, используемые в настоящем Порядке, применяются в значениях, определенных действующим законодательством Российской Федерации и Ханты-Мансийского автономного округа - Югры, в том числе </w:t>
      </w:r>
      <w:hyperlink w:history="0" r:id="rId98" w:tooltip="Постановление Правительства ХМАО - Югры от 30.12.2021 N 639-п (ред. от 28.12.2024)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вместе с &quo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30.12.2021 N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 постановление Правительства ХМАО - Югры от 30.12.2021 N 639-п).</w:t>
      </w:r>
    </w:p>
    <w:p>
      <w:pPr>
        <w:pStyle w:val="0"/>
        <w:spacing w:before="200" w:line-rule="auto"/>
        <w:ind w:firstLine="540"/>
        <w:jc w:val="both"/>
      </w:pPr>
      <w:r>
        <w:rPr>
          <w:sz w:val="20"/>
        </w:rPr>
        <w:t xml:space="preserve">1.3. Целью предоставления субсидии является возмещение части фактически понесенных затрат на оплату коммунальных услуг в ходе деятельности по заготовке, переработке продукции для поддержки традиционной хозяйственной деятельности коренных малочисленных народов Севера.</w:t>
      </w:r>
    </w:p>
    <w:p>
      <w:pPr>
        <w:pStyle w:val="0"/>
        <w:spacing w:before="200" w:line-rule="auto"/>
        <w:ind w:firstLine="540"/>
        <w:jc w:val="both"/>
      </w:pPr>
      <w:r>
        <w:rPr>
          <w:sz w:val="20"/>
        </w:rPr>
        <w:t xml:space="preserve">Субсидия предоставляется из бюджета Нефтеюганского района в пределах лимитов бюджетных обязательств, утвержденных на соответствующий финансовый год в рамках структурного элемента "Государственная поддержка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 муниципальной </w:t>
      </w:r>
      <w:hyperlink w:history="0" r:id="rId99" w:tooltip="Постановление Администрации Нефтеюганского района от 02.11.2024 N 1873-па-нпа (ред. от 25.07.2025) &quot;О муниципальной программе Нефтеюганского района &quot;Устойчивое развитие коренных малочисленных народов Севера&quot; (вместе с &quot;Методикой расчета значений показателей муниципальной программ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Нефтеюганского района "Устойчивое развитие коренных малочисленных народов Севера", утвержденной постановлением администрации Нефтеюганского района от 02.11.2024 N 1873-па-нпа "О муниципальной программе Нефтеюганского района "Устойчивое развитие коренных малочисленных народов Севера".</w:t>
      </w:r>
    </w:p>
    <w:bookmarkStart w:id="1605" w:name="P1605"/>
    <w:bookmarkEnd w:id="1605"/>
    <w:p>
      <w:pPr>
        <w:pStyle w:val="0"/>
        <w:spacing w:before="200" w:line-rule="auto"/>
        <w:ind w:firstLine="540"/>
        <w:jc w:val="both"/>
      </w:pPr>
      <w:r>
        <w:rPr>
          <w:sz w:val="20"/>
        </w:rPr>
        <w:t xml:space="preserve">1.4. К возмещению принимаются затраты получателя на оплату коммунальных услуг за нежилые помещения, используемые для осуществления традиционной хозяйственной деятельности на территории Нефтеюганского района, за фактически произведенные и документально подтвержденные затраты на оплату коммунальных услуг в размере не более 75% от объема затрат, с даты оплаты которых прошло не более 6 месяцев.</w:t>
      </w:r>
    </w:p>
    <w:p>
      <w:pPr>
        <w:pStyle w:val="0"/>
        <w:spacing w:before="200" w:line-rule="auto"/>
        <w:ind w:firstLine="540"/>
        <w:jc w:val="both"/>
      </w:pPr>
      <w:r>
        <w:rPr>
          <w:sz w:val="20"/>
        </w:rPr>
        <w:t xml:space="preserve">1.5.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Нефтеюганского района (далее - Администрация).</w:t>
      </w:r>
    </w:p>
    <w:p>
      <w:pPr>
        <w:pStyle w:val="0"/>
        <w:spacing w:before="200" w:line-rule="auto"/>
        <w:ind w:firstLine="540"/>
        <w:jc w:val="both"/>
      </w:pPr>
      <w:r>
        <w:rPr>
          <w:sz w:val="20"/>
        </w:rPr>
        <w:t xml:space="preserve">Ответственным исполнителем за реализацию настоящего Порядка является комитет по делам народов Севера, охраны окружающей среды и водных ресурсов администрации Нефтеюганского района (далее - Комитет).</w:t>
      </w:r>
    </w:p>
    <w:bookmarkStart w:id="1608" w:name="P1608"/>
    <w:bookmarkEnd w:id="1608"/>
    <w:p>
      <w:pPr>
        <w:pStyle w:val="0"/>
        <w:spacing w:before="200" w:line-rule="auto"/>
        <w:ind w:firstLine="540"/>
        <w:jc w:val="both"/>
      </w:pPr>
      <w:r>
        <w:rPr>
          <w:sz w:val="20"/>
        </w:rPr>
        <w:t xml:space="preserve">1.6. За получением субсидии вправе обратиться заявитель, который на дату подачи заявления включен в Реестр организаций округа или соответствует следующим критериям:</w:t>
      </w:r>
    </w:p>
    <w:p>
      <w:pPr>
        <w:pStyle w:val="0"/>
        <w:spacing w:before="200" w:line-rule="auto"/>
        <w:ind w:firstLine="540"/>
        <w:jc w:val="both"/>
      </w:pPr>
      <w:r>
        <w:rPr>
          <w:sz w:val="20"/>
        </w:rPr>
        <w:t xml:space="preserve">а) первая категория - община коренных малочисленных народов Севера;</w:t>
      </w:r>
    </w:p>
    <w:p>
      <w:pPr>
        <w:pStyle w:val="0"/>
        <w:spacing w:before="200" w:line-rule="auto"/>
        <w:ind w:firstLine="540"/>
        <w:jc w:val="both"/>
      </w:pPr>
      <w:r>
        <w:rPr>
          <w:sz w:val="20"/>
        </w:rPr>
        <w:t xml:space="preserve">б) 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pPr>
        <w:pStyle w:val="0"/>
        <w:spacing w:before="200" w:line-rule="auto"/>
        <w:ind w:firstLine="540"/>
        <w:jc w:val="both"/>
      </w:pPr>
      <w:r>
        <w:rPr>
          <w:sz w:val="20"/>
        </w:rPr>
        <w:t xml:space="preserve">хотя бы один из учредителей является лицом из числа коренных малочисленных народов Севера, проживающих на территории автономного округа;</w:t>
      </w:r>
    </w:p>
    <w:p>
      <w:pPr>
        <w:pStyle w:val="0"/>
        <w:spacing w:before="200" w:line-rule="auto"/>
        <w:ind w:firstLine="540"/>
        <w:jc w:val="both"/>
      </w:pPr>
      <w:r>
        <w:rPr>
          <w:sz w:val="20"/>
        </w:rPr>
        <w:t xml:space="preserve">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не менее половины рабочих мест занято лицами из числа коренных малочисленных народов Севера, проживающих на территории автономного округа;</w:t>
      </w:r>
    </w:p>
    <w:p>
      <w:pPr>
        <w:pStyle w:val="0"/>
        <w:spacing w:before="200" w:line-rule="auto"/>
        <w:ind w:firstLine="540"/>
        <w:jc w:val="both"/>
      </w:pPr>
      <w:r>
        <w:rPr>
          <w:sz w:val="20"/>
        </w:rPr>
        <w:t xml:space="preserve">регистрация в качестве юридического лица в автономном округе;</w:t>
      </w:r>
    </w:p>
    <w:bookmarkStart w:id="1615" w:name="P1615"/>
    <w:bookmarkEnd w:id="1615"/>
    <w:p>
      <w:pPr>
        <w:pStyle w:val="0"/>
        <w:spacing w:before="200" w:line-rule="auto"/>
        <w:ind w:firstLine="540"/>
        <w:jc w:val="both"/>
      </w:pPr>
      <w:r>
        <w:rPr>
          <w:sz w:val="20"/>
        </w:rPr>
        <w:t xml:space="preserve">1.7. Способ предоставления субсидии - возмещение затрат, фактически произведенных и документально подтвержденных субъектом.</w:t>
      </w:r>
    </w:p>
    <w:p>
      <w:pPr>
        <w:pStyle w:val="0"/>
        <w:spacing w:before="200" w:line-rule="auto"/>
        <w:ind w:firstLine="540"/>
        <w:jc w:val="both"/>
      </w:pPr>
      <w:r>
        <w:rPr>
          <w:sz w:val="20"/>
        </w:rPr>
        <w:t xml:space="preserve">Способ проведения отбора - запрос предложений о предоставлении субсидии (далее - отбор), направленных заявителями для участия в отборе, исходя из соответствия заявителя критериям и (или) критериям отбора и очередности поступления предложения на участие в отборе.</w:t>
      </w:r>
    </w:p>
    <w:p>
      <w:pPr>
        <w:pStyle w:val="0"/>
        <w:spacing w:before="200" w:line-rule="auto"/>
        <w:ind w:firstLine="540"/>
        <w:jc w:val="both"/>
      </w:pPr>
      <w:r>
        <w:rPr>
          <w:sz w:val="20"/>
        </w:rPr>
        <w:t xml:space="preserve">1.8. Департамент финансов Нефтеюганского района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II. Условия и порядок предоставления субсидии</w:t>
      </w:r>
    </w:p>
    <w:p>
      <w:pPr>
        <w:pStyle w:val="0"/>
        <w:ind w:firstLine="540"/>
        <w:jc w:val="both"/>
      </w:pPr>
      <w:r>
        <w:rPr>
          <w:sz w:val="20"/>
        </w:rPr>
      </w:r>
    </w:p>
    <w:bookmarkStart w:id="1621" w:name="P1621"/>
    <w:bookmarkEnd w:id="1621"/>
    <w:p>
      <w:pPr>
        <w:pStyle w:val="0"/>
        <w:ind w:firstLine="540"/>
        <w:jc w:val="both"/>
      </w:pPr>
      <w:r>
        <w:rPr>
          <w:sz w:val="20"/>
        </w:rPr>
        <w:t xml:space="preserve">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w:t>
      </w:r>
    </w:p>
    <w:p>
      <w:pPr>
        <w:pStyle w:val="0"/>
        <w:spacing w:before="200" w:line-rule="auto"/>
        <w:ind w:firstLine="540"/>
        <w:jc w:val="both"/>
      </w:pPr>
      <w:r>
        <w:rPr>
          <w:sz w:val="20"/>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00" w:line-rule="auto"/>
        <w:ind w:firstLine="540"/>
        <w:jc w:val="both"/>
      </w:pPr>
      <w:r>
        <w:rPr>
          <w:sz w:val="20"/>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не находится в составляемых в рамках реализации полномочий, предусмотренных </w:t>
      </w:r>
      <w:hyperlink w:history="0" r:id="rId10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spacing w:before="200" w:line-rule="auto"/>
        <w:ind w:firstLine="540"/>
        <w:jc w:val="both"/>
      </w:pPr>
      <w:r>
        <w:rPr>
          <w:sz w:val="20"/>
        </w:rPr>
        <w:t xml:space="preserve">д) не является иностранным агентом в соответствии с Федеральным </w:t>
      </w:r>
      <w:hyperlink w:history="0" r:id="rId1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е) на едином налоговом счете отсутствует или не превышает размер, определенный </w:t>
      </w:r>
      <w:hyperlink w:history="0" r:id="rId10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ж) не имеет просроченной задолженности по возврату в бюджет Нефтеюганского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Нефтеюганский район в соответствии с правовым актом;</w:t>
      </w:r>
    </w:p>
    <w:p>
      <w:pPr>
        <w:pStyle w:val="0"/>
        <w:spacing w:before="200" w:line-rule="auto"/>
        <w:ind w:firstLine="540"/>
        <w:jc w:val="both"/>
      </w:pPr>
      <w:r>
        <w:rPr>
          <w:sz w:val="20"/>
        </w:rPr>
        <w:t xml:space="preserve">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к) не получает средства из бюджета Нефтеюганского района на основании иных нормативных правовых актов или муниципальных правовых актов Нефтеюганского района.</w:t>
      </w:r>
    </w:p>
    <w:p>
      <w:pPr>
        <w:pStyle w:val="0"/>
        <w:spacing w:before="200" w:line-rule="auto"/>
        <w:ind w:firstLine="540"/>
        <w:jc w:val="both"/>
      </w:pPr>
      <w:r>
        <w:rPr>
          <w:sz w:val="20"/>
        </w:rPr>
        <w:t xml:space="preserve">2.1.1. Иные требования к получателю субсидии определены </w:t>
      </w:r>
      <w:hyperlink w:history="0" w:anchor="P1608" w:tooltip="1.6. За получением субсидии вправе обратиться заявитель, который на дату подачи заявления включен в Реестр организаций округа или соответствует следующим критериям:">
        <w:r>
          <w:rPr>
            <w:sz w:val="20"/>
            <w:color w:val="0000ff"/>
          </w:rPr>
          <w:t xml:space="preserve">пунктом 1.6 раздела I</w:t>
        </w:r>
      </w:hyperlink>
      <w:r>
        <w:rPr>
          <w:sz w:val="20"/>
        </w:rPr>
        <w:t xml:space="preserve"> настоящего Порядка.</w:t>
      </w:r>
    </w:p>
    <w:bookmarkStart w:id="1633" w:name="P1633"/>
    <w:bookmarkEnd w:id="1633"/>
    <w:p>
      <w:pPr>
        <w:pStyle w:val="0"/>
        <w:spacing w:before="200" w:line-rule="auto"/>
        <w:ind w:firstLine="540"/>
        <w:jc w:val="both"/>
      </w:pPr>
      <w:r>
        <w:rPr>
          <w:sz w:val="20"/>
        </w:rPr>
        <w:t xml:space="preserve">2.1.2. Проверка заявителя на соответствие требованиям, указанным в </w:t>
      </w:r>
      <w:hyperlink w:history="0" w:anchor="P1621"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пункте 2.1</w:t>
        </w:r>
      </w:hyperlink>
      <w:r>
        <w:rPr>
          <w:sz w:val="20"/>
        </w:rPr>
        <w:t xml:space="preserve"> настоящего раздела, осуществляется автоматически в государственной интегрированной информационной системы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получателей субсидий требованиям, в случае отсутствия технической возможности осуществления автоматической проверки в системе "Электронный бюджет", проверка участников отбора получателей субсидий осуществляется посредством заполнения соответствующих экранных форм веб-интерфейса системы "Электронный бюджет".</w:t>
      </w:r>
    </w:p>
    <w:bookmarkStart w:id="1635" w:name="P1635"/>
    <w:bookmarkEnd w:id="1635"/>
    <w:p>
      <w:pPr>
        <w:pStyle w:val="0"/>
        <w:spacing w:before="200" w:line-rule="auto"/>
        <w:ind w:firstLine="540"/>
        <w:jc w:val="both"/>
      </w:pPr>
      <w:r>
        <w:rPr>
          <w:sz w:val="20"/>
        </w:rPr>
        <w:t xml:space="preserve">2.2. При отсутствии технической возможности в целях проведения проверки на соответствие требованиям, указанном в </w:t>
      </w:r>
      <w:hyperlink w:history="0" w:anchor="P1621"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пункте 2.1</w:t>
        </w:r>
      </w:hyperlink>
      <w:r>
        <w:rPr>
          <w:sz w:val="20"/>
        </w:rPr>
        <w:t xml:space="preserve"> настоящего раздела, Комитет в течение 10 рабочих дней после дня окончания приема заявок запрашивает:</w:t>
      </w:r>
    </w:p>
    <w:p>
      <w:pPr>
        <w:pStyle w:val="0"/>
        <w:spacing w:before="200" w:line-rule="auto"/>
        <w:ind w:firstLine="540"/>
        <w:jc w:val="both"/>
      </w:pPr>
      <w:r>
        <w:rPr>
          <w:sz w:val="20"/>
        </w:rPr>
        <w:t xml:space="preserve">а) В порядке межведомственного информационного взаимодействия в соответствии с требованиями законодательством Российской Федерации, а также с помощью информационных сервисов:</w:t>
      </w:r>
    </w:p>
    <w:p>
      <w:pPr>
        <w:pStyle w:val="0"/>
        <w:spacing w:before="200" w:line-rule="auto"/>
        <w:ind w:firstLine="540"/>
        <w:jc w:val="both"/>
      </w:pPr>
      <w:r>
        <w:rPr>
          <w:sz w:val="20"/>
        </w:rPr>
        <w:t xml:space="preserve">- выписку из Единого государственного реестра юридических лиц (в Федеральной налоговой службе Российской Федерации);</w:t>
      </w:r>
    </w:p>
    <w:p>
      <w:pPr>
        <w:pStyle w:val="0"/>
        <w:spacing w:before="200" w:line-rule="auto"/>
        <w:ind w:firstLine="540"/>
        <w:jc w:val="both"/>
      </w:pPr>
      <w:r>
        <w:rPr>
          <w:sz w:val="20"/>
        </w:rPr>
        <w:t xml:space="preserve">- сведения об отсутствии или не превышающей размер, определенный </w:t>
      </w:r>
      <w:hyperlink w:history="0" r:id="rId10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на едином налоговом счете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(далее - Росфинмониторинг));</w:t>
      </w:r>
    </w:p>
    <w:p>
      <w:pPr>
        <w:pStyle w:val="0"/>
        <w:spacing w:before="200" w:line-rule="auto"/>
        <w:ind w:firstLine="540"/>
        <w:jc w:val="both"/>
      </w:pPr>
      <w:r>
        <w:rPr>
          <w:sz w:val="20"/>
        </w:rPr>
        <w:t xml:space="preserve">- сведения, что участник отбора не находится в составляемых в рамках реализации полномочий, предусмотренных </w:t>
      </w:r>
      <w:hyperlink w:history="0" r:id="rId10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Росфинмониторинга);</w:t>
      </w:r>
    </w:p>
    <w:p>
      <w:pPr>
        <w:pStyle w:val="0"/>
        <w:spacing w:before="200" w:line-rule="auto"/>
        <w:ind w:firstLine="540"/>
        <w:jc w:val="both"/>
      </w:pPr>
      <w:r>
        <w:rPr>
          <w:sz w:val="20"/>
        </w:rPr>
        <w:t xml:space="preserve">- сведения о том, что участник отбора не является иностранным агентом в соответствии с Федеральным </w:t>
      </w:r>
      <w:hyperlink w:history="0" r:id="rId1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 (на официальном сайте Министерства юстиции Российской Федерации);</w:t>
      </w:r>
    </w:p>
    <w:p>
      <w:pPr>
        <w:pStyle w:val="0"/>
        <w:spacing w:before="200" w:line-rule="auto"/>
        <w:ind w:firstLine="540"/>
        <w:jc w:val="both"/>
      </w:pPr>
      <w:r>
        <w:rPr>
          <w:sz w:val="20"/>
        </w:rPr>
        <w:t xml:space="preserve">- сведения Фонда пенсионного и социального страхования Российской Федерации, подтверждающие отсутствие задолженности по страховым взносам;</w:t>
      </w:r>
    </w:p>
    <w:p>
      <w:pPr>
        <w:pStyle w:val="0"/>
        <w:spacing w:before="200" w:line-rule="auto"/>
        <w:ind w:firstLine="540"/>
        <w:jc w:val="both"/>
      </w:pPr>
      <w:r>
        <w:rPr>
          <w:sz w:val="20"/>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являющихся участниками отбора (на официальном сайте Федеральной налоговой службы Российской Федерации);</w:t>
      </w:r>
    </w:p>
    <w:p>
      <w:pPr>
        <w:pStyle w:val="0"/>
        <w:spacing w:before="200" w:line-rule="auto"/>
        <w:ind w:firstLine="540"/>
        <w:jc w:val="both"/>
      </w:pPr>
      <w:r>
        <w:rPr>
          <w:sz w:val="20"/>
        </w:rPr>
        <w:t xml:space="preserve">- сведения,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pPr>
        <w:pStyle w:val="0"/>
        <w:spacing w:before="200" w:line-rule="auto"/>
        <w:ind w:firstLine="540"/>
        <w:jc w:val="both"/>
      </w:pPr>
      <w:r>
        <w:rPr>
          <w:sz w:val="20"/>
        </w:rPr>
        <w:t xml:space="preserve">- сведения о том, что в отношении участника отбора не введена процедура банкротства (Единый федеральный реестр сведений о банкротстве).</w:t>
      </w:r>
    </w:p>
    <w:p>
      <w:pPr>
        <w:pStyle w:val="0"/>
        <w:spacing w:before="200" w:line-rule="auto"/>
        <w:ind w:firstLine="540"/>
        <w:jc w:val="both"/>
      </w:pPr>
      <w:r>
        <w:rPr>
          <w:sz w:val="20"/>
        </w:rPr>
        <w:t xml:space="preserve">б) В структурных подразделениях администрации Нефтеюганского района (главных распорядителей средств бюджета Нефтеюганского района):</w:t>
      </w:r>
    </w:p>
    <w:p>
      <w:pPr>
        <w:pStyle w:val="0"/>
        <w:spacing w:before="200" w:line-rule="auto"/>
        <w:ind w:firstLine="540"/>
        <w:jc w:val="both"/>
      </w:pPr>
      <w:r>
        <w:rPr>
          <w:sz w:val="20"/>
        </w:rPr>
        <w:t xml:space="preserve">- сведения об отсутствии у участника отбора просроченной задолженности по возврату в бюджет Нефтеюганского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Нефтеюганский район;</w:t>
      </w:r>
    </w:p>
    <w:p>
      <w:pPr>
        <w:pStyle w:val="0"/>
        <w:spacing w:before="200" w:line-rule="auto"/>
        <w:ind w:firstLine="540"/>
        <w:jc w:val="both"/>
      </w:pPr>
      <w:r>
        <w:rPr>
          <w:sz w:val="20"/>
        </w:rPr>
        <w:t xml:space="preserve">- сведения, подтверждающие отсутствие выплат участнику отбора из средств бюджета Нефтеюганского района на основании иных нормативных правовых актов или муниципальных правовых актов Нефтеюганского района на цели, установленные настоящим Порядком.</w:t>
      </w:r>
    </w:p>
    <w:p>
      <w:pPr>
        <w:pStyle w:val="0"/>
        <w:spacing w:before="200" w:line-rule="auto"/>
        <w:ind w:firstLine="540"/>
        <w:jc w:val="both"/>
      </w:pPr>
      <w:r>
        <w:rPr>
          <w:sz w:val="20"/>
        </w:rPr>
        <w:t xml:space="preserve">2.2.1. Документы, подтверждающие соответствие участника отбора требованиям, указанным в </w:t>
      </w:r>
      <w:hyperlink w:history="0" w:anchor="P1621"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пункте 2.1</w:t>
        </w:r>
      </w:hyperlink>
      <w:r>
        <w:rPr>
          <w:sz w:val="20"/>
        </w:rPr>
        <w:t xml:space="preserve"> настоящего раздела, запрашиваемые Комитетом в порядке межведомственного информационного взаимодействия, в электронной форме должны быть подписаны электронной подписью уполномоченного органа (при наличии технической возможности), в письменной форме - подписью руководителя.</w:t>
      </w:r>
    </w:p>
    <w:bookmarkStart w:id="1650" w:name="P1650"/>
    <w:bookmarkEnd w:id="1650"/>
    <w:p>
      <w:pPr>
        <w:pStyle w:val="0"/>
        <w:spacing w:before="200" w:line-rule="auto"/>
        <w:ind w:firstLine="540"/>
        <w:jc w:val="both"/>
      </w:pPr>
      <w:r>
        <w:rPr>
          <w:sz w:val="20"/>
        </w:rPr>
        <w:t xml:space="preserve">2.3. Для участия в отборе заявитель предоставляет в систему "Электронный бюджет"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w:t>
      </w:r>
    </w:p>
    <w:p>
      <w:pPr>
        <w:pStyle w:val="0"/>
        <w:spacing w:before="200" w:line-rule="auto"/>
        <w:ind w:firstLine="540"/>
        <w:jc w:val="both"/>
      </w:pPr>
      <w:r>
        <w:rPr>
          <w:sz w:val="20"/>
        </w:rPr>
        <w:t xml:space="preserve">- </w:t>
      </w:r>
      <w:hyperlink w:history="0" w:anchor="P1764" w:tooltip="                                  Заявка">
        <w:r>
          <w:rPr>
            <w:sz w:val="20"/>
            <w:color w:val="0000ff"/>
          </w:rPr>
          <w:t xml:space="preserve">заявка</w:t>
        </w:r>
      </w:hyperlink>
      <w:r>
        <w:rPr>
          <w:sz w:val="20"/>
        </w:rPr>
        <w:t xml:space="preserve"> о предоставлении субсидии, включающая в том числе согласие на публикацию (размещение) в информационно-телекоммуникационной сети Интернет информации о заявителе, о подаваемом им предложении, иной информации о нем, связанной с участием в отборе, по форме согласно приложению 1 к настоящему Порядку (далее - заявка);</w:t>
      </w:r>
    </w:p>
    <w:p>
      <w:pPr>
        <w:pStyle w:val="0"/>
        <w:spacing w:before="200" w:line-rule="auto"/>
        <w:ind w:firstLine="540"/>
        <w:jc w:val="both"/>
      </w:pPr>
      <w:r>
        <w:rPr>
          <w:sz w:val="20"/>
        </w:rPr>
        <w:t xml:space="preserve">- копии документов, заверенные заявителем, подтверждающие пользование нежилым помещением (выписка из Федеральной службы государственной регистрации, кадастра и картографии, либо свидетельство о праве собственности, либо договор аренды, субаренды, безвозмездного пользования и тому подобное);</w:t>
      </w:r>
    </w:p>
    <w:p>
      <w:pPr>
        <w:pStyle w:val="0"/>
        <w:spacing w:before="200" w:line-rule="auto"/>
        <w:ind w:firstLine="540"/>
        <w:jc w:val="both"/>
      </w:pPr>
      <w:r>
        <w:rPr>
          <w:sz w:val="20"/>
        </w:rPr>
        <w:t xml:space="preserve">- копии документов, заверенные заявителем, подтверждающие фактически произведенные расходы на оплату коммунальных услуг (счет-фактура либо универсальный передаточный документ, платежное поручение);</w:t>
      </w:r>
    </w:p>
    <w:p>
      <w:pPr>
        <w:pStyle w:val="0"/>
        <w:spacing w:before="200" w:line-rule="auto"/>
        <w:ind w:firstLine="540"/>
        <w:jc w:val="both"/>
      </w:pPr>
      <w:r>
        <w:rPr>
          <w:sz w:val="20"/>
        </w:rPr>
        <w:t xml:space="preserve">- реквизиты счета получателя (для перечисления);</w:t>
      </w:r>
    </w:p>
    <w:p>
      <w:pPr>
        <w:pStyle w:val="0"/>
        <w:spacing w:before="200" w:line-rule="auto"/>
        <w:ind w:firstLine="540"/>
        <w:jc w:val="both"/>
      </w:pPr>
      <w:r>
        <w:rPr>
          <w:sz w:val="20"/>
        </w:rPr>
        <w:t xml:space="preserve">- копии документов, содержащих сведения о национальности одного из учредителей заявителя, а также работников, состоящих в трудовых отношениях с ним (не менее 50% списочного состава), если заявитель не состоит в Реестре организаций (вправе представить копии свидетельств о рождении, подтверждающих, что родители либо один из родителей одного из его учредителей, а также работников, состоящих в трудовых отношениях с ним (не менее 50% списочного состава) относятся к лицам из числа коренных малочисленных народов Севера, либо копии вступивших в законную силу решений суда, свидетельствующих об установлении судом факта отнесения к коренным малочисленным народам Севера автономного округа, либо иные содержащие сведения о национальности официальные документы);</w:t>
      </w:r>
    </w:p>
    <w:p>
      <w:pPr>
        <w:pStyle w:val="0"/>
        <w:spacing w:before="200" w:line-rule="auto"/>
        <w:ind w:firstLine="540"/>
        <w:jc w:val="both"/>
      </w:pPr>
      <w:r>
        <w:rPr>
          <w:sz w:val="20"/>
        </w:rPr>
        <w:t xml:space="preserve">- </w:t>
      </w:r>
      <w:hyperlink w:history="0" w:anchor="P1807" w:tooltip="СПРАВКА">
        <w:r>
          <w:rPr>
            <w:sz w:val="20"/>
            <w:color w:val="0000ff"/>
          </w:rPr>
          <w:t xml:space="preserve">справка</w:t>
        </w:r>
      </w:hyperlink>
      <w:r>
        <w:rPr>
          <w:sz w:val="20"/>
        </w:rPr>
        <w:t xml:space="preserve"> о сумме выручки за предыдущий год по видам деятельности по форме согласно приложению 2 к настоящему Порядку, если заявитель не состоит в Реестре организаций;</w:t>
      </w:r>
    </w:p>
    <w:p>
      <w:pPr>
        <w:pStyle w:val="0"/>
        <w:spacing w:before="200" w:line-rule="auto"/>
        <w:ind w:firstLine="540"/>
        <w:jc w:val="both"/>
      </w:pPr>
      <w:r>
        <w:rPr>
          <w:sz w:val="20"/>
        </w:rPr>
        <w:t xml:space="preserve">- согласия работников, состоящих в трудовых отношениях с заявителем, на обработку их персональных данных, если заявитель не состоит в Реестре организаций.</w:t>
      </w:r>
    </w:p>
    <w:p>
      <w:pPr>
        <w:pStyle w:val="0"/>
        <w:spacing w:before="200" w:line-rule="auto"/>
        <w:ind w:firstLine="540"/>
        <w:jc w:val="both"/>
      </w:pPr>
      <w:r>
        <w:rPr>
          <w:sz w:val="20"/>
        </w:rPr>
        <w:t xml:space="preserve">Заявитель несет полную ответственность, предусмотренную действующим законодательством Российской Федерации, за достоверность представленных документов для участия в отборе.</w:t>
      </w:r>
    </w:p>
    <w:p>
      <w:pPr>
        <w:pStyle w:val="0"/>
        <w:spacing w:before="200" w:line-rule="auto"/>
        <w:ind w:firstLine="540"/>
        <w:jc w:val="both"/>
      </w:pPr>
      <w:r>
        <w:rPr>
          <w:sz w:val="20"/>
        </w:rPr>
        <w:t xml:space="preserve">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в системе "Электронный бюджет".</w:t>
      </w:r>
    </w:p>
    <w:bookmarkStart w:id="1660" w:name="P1660"/>
    <w:bookmarkEnd w:id="1660"/>
    <w:p>
      <w:pPr>
        <w:pStyle w:val="0"/>
        <w:spacing w:before="200" w:line-rule="auto"/>
        <w:ind w:firstLine="540"/>
        <w:jc w:val="both"/>
      </w:pPr>
      <w:r>
        <w:rPr>
          <w:sz w:val="20"/>
        </w:rPr>
        <w:t xml:space="preserve">2.4. Проверка участника отбора на соответствие требованиям проводится при отборе, проводимом в соответствии с </w:t>
      </w:r>
      <w:hyperlink w:history="0" w:anchor="P1721" w:tooltip="IV. Порядок проведения отбора">
        <w:r>
          <w:rPr>
            <w:sz w:val="20"/>
            <w:color w:val="0000ff"/>
          </w:rPr>
          <w:t xml:space="preserve">разделом IV</w:t>
        </w:r>
      </w:hyperlink>
      <w:r>
        <w:rPr>
          <w:sz w:val="20"/>
        </w:rPr>
        <w:t xml:space="preserve"> настоящего Порядка.</w:t>
      </w:r>
    </w:p>
    <w:p>
      <w:pPr>
        <w:pStyle w:val="0"/>
        <w:spacing w:before="200" w:line-rule="auto"/>
        <w:ind w:firstLine="540"/>
        <w:jc w:val="both"/>
      </w:pPr>
      <w:r>
        <w:rPr>
          <w:sz w:val="20"/>
        </w:rPr>
        <w:t xml:space="preserve">Рассмотрение заявок участников отбора осуществляет Комиссия по реализации мероприятий государственной программы Ханты-Мансийского автономного округа - Югры "Устойчивое развитие коренных малочисленных народов Севера" в Нефтеюганском районе (далее - Комиссия) в соответствии с Положением и в составе, утвержденном постановлением администрации Нефтеюганского района.</w:t>
      </w:r>
    </w:p>
    <w:p>
      <w:pPr>
        <w:pStyle w:val="0"/>
        <w:spacing w:before="200" w:line-rule="auto"/>
        <w:ind w:firstLine="540"/>
        <w:jc w:val="both"/>
      </w:pPr>
      <w:r>
        <w:rPr>
          <w:sz w:val="20"/>
        </w:rPr>
        <w:t xml:space="preserve">2.5. На стадии рассмотрения заявки основаниями для отклонения заявки являются:</w:t>
      </w:r>
    </w:p>
    <w:p>
      <w:pPr>
        <w:pStyle w:val="0"/>
        <w:spacing w:before="200" w:line-rule="auto"/>
        <w:ind w:firstLine="540"/>
        <w:jc w:val="both"/>
      </w:pPr>
      <w:r>
        <w:rPr>
          <w:sz w:val="20"/>
        </w:rPr>
        <w:t xml:space="preserve">а) несоответствие заявителя критериям, установленным </w:t>
      </w:r>
      <w:hyperlink w:history="0" w:anchor="P1608" w:tooltip="1.6. За получением субсидии вправе обратиться заявитель, который на дату подачи заявления включен в Реестр организаций округа или соответствует следующим критериям:">
        <w:r>
          <w:rPr>
            <w:sz w:val="20"/>
            <w:color w:val="0000ff"/>
          </w:rPr>
          <w:t xml:space="preserve">пунктом 1.6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подача участником отбора заявки после даты и (или) времени, определенных для подачи заявок.</w:t>
      </w:r>
    </w:p>
    <w:bookmarkStart w:id="1667" w:name="P1667"/>
    <w:bookmarkEnd w:id="1667"/>
    <w:p>
      <w:pPr>
        <w:pStyle w:val="0"/>
        <w:spacing w:before="200" w:line-rule="auto"/>
        <w:ind w:firstLine="540"/>
        <w:jc w:val="both"/>
      </w:pPr>
      <w:r>
        <w:rPr>
          <w:sz w:val="20"/>
        </w:rPr>
        <w:t xml:space="preserve">2.6. 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2.8. Субсидия выплачивается получателю за фактически произведенные и документально подтвержденные затраты на оплату коммунальных услуг в размере не более 75% от объема затрат.</w:t>
      </w:r>
    </w:p>
    <w:bookmarkStart w:id="1669" w:name="P1669"/>
    <w:bookmarkEnd w:id="1669"/>
    <w:p>
      <w:pPr>
        <w:pStyle w:val="0"/>
        <w:spacing w:before="200" w:line-rule="auto"/>
        <w:ind w:firstLine="540"/>
        <w:jc w:val="both"/>
      </w:pPr>
      <w:r>
        <w:rPr>
          <w:sz w:val="20"/>
        </w:rPr>
        <w:t xml:space="preserve">2.9. На основании решения комиссии Администрация принимает решение:</w:t>
      </w:r>
    </w:p>
    <w:p>
      <w:pPr>
        <w:pStyle w:val="0"/>
        <w:spacing w:before="200" w:line-rule="auto"/>
        <w:ind w:firstLine="540"/>
        <w:jc w:val="both"/>
      </w:pPr>
      <w:r>
        <w:rPr>
          <w:sz w:val="20"/>
        </w:rPr>
        <w:t xml:space="preserve">- о предоставлении субсидии путем принятия распоряжения о предоставлении субсидии;</w:t>
      </w:r>
    </w:p>
    <w:p>
      <w:pPr>
        <w:pStyle w:val="0"/>
        <w:spacing w:before="200" w:line-rule="auto"/>
        <w:ind w:firstLine="540"/>
        <w:jc w:val="both"/>
      </w:pPr>
      <w:r>
        <w:rPr>
          <w:sz w:val="20"/>
        </w:rPr>
        <w:t xml:space="preserve">- об отказе в предоставлении субсидии путем направления заявителю уведомления об отказе в предоставлении субсидии, подписанное Главой Нефтеюганского района или лицом, его замещающим, с указанием причин отказа.</w:t>
      </w:r>
    </w:p>
    <w:p>
      <w:pPr>
        <w:pStyle w:val="0"/>
        <w:spacing w:before="200" w:line-rule="auto"/>
        <w:ind w:firstLine="540"/>
        <w:jc w:val="both"/>
      </w:pPr>
      <w:r>
        <w:rPr>
          <w:sz w:val="20"/>
        </w:rPr>
        <w:t xml:space="preserve">2.10. Условия и порядок заключения между Администрацией и получателем субсидии - юридическим лицом соглашения о предоставлении субсидии из бюджета Нефтеюганского района (далее - Соглашение).</w:t>
      </w:r>
    </w:p>
    <w:p>
      <w:pPr>
        <w:pStyle w:val="0"/>
        <w:spacing w:before="200" w:line-rule="auto"/>
        <w:ind w:firstLine="540"/>
        <w:jc w:val="both"/>
      </w:pPr>
      <w:r>
        <w:rPr>
          <w:sz w:val="20"/>
        </w:rPr>
        <w:t xml:space="preserve">2.10.1. Соглашение разрабатывается в соответствии с типовой формой соглашения, утвержденной приказом департамента финансов Нефтеюганского района.</w:t>
      </w:r>
    </w:p>
    <w:p>
      <w:pPr>
        <w:pStyle w:val="0"/>
        <w:spacing w:before="200" w:line-rule="auto"/>
        <w:ind w:firstLine="540"/>
        <w:jc w:val="both"/>
      </w:pPr>
      <w:r>
        <w:rPr>
          <w:sz w:val="20"/>
        </w:rPr>
        <w:t xml:space="preserve">2.10.2. Соглашение заключается в форме электронного документа, номер Соглашения присваивается в государственной информационной системы Ханты-Мансийского автономного округа - Югры "Региональный электронный бюджет Югры" (далее - ГИС "РЭБ ЮГРЫ") и подписывается усиленной квалифицированной электронной подписью.</w:t>
      </w:r>
    </w:p>
    <w:bookmarkStart w:id="1675" w:name="P1675"/>
    <w:bookmarkEnd w:id="1675"/>
    <w:p>
      <w:pPr>
        <w:pStyle w:val="0"/>
        <w:spacing w:before="200" w:line-rule="auto"/>
        <w:ind w:firstLine="540"/>
        <w:jc w:val="both"/>
      </w:pPr>
      <w:r>
        <w:rPr>
          <w:sz w:val="20"/>
        </w:rPr>
        <w:t xml:space="preserve">2.10.3.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"РЭБ Югры".</w:t>
      </w:r>
    </w:p>
    <w:p>
      <w:pPr>
        <w:pStyle w:val="0"/>
        <w:spacing w:before="200" w:line-rule="auto"/>
        <w:ind w:firstLine="540"/>
        <w:jc w:val="both"/>
      </w:pPr>
      <w:r>
        <w:rPr>
          <w:sz w:val="20"/>
        </w:rPr>
        <w:t xml:space="preserve">Получатель субсидии в течение 3 рабочих дней с даты получения соглашения в ГИС "РЭБ Югры" подписывает усиленной квалифицированной электронной подписью и направляет на подписание Администрации.</w:t>
      </w:r>
    </w:p>
    <w:bookmarkStart w:id="1677" w:name="P1677"/>
    <w:bookmarkEnd w:id="1677"/>
    <w:p>
      <w:pPr>
        <w:pStyle w:val="0"/>
        <w:spacing w:before="200" w:line-rule="auto"/>
        <w:ind w:firstLine="540"/>
        <w:jc w:val="both"/>
      </w:pPr>
      <w:r>
        <w:rPr>
          <w:sz w:val="20"/>
        </w:rPr>
        <w:t xml:space="preserve">2.10.4. Получатель субсидии, не подписавший Соглашение в течение срока, и не направивший возражения по проекту Соглашения, считается уклонившимся от заключения Соглашения.</w:t>
      </w:r>
    </w:p>
    <w:p>
      <w:pPr>
        <w:pStyle w:val="0"/>
        <w:spacing w:before="200" w:line-rule="auto"/>
        <w:ind w:firstLine="540"/>
        <w:jc w:val="both"/>
      </w:pPr>
      <w:r>
        <w:rPr>
          <w:sz w:val="20"/>
        </w:rPr>
        <w:t xml:space="preserve">2.10.5. Внесение изменений в Соглашение осуществляется по инициативе получателя субсидии и (или) Администрации (далее - стороны) путем заключения дополнительного Соглашения к Соглашению, которое является его неотъемлемой частью.</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2.10.6. Расторжение Соглашения возможно при взаимном согласии сторон путем заключения соглашения о расторжении Соглашения.</w:t>
      </w:r>
    </w:p>
    <w:p>
      <w:pPr>
        <w:pStyle w:val="0"/>
        <w:spacing w:before="200" w:line-rule="auto"/>
        <w:ind w:firstLine="540"/>
        <w:jc w:val="both"/>
      </w:pPr>
      <w:r>
        <w:rPr>
          <w:sz w:val="20"/>
        </w:rPr>
        <w:t xml:space="preserve">Соглашение может быть расторгнуто в одностороннем порядке по инициативе Администрации в случае нарушения получателем субсидии условий, установленных при предоставлении субсидии, выявленных по фактам проверок, проведенных Комитетом, Контрольно-ревизионным управлением администрации Нефтеюганского района и Контрольно-счетной палатой Нефтеюганского района.</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Нефтеюганского района.</w:t>
      </w:r>
    </w:p>
    <w:p>
      <w:pPr>
        <w:pStyle w:val="0"/>
        <w:spacing w:before="200" w:line-rule="auto"/>
        <w:ind w:firstLine="540"/>
        <w:jc w:val="both"/>
      </w:pPr>
      <w:r>
        <w:rPr>
          <w:sz w:val="20"/>
        </w:rPr>
        <w:t xml:space="preserve">2.10.7. Перечисление субсидии получателю субсидии обеспечивает отдел планирования, анализа и отчетности администрации Нефтеюганского района не позднее 10 рабочего дня, следующего за днем принятия Администрацией решения о предоставлении субсидии и подписанного сторонами Соглашения, на расчетный счет, открытый получателем субсидии в Учреждениях Центрального банка Российской Федерации или кредитных организациях.</w:t>
      </w:r>
    </w:p>
    <w:bookmarkStart w:id="1684" w:name="P1684"/>
    <w:bookmarkEnd w:id="1684"/>
    <w:p>
      <w:pPr>
        <w:pStyle w:val="0"/>
        <w:spacing w:before="200" w:line-rule="auto"/>
        <w:ind w:firstLine="540"/>
        <w:jc w:val="both"/>
      </w:pPr>
      <w:r>
        <w:rPr>
          <w:sz w:val="20"/>
        </w:rPr>
        <w:t xml:space="preserve">2.11. Результатом предоставления субсидии является производство (реализация) продукции в тыс. рублях.</w:t>
      </w:r>
    </w:p>
    <w:p>
      <w:pPr>
        <w:pStyle w:val="0"/>
        <w:spacing w:before="200" w:line-rule="auto"/>
        <w:ind w:firstLine="540"/>
        <w:jc w:val="both"/>
      </w:pPr>
      <w:r>
        <w:rPr>
          <w:sz w:val="20"/>
        </w:rPr>
        <w:t xml:space="preserve">Основные характеристики результата:</w:t>
      </w:r>
    </w:p>
    <w:p>
      <w:pPr>
        <w:pStyle w:val="0"/>
        <w:spacing w:before="200" w:line-rule="auto"/>
        <w:ind w:firstLine="540"/>
        <w:jc w:val="both"/>
      </w:pPr>
      <w:r>
        <w:rPr>
          <w:sz w:val="20"/>
        </w:rPr>
        <w:t xml:space="preserve">- сбор и заготовка пищевых лесных ресурсов, недревесных лесных ресурсов и лекарственных растений в кг;</w:t>
      </w:r>
    </w:p>
    <w:p>
      <w:pPr>
        <w:pStyle w:val="0"/>
        <w:spacing w:before="200" w:line-rule="auto"/>
        <w:ind w:firstLine="540"/>
        <w:jc w:val="both"/>
      </w:pPr>
      <w:r>
        <w:rPr>
          <w:sz w:val="20"/>
        </w:rPr>
        <w:t xml:space="preserve">- переработка и консервирование рыбы, ракообразных и моллюсков в кг.</w:t>
      </w:r>
    </w:p>
    <w:bookmarkStart w:id="1688" w:name="P1688"/>
    <w:bookmarkEnd w:id="1688"/>
    <w:p>
      <w:pPr>
        <w:pStyle w:val="0"/>
        <w:spacing w:before="200" w:line-rule="auto"/>
        <w:ind w:firstLine="540"/>
        <w:jc w:val="both"/>
      </w:pPr>
      <w:r>
        <w:rPr>
          <w:sz w:val="20"/>
        </w:rPr>
        <w:t xml:space="preserve">2.12.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w:t>
      </w:r>
    </w:p>
    <w:p>
      <w:pPr>
        <w:pStyle w:val="0"/>
        <w:spacing w:before="200" w:line-rule="auto"/>
        <w:ind w:firstLine="540"/>
        <w:jc w:val="both"/>
      </w:pPr>
      <w:r>
        <w:rPr>
          <w:sz w:val="20"/>
        </w:rPr>
        <w:t xml:space="preserve">Основаниями для возврата заявки на доработку являются:</w:t>
      </w:r>
    </w:p>
    <w:p>
      <w:pPr>
        <w:pStyle w:val="0"/>
        <w:spacing w:before="200" w:line-rule="auto"/>
        <w:ind w:firstLine="540"/>
        <w:jc w:val="both"/>
      </w:pPr>
      <w:r>
        <w:rPr>
          <w:sz w:val="20"/>
        </w:rPr>
        <w:t xml:space="preserve">неполный пакет документов;</w:t>
      </w:r>
    </w:p>
    <w:p>
      <w:pPr>
        <w:pStyle w:val="0"/>
        <w:spacing w:before="200" w:line-rule="auto"/>
        <w:ind w:firstLine="540"/>
        <w:jc w:val="both"/>
      </w:pPr>
      <w:r>
        <w:rPr>
          <w:sz w:val="20"/>
        </w:rPr>
        <w:t xml:space="preserve">недостатки технического характера.</w:t>
      </w:r>
    </w:p>
    <w:p>
      <w:pPr>
        <w:pStyle w:val="0"/>
        <w:spacing w:before="200" w:line-rule="auto"/>
        <w:ind w:firstLine="540"/>
        <w:jc w:val="both"/>
      </w:pPr>
      <w:r>
        <w:rPr>
          <w:sz w:val="20"/>
        </w:rPr>
        <w:t xml:space="preserve">После возврата заявки на доработку участник отбора должен направить скорректированную заявку в срок не позднее даты окончания приема заявок, указанной объявлении о проведении отбора.</w:t>
      </w:r>
    </w:p>
    <w:bookmarkStart w:id="1693" w:name="P1693"/>
    <w:bookmarkEnd w:id="1693"/>
    <w:p>
      <w:pPr>
        <w:pStyle w:val="0"/>
        <w:spacing w:before="200" w:line-rule="auto"/>
        <w:ind w:firstLine="540"/>
        <w:jc w:val="both"/>
      </w:pPr>
      <w:r>
        <w:rPr>
          <w:sz w:val="20"/>
        </w:rPr>
        <w:t xml:space="preserve">2.13. Отзыв и возврат заявок на предоставление субсидии участнику отбора.</w:t>
      </w:r>
    </w:p>
    <w:p>
      <w:pPr>
        <w:pStyle w:val="0"/>
        <w:spacing w:before="200" w:line-rule="auto"/>
        <w:ind w:firstLine="540"/>
        <w:jc w:val="both"/>
      </w:pPr>
      <w:r>
        <w:rPr>
          <w:sz w:val="20"/>
        </w:rPr>
        <w:t xml:space="preserve">2.13.1. Участник отбора вправе отозвать или внести изменения в заявку не позднее срока окончания подачи заявок. Не допускается внесение изменений в заявку после окончания срока проведения отбора.</w:t>
      </w:r>
    </w:p>
    <w:p>
      <w:pPr>
        <w:pStyle w:val="0"/>
        <w:spacing w:before="200" w:line-rule="auto"/>
        <w:ind w:firstLine="540"/>
        <w:jc w:val="both"/>
      </w:pPr>
      <w:r>
        <w:rPr>
          <w:sz w:val="20"/>
        </w:rPr>
        <w:t xml:space="preserve">2.13.2. Отзыв заявки и внесение изменений в заявку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00" w:line-rule="auto"/>
        <w:ind w:firstLine="540"/>
        <w:jc w:val="both"/>
      </w:pPr>
      <w:r>
        <w:rPr>
          <w:sz w:val="20"/>
        </w:rPr>
        <w:t xml:space="preserve">2.13.3. Со дня регистрации заявления об отзыве ранее поданной заявки, заявка признается отозванной участником отбора, и снимается с рассмотрения.</w:t>
      </w:r>
    </w:p>
    <w:p>
      <w:pPr>
        <w:pStyle w:val="0"/>
        <w:spacing w:before="200" w:line-rule="auto"/>
        <w:ind w:firstLine="540"/>
        <w:jc w:val="both"/>
      </w:pPr>
      <w:r>
        <w:rPr>
          <w:sz w:val="20"/>
        </w:rPr>
        <w:t xml:space="preserve">2.14. Основания для отказа в предоставлении субсидии участнику отбора являются:</w:t>
      </w:r>
    </w:p>
    <w:p>
      <w:pPr>
        <w:pStyle w:val="0"/>
        <w:spacing w:before="200" w:line-rule="auto"/>
        <w:ind w:firstLine="540"/>
        <w:jc w:val="both"/>
      </w:pPr>
      <w:r>
        <w:rPr>
          <w:sz w:val="20"/>
        </w:rPr>
        <w:t xml:space="preserve">а) несоответствие заявителя критериям, установленным </w:t>
      </w:r>
      <w:hyperlink w:history="0" w:anchor="P1608" w:tooltip="1.6. За получением субсидии вправе обратиться заявитель, который на дату подачи заявления включен в Реестр организаций округа или соответствует следующим критериям:">
        <w:r>
          <w:rPr>
            <w:sz w:val="20"/>
            <w:color w:val="0000ff"/>
          </w:rPr>
          <w:t xml:space="preserve">пунктом 1.6 раздела I</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заявителем документов, требованиям настоящего Порядка или их непредставление (представление не в полном объеме);</w:t>
      </w:r>
    </w:p>
    <w:p>
      <w:pPr>
        <w:pStyle w:val="0"/>
        <w:spacing w:before="200" w:line-rule="auto"/>
        <w:ind w:firstLine="540"/>
        <w:jc w:val="both"/>
      </w:pPr>
      <w:r>
        <w:rPr>
          <w:sz w:val="20"/>
        </w:rPr>
        <w:t xml:space="preserve">в) недостоверность представленной заявителем информации;</w:t>
      </w:r>
    </w:p>
    <w:p>
      <w:pPr>
        <w:pStyle w:val="0"/>
        <w:spacing w:before="200" w:line-rule="auto"/>
        <w:ind w:firstLine="540"/>
        <w:jc w:val="both"/>
      </w:pPr>
      <w:r>
        <w:rPr>
          <w:sz w:val="20"/>
        </w:rPr>
        <w:t xml:space="preserve">г) с даты оплаты коммунальных услуг прошло более 6 месяцев.</w:t>
      </w:r>
    </w:p>
    <w:p>
      <w:pPr>
        <w:pStyle w:val="0"/>
        <w:ind w:firstLine="540"/>
        <w:jc w:val="both"/>
      </w:pPr>
      <w:r>
        <w:rPr>
          <w:sz w:val="20"/>
        </w:rPr>
      </w:r>
    </w:p>
    <w:p>
      <w:pPr>
        <w:pStyle w:val="2"/>
        <w:outlineLvl w:val="1"/>
        <w:jc w:val="center"/>
      </w:pPr>
      <w:r>
        <w:rPr>
          <w:sz w:val="20"/>
        </w:rPr>
        <w:t xml:space="preserve">III. Требования к предоставлению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ответственности за их нарушение</w:t>
      </w:r>
    </w:p>
    <w:p>
      <w:pPr>
        <w:pStyle w:val="0"/>
        <w:jc w:val="center"/>
      </w:pPr>
      <w:r>
        <w:rPr>
          <w:sz w:val="20"/>
        </w:rPr>
      </w:r>
    </w:p>
    <w:p>
      <w:pPr>
        <w:pStyle w:val="0"/>
        <w:ind w:firstLine="540"/>
        <w:jc w:val="both"/>
      </w:pPr>
      <w:r>
        <w:rPr>
          <w:sz w:val="20"/>
        </w:rPr>
        <w:t xml:space="preserve">3.1. Требования к предоставлению отчетности.</w:t>
      </w:r>
    </w:p>
    <w:p>
      <w:pPr>
        <w:pStyle w:val="0"/>
        <w:spacing w:before="200" w:line-rule="auto"/>
        <w:ind w:firstLine="540"/>
        <w:jc w:val="both"/>
      </w:pPr>
      <w:r>
        <w:rPr>
          <w:sz w:val="20"/>
        </w:rPr>
        <w:t xml:space="preserve">3.1.1. Получатель субсидии предоставляет в Комитет ежеквартально, до 10 числа месяца, следующего за отчетным кварталом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Нефтеюганского района.</w:t>
      </w:r>
    </w:p>
    <w:bookmarkStart w:id="1709" w:name="P1709"/>
    <w:bookmarkEnd w:id="1709"/>
    <w:p>
      <w:pPr>
        <w:pStyle w:val="0"/>
        <w:spacing w:before="200" w:line-rule="auto"/>
        <w:ind w:firstLine="540"/>
        <w:jc w:val="both"/>
      </w:pPr>
      <w:r>
        <w:rPr>
          <w:sz w:val="20"/>
        </w:rPr>
        <w:t xml:space="preserve">3.2. Требования об осуществлении контроля за соблюдением условий и порядка предоставления субсидии и ответственности за их нарушение.</w:t>
      </w:r>
    </w:p>
    <w:p>
      <w:pPr>
        <w:pStyle w:val="0"/>
        <w:spacing w:before="200" w:line-rule="auto"/>
        <w:ind w:firstLine="540"/>
        <w:jc w:val="both"/>
      </w:pPr>
      <w:r>
        <w:rPr>
          <w:sz w:val="20"/>
        </w:rPr>
        <w:t xml:space="preserve">3.2.1. Администрация, в лице Комитета осуществляет проверку соблюдения получателем субсидии порядка и условий предоставления субсидии, в том числе в части достижения результатов ее предоставления, установленных настоящим Порядком, результат которой оформляется актом.</w:t>
      </w:r>
    </w:p>
    <w:p>
      <w:pPr>
        <w:pStyle w:val="0"/>
        <w:spacing w:before="200" w:line-rule="auto"/>
        <w:ind w:firstLine="540"/>
        <w:jc w:val="both"/>
      </w:pPr>
      <w:r>
        <w:rPr>
          <w:sz w:val="20"/>
        </w:rPr>
        <w:t xml:space="preserve">Органами государственного (муниципального) финансового контроля осуществляется проверка в соответствии со </w:t>
      </w:r>
      <w:hyperlink w:history="0" r:id="rId106"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107"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3.2.2. Получатель несет ответственность за нарушение порядка и условий предоставления субсидии в соответствии с законодательством Российской Федерации.</w:t>
      </w:r>
    </w:p>
    <w:p>
      <w:pPr>
        <w:pStyle w:val="0"/>
        <w:spacing w:before="200" w:line-rule="auto"/>
        <w:ind w:firstLine="540"/>
        <w:jc w:val="both"/>
      </w:pPr>
      <w:r>
        <w:rPr>
          <w:sz w:val="20"/>
        </w:rPr>
        <w:t xml:space="preserve">3.2.3. В случае нарушения получателем условий, установленных при предоставлении субсидии, выявленных в том числе по фактам проверок, проведенных Комитетом и (или) органами государственного (муниципального) финансового контроля, а также в случае недостижения результата предоставления субсидии, субсидия подлежит возврату в бюджет Нефтеюганского района в порядке, установленном в </w:t>
      </w:r>
      <w:hyperlink w:history="0" w:anchor="P1709" w:tooltip="3.2. Требования об осуществлении контроля за соблюдением условий и порядка предоставления субсидии и ответственности за их нарушение.">
        <w:r>
          <w:rPr>
            <w:sz w:val="20"/>
            <w:color w:val="0000ff"/>
          </w:rPr>
          <w:t xml:space="preserve">пункте 3.2</w:t>
        </w:r>
      </w:hyperlink>
      <w:r>
        <w:rPr>
          <w:sz w:val="20"/>
        </w:rPr>
        <w:t xml:space="preserve"> настоящего раздела настоящего Порядка.</w:t>
      </w:r>
    </w:p>
    <w:p>
      <w:pPr>
        <w:pStyle w:val="0"/>
        <w:spacing w:before="200" w:line-rule="auto"/>
        <w:ind w:firstLine="540"/>
        <w:jc w:val="both"/>
      </w:pPr>
      <w:r>
        <w:rPr>
          <w:sz w:val="20"/>
        </w:rPr>
        <w:t xml:space="preserve">3.3. Порядок и сроки возврата субсидии в бюджет Нефтеюганского района в случае нарушения ее предоставления:</w:t>
      </w:r>
    </w:p>
    <w:p>
      <w:pPr>
        <w:pStyle w:val="0"/>
        <w:spacing w:before="200" w:line-rule="auto"/>
        <w:ind w:firstLine="540"/>
        <w:jc w:val="both"/>
      </w:pPr>
      <w:r>
        <w:rPr>
          <w:sz w:val="20"/>
        </w:rPr>
        <w:t xml:space="preserve">3.3.1. Субсидия подлежит возврату в бюджет Нефтеюганского района в случае нарушения получателем субсидии условий, установленных при предоставлении субсидии, выявленных в том числе по фактам проверок, проведенных Комитетом, и (или) органами государственного (муниципального) финансового контроля.</w:t>
      </w:r>
    </w:p>
    <w:p>
      <w:pPr>
        <w:pStyle w:val="0"/>
        <w:spacing w:before="200" w:line-rule="auto"/>
        <w:ind w:firstLine="540"/>
        <w:jc w:val="both"/>
      </w:pPr>
      <w:r>
        <w:rPr>
          <w:sz w:val="20"/>
        </w:rPr>
        <w:t xml:space="preserve">3.3.2. Комитет и (или) органы государственного (муниципального) финансового контроля в течение 3 рабочих дней со дня выявления нарушения составляют акт проверки.</w:t>
      </w:r>
    </w:p>
    <w:p>
      <w:pPr>
        <w:pStyle w:val="0"/>
        <w:spacing w:before="200" w:line-rule="auto"/>
        <w:ind w:firstLine="540"/>
        <w:jc w:val="both"/>
      </w:pPr>
      <w:r>
        <w:rPr>
          <w:sz w:val="20"/>
        </w:rPr>
        <w:t xml:space="preserve">3.3.3. Администрация, в лице Комитета в течение 5 рабочих дней на основании акта проверки направляет получателю письменное требование о необходимости возврата выплаченной субсидии в бюджет Нефтеюганского района, путем перечисления на расчетный счет, указанный в требовании.</w:t>
      </w:r>
    </w:p>
    <w:p>
      <w:pPr>
        <w:pStyle w:val="0"/>
        <w:spacing w:before="200" w:line-rule="auto"/>
        <w:ind w:firstLine="540"/>
        <w:jc w:val="both"/>
      </w:pPr>
      <w:r>
        <w:rPr>
          <w:sz w:val="20"/>
        </w:rPr>
        <w:t xml:space="preserve">3.3.4. Получатель обязан в течение 10 рабочих дней со дня получения требования о возврате субсидии перечислить указанную в требовании сумму субсидии по реквизитам, указанным в нем.</w:t>
      </w:r>
    </w:p>
    <w:p>
      <w:pPr>
        <w:pStyle w:val="0"/>
        <w:spacing w:before="200" w:line-rule="auto"/>
        <w:ind w:firstLine="540"/>
        <w:jc w:val="both"/>
      </w:pPr>
      <w:r>
        <w:rPr>
          <w:sz w:val="20"/>
        </w:rPr>
        <w:t xml:space="preserve">3.3.5. В случае невыполнения требования о возврате суммы субсидии в бюджет Нефтеюганского района взыскание средств субсидии осуществляется в судебном порядке в соответствии с законодательством Российской Федерации.</w:t>
      </w:r>
    </w:p>
    <w:p>
      <w:pPr>
        <w:pStyle w:val="0"/>
        <w:ind w:firstLine="540"/>
        <w:jc w:val="both"/>
      </w:pPr>
      <w:r>
        <w:rPr>
          <w:sz w:val="20"/>
        </w:rPr>
      </w:r>
    </w:p>
    <w:bookmarkStart w:id="1721" w:name="P1721"/>
    <w:bookmarkEnd w:id="1721"/>
    <w:p>
      <w:pPr>
        <w:pStyle w:val="2"/>
        <w:outlineLvl w:val="1"/>
        <w:jc w:val="center"/>
      </w:pPr>
      <w:r>
        <w:rPr>
          <w:sz w:val="20"/>
        </w:rPr>
        <w:t xml:space="preserve">IV. Порядок проведения отбора</w:t>
      </w:r>
    </w:p>
    <w:p>
      <w:pPr>
        <w:pStyle w:val="0"/>
        <w:ind w:firstLine="540"/>
        <w:jc w:val="both"/>
      </w:pPr>
      <w:r>
        <w:rPr>
          <w:sz w:val="20"/>
        </w:rPr>
      </w:r>
    </w:p>
    <w:p>
      <w:pPr>
        <w:pStyle w:val="0"/>
        <w:ind w:firstLine="540"/>
        <w:jc w:val="both"/>
      </w:pPr>
      <w:r>
        <w:rPr>
          <w:sz w:val="20"/>
        </w:rPr>
        <w:t xml:space="preserve">4.1. Проведение отбора осуществляется в системе "Электронный бюджет" (https://promote.budget.gov.ru).</w:t>
      </w:r>
    </w:p>
    <w:p>
      <w:pPr>
        <w:pStyle w:val="0"/>
        <w:spacing w:before="200" w:line-rule="auto"/>
        <w:ind w:firstLine="540"/>
        <w:jc w:val="both"/>
      </w:pPr>
      <w:r>
        <w:rPr>
          <w:sz w:val="20"/>
        </w:rPr>
        <w:t xml:space="preserve">4.2. Проведение отбора получателей субсидий, предоставляемых из бюджета Нефтеюганского района в соответствии с </w:t>
      </w:r>
      <w:hyperlink w:history="0" r:id="rId108" w:tooltip="&quot;Бюджетный кодекс Российской Федерации&quot; от 31.07.1998 N 145-ФЗ (ред. от 31.07.2025) {КонсультантПлюс}">
        <w:r>
          <w:rPr>
            <w:sz w:val="20"/>
            <w:color w:val="0000ff"/>
          </w:rPr>
          <w:t xml:space="preserve">подпунктом 1 пункта 3</w:t>
        </w:r>
      </w:hyperlink>
      <w:r>
        <w:rPr>
          <w:sz w:val="20"/>
        </w:rPr>
        <w:t xml:space="preserve">, </w:t>
      </w:r>
      <w:hyperlink w:history="0" r:id="rId109" w:tooltip="&quot;Бюджетный кодекс Российской Федерации&quot; от 31.07.1998 N 145-ФЗ (ред. от 31.07.2025) {КонсультантПлюс}">
        <w:r>
          <w:rPr>
            <w:sz w:val="20"/>
            <w:color w:val="0000ff"/>
          </w:rPr>
          <w:t xml:space="preserve">абзацем первым пункта 4 статьи 78.5</w:t>
        </w:r>
      </w:hyperlink>
      <w:r>
        <w:rPr>
          <w:sz w:val="20"/>
        </w:rPr>
        <w:t xml:space="preserve"> Бюджетного кодекса Российской Федерации осуществляется в порядке, установленном </w:t>
      </w:r>
      <w:hyperlink w:history="0" r:id="rId110"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Правилами</w:t>
        </w:r>
      </w:hyperlink>
      <w:r>
        <w:rPr>
          <w:sz w:val="20"/>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w:t>
      </w:r>
    </w:p>
    <w:p>
      <w:pPr>
        <w:pStyle w:val="0"/>
        <w:spacing w:before="200" w:line-rule="auto"/>
        <w:ind w:firstLine="540"/>
        <w:jc w:val="both"/>
      </w:pPr>
      <w:r>
        <w:rPr>
          <w:sz w:val="20"/>
        </w:rPr>
        <w:t xml:space="preserve">4.3. Рассмотрение заявок участников отбора осуществляет Комиссия в соответствии с Положением и в составе, утвержденном распоряжении администрации Нефтеюганского района.</w:t>
      </w:r>
    </w:p>
    <w:p>
      <w:pPr>
        <w:pStyle w:val="0"/>
        <w:spacing w:before="200" w:line-rule="auto"/>
        <w:ind w:firstLine="540"/>
        <w:jc w:val="both"/>
      </w:pPr>
      <w:r>
        <w:rPr>
          <w:sz w:val="20"/>
        </w:rPr>
        <w:t xml:space="preserve">4.4. Объявление о проведении отбора получателей субсидии - юридических лиц размещается в системе "Электронный бюджет", подписывается усиленной квалифицированной электронной подписью Главой Нефтеюганского района и включает себя следующую информацию:</w:t>
      </w:r>
    </w:p>
    <w:p>
      <w:pPr>
        <w:pStyle w:val="0"/>
        <w:spacing w:before="200" w:line-rule="auto"/>
        <w:ind w:firstLine="540"/>
        <w:jc w:val="both"/>
      </w:pPr>
      <w:r>
        <w:rPr>
          <w:sz w:val="20"/>
        </w:rPr>
        <w:t xml:space="preserve">а) способ проведения отбора, в соответствии с </w:t>
      </w:r>
      <w:hyperlink w:history="0" w:anchor="P1615" w:tooltip="1.7. Способ предоставления субсидии - возмещение затрат, фактически произведенных и документально подтвержденных субъектом.">
        <w:r>
          <w:rPr>
            <w:sz w:val="20"/>
            <w:color w:val="0000ff"/>
          </w:rPr>
          <w:t xml:space="preserve">пунктом 1.7 раздела I</w:t>
        </w:r>
      </w:hyperlink>
      <w:r>
        <w:rPr>
          <w:sz w:val="20"/>
        </w:rPr>
        <w:t xml:space="preserve"> настоящего Порядка;</w:t>
      </w:r>
    </w:p>
    <w:p>
      <w:pPr>
        <w:pStyle w:val="0"/>
        <w:spacing w:before="200" w:line-rule="auto"/>
        <w:ind w:firstLine="540"/>
        <w:jc w:val="both"/>
      </w:pPr>
      <w:r>
        <w:rPr>
          <w:sz w:val="20"/>
        </w:rPr>
        <w:t xml:space="preserve">б) дата и время начала приема заявок, а также дата и время окончания приема заявок;</w:t>
      </w:r>
    </w:p>
    <w:p>
      <w:pPr>
        <w:pStyle w:val="0"/>
        <w:spacing w:before="200" w:line-rule="auto"/>
        <w:ind w:firstLine="540"/>
        <w:jc w:val="both"/>
      </w:pPr>
      <w:r>
        <w:rPr>
          <w:sz w:val="20"/>
        </w:rPr>
        <w:t xml:space="preserve">в) наименование, место нахождения, почтовый адрес, адрес электронной почты, контактный телефон Администрации;</w:t>
      </w:r>
    </w:p>
    <w:p>
      <w:pPr>
        <w:pStyle w:val="0"/>
        <w:spacing w:before="200" w:line-rule="auto"/>
        <w:ind w:firstLine="540"/>
        <w:jc w:val="both"/>
      </w:pPr>
      <w:r>
        <w:rPr>
          <w:sz w:val="20"/>
        </w:rPr>
        <w:t xml:space="preserve">г) результат предоставления субсидии, установленный </w:t>
      </w:r>
      <w:hyperlink w:history="0" w:anchor="P1684" w:tooltip="2.11. Результатом предоставления субсидии является производство (реализация) продукции в тыс. рублях.">
        <w:r>
          <w:rPr>
            <w:sz w:val="20"/>
            <w:color w:val="0000ff"/>
          </w:rPr>
          <w:t xml:space="preserve">пунктом 2.11 раздела II</w:t>
        </w:r>
      </w:hyperlink>
      <w:r>
        <w:rPr>
          <w:sz w:val="20"/>
        </w:rPr>
        <w:t xml:space="preserve"> настоящего Порядка;</w:t>
      </w:r>
    </w:p>
    <w:p>
      <w:pPr>
        <w:pStyle w:val="0"/>
        <w:spacing w:before="200" w:line-rule="auto"/>
        <w:ind w:firstLine="540"/>
        <w:jc w:val="both"/>
      </w:pPr>
      <w:r>
        <w:rPr>
          <w:sz w:val="20"/>
        </w:rPr>
        <w:t xml:space="preserve">д) требования к участникам отбора, определенные в соответствии с </w:t>
      </w:r>
      <w:hyperlink w:history="0" w:anchor="P1621" w:tooltip="2.1. Требования, которым должен соответствовать получатель субсидии на дату подачи заявки (в случае внесения изменений в заявку - на дату подачи первоначальной заявки):">
        <w:r>
          <w:rPr>
            <w:sz w:val="20"/>
            <w:color w:val="0000ff"/>
          </w:rPr>
          <w:t xml:space="preserve">пунктом 2.1 раздела II</w:t>
        </w:r>
      </w:hyperlink>
      <w:r>
        <w:rPr>
          <w:sz w:val="20"/>
        </w:rPr>
        <w:t xml:space="preserve"> настоящего Порядка, которым участник отбора должен соответствовать на дату, определенную Порядком, и к перечню документов, представляемых участниками отбора для подтверждения соответствия указанным требованиям;</w:t>
      </w:r>
    </w:p>
    <w:p>
      <w:pPr>
        <w:pStyle w:val="0"/>
        <w:spacing w:before="200" w:line-rule="auto"/>
        <w:ind w:firstLine="540"/>
        <w:jc w:val="both"/>
      </w:pPr>
      <w:r>
        <w:rPr>
          <w:sz w:val="20"/>
        </w:rPr>
        <w:t xml:space="preserve">е) категории участников отбора получателей субсидий, в соответствие с </w:t>
      </w:r>
      <w:hyperlink w:history="0" w:anchor="P1608" w:tooltip="1.6. За получением субсидии вправе обратиться заявитель, который на дату подачи заявления включен в Реестр организаций округа или соответствует следующим критериям:">
        <w:r>
          <w:rPr>
            <w:sz w:val="20"/>
            <w:color w:val="0000ff"/>
          </w:rPr>
          <w:t xml:space="preserve">пунктом 1.6 раздела I</w:t>
        </w:r>
      </w:hyperlink>
      <w:r>
        <w:rPr>
          <w:sz w:val="20"/>
        </w:rPr>
        <w:t xml:space="preserve"> настоящего Порядка;</w:t>
      </w:r>
    </w:p>
    <w:p>
      <w:pPr>
        <w:pStyle w:val="0"/>
        <w:spacing w:before="200" w:line-rule="auto"/>
        <w:ind w:firstLine="540"/>
        <w:jc w:val="both"/>
      </w:pPr>
      <w:r>
        <w:rPr>
          <w:sz w:val="20"/>
        </w:rPr>
        <w:t xml:space="preserve">ж) порядок подачи участниками отбора заявок и требования, предъявляемые к форме и содержанию заявок, в соответствии с </w:t>
      </w:r>
      <w:hyperlink w:history="0" w:anchor="P1650" w:tooltip="2.3. Для участия в отборе заявитель предоставляет в систему &quot;Электронный бюджет&quot; электронную копию заявки (документов на бумажном носителе, преобразованных в электронную форму путем сканирования), которая включает в себя следующие документы (сведения):">
        <w:r>
          <w:rPr>
            <w:sz w:val="20"/>
            <w:color w:val="0000ff"/>
          </w:rPr>
          <w:t xml:space="preserve">пунктом 2.3 раздела II</w:t>
        </w:r>
      </w:hyperlink>
      <w:r>
        <w:rPr>
          <w:sz w:val="20"/>
        </w:rPr>
        <w:t xml:space="preserve"> настоящего Порядка;</w:t>
      </w:r>
    </w:p>
    <w:p>
      <w:pPr>
        <w:pStyle w:val="0"/>
        <w:spacing w:before="200" w:line-rule="auto"/>
        <w:ind w:firstLine="540"/>
        <w:jc w:val="both"/>
      </w:pPr>
      <w:r>
        <w:rPr>
          <w:sz w:val="20"/>
        </w:rPr>
        <w:t xml:space="preserve">з) порядок отзыва участниками отбора получателей субсидий заявок, условия отзыва заявок, в соответствии с </w:t>
      </w:r>
      <w:hyperlink w:history="0" w:anchor="P1693" w:tooltip="2.13. Отзыв и возврат заявок на предоставление субсидии участнику отбора.">
        <w:r>
          <w:rPr>
            <w:sz w:val="20"/>
            <w:color w:val="0000ff"/>
          </w:rPr>
          <w:t xml:space="preserve">пунктом 2.13 раздела II</w:t>
        </w:r>
      </w:hyperlink>
      <w:r>
        <w:rPr>
          <w:sz w:val="20"/>
        </w:rPr>
        <w:t xml:space="preserve"> настоящего Порядка;</w:t>
      </w:r>
    </w:p>
    <w:p>
      <w:pPr>
        <w:pStyle w:val="0"/>
        <w:spacing w:before="200" w:line-rule="auto"/>
        <w:ind w:firstLine="540"/>
        <w:jc w:val="both"/>
      </w:pPr>
      <w:r>
        <w:rPr>
          <w:sz w:val="20"/>
        </w:rPr>
        <w:t xml:space="preserve">и) порядок внесения участниками отбора получателей субсидий изменений в заявки, а также условия внесения изменений в заявки, в соответствии с </w:t>
      </w:r>
      <w:hyperlink w:history="0" w:anchor="P1693" w:tooltip="2.13. Отзыв и возврат заявок на предоставление субсидии участнику отбора.">
        <w:r>
          <w:rPr>
            <w:sz w:val="20"/>
            <w:color w:val="0000ff"/>
          </w:rPr>
          <w:t xml:space="preserve">пунктом 2.13 раздела II</w:t>
        </w:r>
      </w:hyperlink>
      <w:r>
        <w:rPr>
          <w:sz w:val="20"/>
        </w:rPr>
        <w:t xml:space="preserve"> настоящего Порядка;</w:t>
      </w:r>
    </w:p>
    <w:p>
      <w:pPr>
        <w:pStyle w:val="0"/>
        <w:spacing w:before="200" w:line-rule="auto"/>
        <w:ind w:firstLine="540"/>
        <w:jc w:val="both"/>
      </w:pPr>
      <w:r>
        <w:rPr>
          <w:sz w:val="20"/>
        </w:rPr>
        <w:t xml:space="preserve">к) правила рассмотрения и оценки заявок, установленные </w:t>
      </w:r>
      <w:hyperlink w:history="0" w:anchor="P1633" w:tooltip="2.1.2. Проверка заявителя на соответствие требованиям, указанным в пункте 2.1 настоящего раздела, осуществляется автоматически в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подпунктом 2.1.2 пунктом 2.1</w:t>
        </w:r>
      </w:hyperlink>
      <w:r>
        <w:rPr>
          <w:sz w:val="20"/>
        </w:rPr>
        <w:t xml:space="preserve">, </w:t>
      </w:r>
      <w:hyperlink w:history="0" w:anchor="P1635" w:tooltip="2.2. При отсутствии технической возможности в целях проведения проверки на соответствие требованиям, указанном в пункте 2.1 настоящего раздела, Комитет в течение 10 рабочих дней после дня окончания приема заявок запрашивает:">
        <w:r>
          <w:rPr>
            <w:sz w:val="20"/>
            <w:color w:val="0000ff"/>
          </w:rPr>
          <w:t xml:space="preserve">пунктами 2.2</w:t>
        </w:r>
      </w:hyperlink>
      <w:r>
        <w:rPr>
          <w:sz w:val="20"/>
        </w:rPr>
        <w:t xml:space="preserve">, </w:t>
      </w:r>
      <w:hyperlink w:history="0" w:anchor="P1660" w:tooltip="2.4. Проверка участника отбора на соответствие требованиям проводится при отборе, проводимом в соответствии с разделом IV настоящего Порядка.">
        <w:r>
          <w:rPr>
            <w:sz w:val="20"/>
            <w:color w:val="0000ff"/>
          </w:rPr>
          <w:t xml:space="preserve">2.4</w:t>
        </w:r>
      </w:hyperlink>
      <w:r>
        <w:rPr>
          <w:sz w:val="20"/>
        </w:rPr>
        <w:t xml:space="preserve">, </w:t>
      </w:r>
      <w:hyperlink w:history="0" w:anchor="P1669" w:tooltip="2.9. На основании решения комиссии Администрация принимает решение:">
        <w:r>
          <w:rPr>
            <w:sz w:val="20"/>
            <w:color w:val="0000ff"/>
          </w:rPr>
          <w:t xml:space="preserve">2.9 пункта 2.1 раздела II</w:t>
        </w:r>
      </w:hyperlink>
      <w:r>
        <w:rPr>
          <w:sz w:val="20"/>
        </w:rPr>
        <w:t xml:space="preserve"> настоящего Порядка;</w:t>
      </w:r>
    </w:p>
    <w:p>
      <w:pPr>
        <w:pStyle w:val="0"/>
        <w:spacing w:before="200" w:line-rule="auto"/>
        <w:ind w:firstLine="540"/>
        <w:jc w:val="both"/>
      </w:pPr>
      <w:r>
        <w:rPr>
          <w:sz w:val="20"/>
        </w:rPr>
        <w:t xml:space="preserve">л) порядок возврата заявок участникам отбора на доработку, в соответствии с </w:t>
      </w:r>
      <w:hyperlink w:history="0" w:anchor="P1688" w:tooltip="2.12. При наличии оснований заявка может быть возвращена участнику отбора на доработку в период проведения приема заявок. Возврат на доработку заявок, осуществляется путем их передачи участнику отбора лично или на адрес, указанный в заявке, или непосредственно уполномоченному лицу участника отбора.">
        <w:r>
          <w:rPr>
            <w:sz w:val="20"/>
            <w:color w:val="0000ff"/>
          </w:rPr>
          <w:t xml:space="preserve">подпунктом 2.12 раздела II</w:t>
        </w:r>
      </w:hyperlink>
      <w:r>
        <w:rPr>
          <w:sz w:val="20"/>
        </w:rPr>
        <w:t xml:space="preserve"> настоящего Порядка;</w:t>
      </w:r>
    </w:p>
    <w:p>
      <w:pPr>
        <w:pStyle w:val="0"/>
        <w:spacing w:before="200" w:line-rule="auto"/>
        <w:ind w:firstLine="540"/>
        <w:jc w:val="both"/>
      </w:pPr>
      <w:r>
        <w:rPr>
          <w:sz w:val="20"/>
        </w:rPr>
        <w:t xml:space="preserve">м) порядок отклонения заявок, а также информацию об основаниях их отклонения, установленные </w:t>
      </w:r>
      <w:hyperlink w:history="0" w:anchor="P1667" w:tooltip="2.6. 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
        <w:r>
          <w:rPr>
            <w:sz w:val="20"/>
            <w:color w:val="0000ff"/>
          </w:rPr>
          <w:t xml:space="preserve">пунктом 2.6 раздела II</w:t>
        </w:r>
      </w:hyperlink>
      <w:r>
        <w:rPr>
          <w:sz w:val="20"/>
        </w:rPr>
        <w:t xml:space="preserve"> настоящего Порядка;</w:t>
      </w:r>
    </w:p>
    <w:p>
      <w:pPr>
        <w:pStyle w:val="0"/>
        <w:spacing w:before="200" w:line-rule="auto"/>
        <w:ind w:firstLine="540"/>
        <w:jc w:val="both"/>
      </w:pPr>
      <w:r>
        <w:rPr>
          <w:sz w:val="20"/>
        </w:rPr>
        <w:t xml:space="preserve">н)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в соответствии с </w:t>
      </w:r>
      <w:hyperlink w:history="0" w:anchor="P1605" w:tooltip="1.4. К возмещению принимаются затраты получателя на оплату коммунальных услуг за нежилые помещения, используемые для осуществления традиционной хозяйственной деятельности на территории Нефтеюганского района, за фактически произведенные и документально подтвержденные затраты на оплату коммунальных услуг в размере не более 75% от объема затрат, с даты оплаты которых прошло не более 6 месяцев.">
        <w:r>
          <w:rPr>
            <w:sz w:val="20"/>
            <w:color w:val="0000ff"/>
          </w:rPr>
          <w:t xml:space="preserve">пунктом 1.4 раздела I</w:t>
        </w:r>
      </w:hyperlink>
      <w:r>
        <w:rPr>
          <w:sz w:val="20"/>
        </w:rPr>
        <w:t xml:space="preserve"> настоящего Порядка;</w:t>
      </w:r>
    </w:p>
    <w:p>
      <w:pPr>
        <w:pStyle w:val="0"/>
        <w:spacing w:before="200" w:line-rule="auto"/>
        <w:ind w:firstLine="540"/>
        <w:jc w:val="both"/>
      </w:pPr>
      <w:r>
        <w:rPr>
          <w:sz w:val="20"/>
        </w:rPr>
        <w:t xml:space="preserve">о) порядок предоставления участникам отбора разъяснений положений объявления о проведении отбора, даты начала и окончания срока такого предоставления, установленный </w:t>
      </w:r>
      <w:hyperlink w:history="0" w:anchor="P1743" w:tooltip="4.5.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
        <w:r>
          <w:rPr>
            <w:sz w:val="20"/>
            <w:color w:val="0000ff"/>
          </w:rPr>
          <w:t xml:space="preserve">пунктом 4.5</w:t>
        </w:r>
      </w:hyperlink>
      <w:r>
        <w:rPr>
          <w:sz w:val="20"/>
        </w:rPr>
        <w:t xml:space="preserve"> настоящего раздела;</w:t>
      </w:r>
    </w:p>
    <w:p>
      <w:pPr>
        <w:pStyle w:val="0"/>
        <w:spacing w:before="200" w:line-rule="auto"/>
        <w:ind w:firstLine="540"/>
        <w:jc w:val="both"/>
      </w:pPr>
      <w:r>
        <w:rPr>
          <w:sz w:val="20"/>
        </w:rPr>
        <w:t xml:space="preserve">п) срок, в течение которого получатель субсидии должен подписать соглашение, установленный </w:t>
      </w:r>
      <w:hyperlink w:history="0" w:anchor="P1675" w:tooltip="2.10.3. Комитет осуществляет подготовку проекта соглашения и обеспечивает заключение соглашения в течение 7 рабочих дней после дня принятия решения Администрацией о предоставлении субсидий в ГИС &quot;РЭБ Югры&quot;.">
        <w:r>
          <w:rPr>
            <w:sz w:val="20"/>
            <w:color w:val="0000ff"/>
          </w:rPr>
          <w:t xml:space="preserve">подпунктом 2.10.3 пункта 2.10 раздела II</w:t>
        </w:r>
      </w:hyperlink>
      <w:r>
        <w:rPr>
          <w:sz w:val="20"/>
        </w:rPr>
        <w:t xml:space="preserve"> настоящего Порядка;</w:t>
      </w:r>
    </w:p>
    <w:p>
      <w:pPr>
        <w:pStyle w:val="0"/>
        <w:spacing w:before="200" w:line-rule="auto"/>
        <w:ind w:firstLine="540"/>
        <w:jc w:val="both"/>
      </w:pPr>
      <w:r>
        <w:rPr>
          <w:sz w:val="20"/>
        </w:rPr>
        <w:t xml:space="preserve">р) условия признания получатель субсидии уклонившимся от заключения договора, в соответствии с </w:t>
      </w:r>
      <w:hyperlink w:history="0" w:anchor="P1677" w:tooltip="2.10.4. Получатель субсидии, не подписавший Соглашение в течение срока, и не направивший возражения по проекту Соглашения, считается уклонившимся от заключения Соглашения.">
        <w:r>
          <w:rPr>
            <w:sz w:val="20"/>
            <w:color w:val="0000ff"/>
          </w:rPr>
          <w:t xml:space="preserve">подпунктом 2.10.4 пункта 2.10 раздела II</w:t>
        </w:r>
      </w:hyperlink>
      <w:r>
        <w:rPr>
          <w:sz w:val="20"/>
        </w:rPr>
        <w:t xml:space="preserve"> настоящего Порядка;</w:t>
      </w:r>
    </w:p>
    <w:bookmarkStart w:id="1743" w:name="P1743"/>
    <w:bookmarkEnd w:id="1743"/>
    <w:p>
      <w:pPr>
        <w:pStyle w:val="0"/>
        <w:spacing w:before="200" w:line-rule="auto"/>
        <w:ind w:firstLine="540"/>
        <w:jc w:val="both"/>
      </w:pPr>
      <w:r>
        <w:rPr>
          <w:sz w:val="20"/>
        </w:rPr>
        <w:t xml:space="preserve">4.5. В период проведения отбора участник отбора вправе подать в Комитет запрос о разъяснении положений объявления о проведении отбора, подписанный участником отбора и скрепленный печатью (при наличии).</w:t>
      </w:r>
    </w:p>
    <w:p>
      <w:pPr>
        <w:pStyle w:val="0"/>
        <w:spacing w:before="200" w:line-rule="auto"/>
        <w:ind w:firstLine="540"/>
        <w:jc w:val="both"/>
      </w:pPr>
      <w:r>
        <w:rPr>
          <w:sz w:val="20"/>
        </w:rPr>
        <w:t xml:space="preserve">Комитет подготавливает и направляет участнику отбора разъяснения в течение 10 рабочих дней со дня регистрации запроса.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субсидии на возмещение затрат</w:t>
      </w:r>
    </w:p>
    <w:p>
      <w:pPr>
        <w:pStyle w:val="0"/>
        <w:jc w:val="right"/>
      </w:pPr>
      <w:r>
        <w:rPr>
          <w:sz w:val="20"/>
        </w:rPr>
        <w:t xml:space="preserve">на оплату коммунальных услуг по расходам</w:t>
      </w:r>
    </w:p>
    <w:p>
      <w:pPr>
        <w:pStyle w:val="0"/>
        <w:jc w:val="right"/>
      </w:pPr>
      <w:r>
        <w:rPr>
          <w:sz w:val="20"/>
        </w:rPr>
        <w:t xml:space="preserve">на заготовку и переработку продукции</w:t>
      </w:r>
    </w:p>
    <w:p>
      <w:pPr>
        <w:pStyle w:val="0"/>
        <w:jc w:val="right"/>
      </w:pPr>
      <w:r>
        <w:rPr>
          <w:sz w:val="20"/>
        </w:rPr>
        <w:t xml:space="preserve">традиционной хозяйственной деятельности</w:t>
      </w:r>
    </w:p>
    <w:p>
      <w:pPr>
        <w:pStyle w:val="0"/>
      </w:pPr>
      <w:r>
        <w:rPr>
          <w:sz w:val="20"/>
        </w:rPr>
      </w:r>
    </w:p>
    <w:p>
      <w:pPr>
        <w:pStyle w:val="1"/>
        <w:jc w:val="both"/>
      </w:pPr>
      <w:r>
        <w:rPr>
          <w:sz w:val="20"/>
        </w:rPr>
        <w:t xml:space="preserve">                                      В администрацию Нефтеюганского района</w:t>
      </w:r>
    </w:p>
    <w:p>
      <w:pPr>
        <w:pStyle w:val="1"/>
        <w:jc w:val="both"/>
      </w:pPr>
      <w:r>
        <w:rPr>
          <w:sz w:val="20"/>
        </w:rPr>
      </w:r>
    </w:p>
    <w:p>
      <w:pPr>
        <w:pStyle w:val="1"/>
        <w:jc w:val="both"/>
      </w:pPr>
      <w:r>
        <w:rPr>
          <w:sz w:val="20"/>
        </w:rPr>
        <w:t xml:space="preserve">                                      от _________________________________,</w:t>
      </w:r>
    </w:p>
    <w:p>
      <w:pPr>
        <w:pStyle w:val="1"/>
        <w:jc w:val="both"/>
      </w:pPr>
      <w:r>
        <w:rPr>
          <w:sz w:val="20"/>
        </w:rPr>
        <w:t xml:space="preserve">                                          (наименование юридического лица)</w:t>
      </w:r>
    </w:p>
    <w:p>
      <w:pPr>
        <w:pStyle w:val="1"/>
        <w:jc w:val="both"/>
      </w:pPr>
      <w:r>
        <w:rPr>
          <w:sz w:val="20"/>
        </w:rPr>
        <w:t xml:space="preserve">                                      ИНН/КПП: ____________________________</w:t>
      </w:r>
    </w:p>
    <w:p>
      <w:pPr>
        <w:pStyle w:val="1"/>
        <w:jc w:val="both"/>
      </w:pPr>
      <w:r>
        <w:rPr>
          <w:sz w:val="20"/>
        </w:rPr>
        <w:t xml:space="preserve">                                      контактный телефон: _________________</w:t>
      </w:r>
    </w:p>
    <w:p>
      <w:pPr>
        <w:pStyle w:val="1"/>
        <w:jc w:val="both"/>
      </w:pPr>
      <w:r>
        <w:rPr>
          <w:sz w:val="20"/>
        </w:rPr>
      </w:r>
    </w:p>
    <w:bookmarkStart w:id="1764" w:name="P1764"/>
    <w:bookmarkEnd w:id="1764"/>
    <w:p>
      <w:pPr>
        <w:pStyle w:val="1"/>
        <w:jc w:val="both"/>
      </w:pPr>
      <w:r>
        <w:rPr>
          <w:sz w:val="20"/>
        </w:rPr>
        <w:t xml:space="preserve">                                  Заявка</w:t>
      </w:r>
    </w:p>
    <w:p>
      <w:pPr>
        <w:pStyle w:val="1"/>
        <w:jc w:val="both"/>
      </w:pPr>
      <w:r>
        <w:rPr>
          <w:sz w:val="20"/>
        </w:rPr>
        <w:t xml:space="preserve">         о предоставлении субсидии на возмещение затрат на оплату</w:t>
      </w:r>
    </w:p>
    <w:p>
      <w:pPr>
        <w:pStyle w:val="1"/>
        <w:jc w:val="both"/>
      </w:pPr>
      <w:r>
        <w:rPr>
          <w:sz w:val="20"/>
        </w:rPr>
        <w:t xml:space="preserve">         коммунальных услуг по расходам на заготовку и переработку</w:t>
      </w:r>
    </w:p>
    <w:p>
      <w:pPr>
        <w:pStyle w:val="1"/>
        <w:jc w:val="both"/>
      </w:pPr>
      <w:r>
        <w:rPr>
          <w:sz w:val="20"/>
        </w:rPr>
        <w:t xml:space="preserve">             продукции традиционной хозяйственной деятельности</w:t>
      </w:r>
    </w:p>
    <w:p>
      <w:pPr>
        <w:pStyle w:val="1"/>
        <w:jc w:val="both"/>
      </w:pPr>
      <w:r>
        <w:rPr>
          <w:sz w:val="20"/>
        </w:rPr>
      </w:r>
    </w:p>
    <w:p>
      <w:pPr>
        <w:pStyle w:val="1"/>
        <w:jc w:val="both"/>
      </w:pPr>
      <w:r>
        <w:rPr>
          <w:sz w:val="20"/>
        </w:rPr>
        <w:t xml:space="preserve">    Прошу предоставить субсидию на возмещение затрат на оплату коммунальных</w:t>
      </w:r>
    </w:p>
    <w:p>
      <w:pPr>
        <w:pStyle w:val="1"/>
        <w:jc w:val="both"/>
      </w:pPr>
      <w:r>
        <w:rPr>
          <w:sz w:val="20"/>
        </w:rPr>
        <w:t xml:space="preserve">услуг  по  расходам  на  заготовку  и  переработку  продукции  традиционной</w:t>
      </w:r>
    </w:p>
    <w:p>
      <w:pPr>
        <w:pStyle w:val="1"/>
        <w:jc w:val="both"/>
      </w:pPr>
      <w:r>
        <w:rPr>
          <w:sz w:val="20"/>
        </w:rPr>
        <w:t xml:space="preserve">хозяйственной деятельности</w:t>
      </w:r>
    </w:p>
    <w:p>
      <w:pPr>
        <w:pStyle w:val="1"/>
        <w:jc w:val="both"/>
      </w:pPr>
      <w:r>
        <w:rPr>
          <w:sz w:val="20"/>
        </w:rPr>
        <w:t xml:space="preserve">    Общая  стоимость  фактически  понесенных  затрат на оплату коммунальных</w:t>
      </w:r>
    </w:p>
    <w:p>
      <w:pPr>
        <w:pStyle w:val="1"/>
        <w:jc w:val="both"/>
      </w:pPr>
      <w:r>
        <w:rPr>
          <w:sz w:val="20"/>
        </w:rPr>
        <w:t xml:space="preserve">услуг составляет ______________________________________________ рублей ____</w:t>
      </w:r>
    </w:p>
    <w:p>
      <w:pPr>
        <w:pStyle w:val="1"/>
        <w:jc w:val="both"/>
      </w:pPr>
      <w:r>
        <w:rPr>
          <w:sz w:val="20"/>
        </w:rPr>
        <w:t xml:space="preserve">копеек.</w:t>
      </w:r>
    </w:p>
    <w:p>
      <w:pPr>
        <w:pStyle w:val="1"/>
        <w:jc w:val="both"/>
      </w:pPr>
      <w:r>
        <w:rPr>
          <w:sz w:val="20"/>
        </w:rPr>
      </w:r>
    </w:p>
    <w:p>
      <w:pPr>
        <w:pStyle w:val="1"/>
        <w:jc w:val="both"/>
      </w:pPr>
      <w:r>
        <w:rPr>
          <w:sz w:val="20"/>
        </w:rPr>
      </w:r>
    </w:p>
    <w:p>
      <w:pPr>
        <w:pStyle w:val="1"/>
        <w:jc w:val="both"/>
      </w:pPr>
      <w:r>
        <w:rPr>
          <w:sz w:val="20"/>
        </w:rPr>
        <w:t xml:space="preserve">Платежные реквизиты для перечисления денежных средств:</w:t>
      </w:r>
    </w:p>
    <w:p>
      <w:pPr>
        <w:pStyle w:val="1"/>
        <w:jc w:val="both"/>
      </w:pPr>
      <w:r>
        <w:rPr>
          <w:sz w:val="20"/>
        </w:rPr>
        <w:t xml:space="preserve">Наименование банка получателя ____________________________________________,</w:t>
      </w:r>
    </w:p>
    <w:p>
      <w:pPr>
        <w:pStyle w:val="1"/>
        <w:jc w:val="both"/>
      </w:pPr>
      <w:r>
        <w:rPr>
          <w:sz w:val="20"/>
        </w:rPr>
        <w:t xml:space="preserve">БИК ______________________,</w:t>
      </w:r>
    </w:p>
    <w:p>
      <w:pPr>
        <w:pStyle w:val="1"/>
        <w:jc w:val="both"/>
      </w:pPr>
      <w:r>
        <w:rPr>
          <w:sz w:val="20"/>
        </w:rPr>
        <w:t xml:space="preserve">Расчетный счет _________________________________,</w:t>
      </w:r>
    </w:p>
    <w:p>
      <w:pPr>
        <w:pStyle w:val="1"/>
        <w:jc w:val="both"/>
      </w:pPr>
      <w:r>
        <w:rPr>
          <w:sz w:val="20"/>
        </w:rPr>
        <w:t xml:space="preserve">Корр. счет _____________________________________.</w:t>
      </w:r>
    </w:p>
    <w:p>
      <w:pPr>
        <w:pStyle w:val="1"/>
        <w:jc w:val="both"/>
      </w:pPr>
      <w:r>
        <w:rPr>
          <w:sz w:val="20"/>
        </w:rPr>
      </w:r>
    </w:p>
    <w:p>
      <w:pPr>
        <w:pStyle w:val="1"/>
        <w:jc w:val="both"/>
      </w:pPr>
      <w:r>
        <w:rPr>
          <w:sz w:val="20"/>
        </w:rPr>
        <w:t xml:space="preserve">    Уведомление      о      принятом      решении      прошу      направить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почтовый адрес либо адрес электронной почты заявителя (по</w:t>
      </w:r>
    </w:p>
    <w:p>
      <w:pPr>
        <w:pStyle w:val="1"/>
        <w:jc w:val="both"/>
      </w:pPr>
      <w:r>
        <w:rPr>
          <w:sz w:val="20"/>
        </w:rPr>
        <w:t xml:space="preserve">                            выбору заявителя))</w:t>
      </w:r>
    </w:p>
    <w:p>
      <w:pPr>
        <w:pStyle w:val="1"/>
        <w:jc w:val="both"/>
      </w:pPr>
      <w:r>
        <w:rPr>
          <w:sz w:val="20"/>
        </w:rPr>
      </w:r>
    </w:p>
    <w:p>
      <w:pPr>
        <w:pStyle w:val="1"/>
        <w:jc w:val="both"/>
      </w:pPr>
      <w:r>
        <w:rPr>
          <w:sz w:val="20"/>
        </w:rPr>
        <w:t xml:space="preserve">    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____________ 20___ г.    _____________     _________________________</w:t>
      </w:r>
    </w:p>
    <w:p>
      <w:pPr>
        <w:pStyle w:val="1"/>
        <w:jc w:val="both"/>
      </w:pPr>
      <w:r>
        <w:rPr>
          <w:sz w:val="20"/>
        </w:rPr>
        <w:t xml:space="preserve">                                  (подпись)            (расшифровка)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субсидии на возмещение затрат</w:t>
      </w:r>
    </w:p>
    <w:p>
      <w:pPr>
        <w:pStyle w:val="0"/>
        <w:jc w:val="right"/>
      </w:pPr>
      <w:r>
        <w:rPr>
          <w:sz w:val="20"/>
        </w:rPr>
        <w:t xml:space="preserve">на оплату коммунальных услуг по расходам</w:t>
      </w:r>
    </w:p>
    <w:p>
      <w:pPr>
        <w:pStyle w:val="0"/>
        <w:jc w:val="right"/>
      </w:pPr>
      <w:r>
        <w:rPr>
          <w:sz w:val="20"/>
        </w:rPr>
        <w:t xml:space="preserve">на заготовку и переработку продукции</w:t>
      </w:r>
    </w:p>
    <w:p>
      <w:pPr>
        <w:pStyle w:val="0"/>
        <w:jc w:val="right"/>
      </w:pPr>
      <w:r>
        <w:rPr>
          <w:sz w:val="20"/>
        </w:rPr>
        <w:t xml:space="preserve">традиционной хозяйственной деятельности</w:t>
      </w:r>
    </w:p>
    <w:p>
      <w:pPr>
        <w:pStyle w:val="0"/>
      </w:pPr>
      <w:r>
        <w:rPr>
          <w:sz w:val="20"/>
        </w:rPr>
      </w:r>
    </w:p>
    <w:bookmarkStart w:id="1807" w:name="P1807"/>
    <w:bookmarkEnd w:id="1807"/>
    <w:p>
      <w:pPr>
        <w:pStyle w:val="0"/>
        <w:jc w:val="center"/>
      </w:pPr>
      <w:r>
        <w:rPr>
          <w:sz w:val="20"/>
        </w:rPr>
        <w:t xml:space="preserve">СПРАВКА</w:t>
      </w:r>
    </w:p>
    <w:p>
      <w:pPr>
        <w:pStyle w:val="0"/>
        <w:jc w:val="center"/>
      </w:pPr>
      <w:r>
        <w:rPr>
          <w:sz w:val="20"/>
        </w:rPr>
        <w:t xml:space="preserve">о сумме выручки по видам экономической деятельности</w:t>
      </w:r>
    </w:p>
    <w:p>
      <w:pPr>
        <w:pStyle w:val="0"/>
        <w:jc w:val="center"/>
      </w:pPr>
      <w:r>
        <w:rPr>
          <w:sz w:val="20"/>
        </w:rPr>
        <w:t xml:space="preserve">на "____" ___________ 20___ г.</w:t>
      </w:r>
    </w:p>
    <w:p>
      <w:pPr>
        <w:pStyle w:val="0"/>
      </w:pPr>
      <w:r>
        <w:rPr>
          <w:sz w:val="20"/>
        </w:rPr>
      </w:r>
    </w:p>
    <w:p>
      <w:pPr>
        <w:pStyle w:val="0"/>
        <w:ind w:firstLine="540"/>
        <w:jc w:val="both"/>
      </w:pPr>
      <w:r>
        <w:rPr>
          <w:sz w:val="20"/>
        </w:rPr>
        <w:t xml:space="preserve">Наименование юридического лица _____________________________</w:t>
      </w:r>
    </w:p>
    <w:p>
      <w:pPr>
        <w:pStyle w:val="0"/>
        <w:ind w:firstLine="54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67"/>
        <w:gridCol w:w="1587"/>
        <w:gridCol w:w="838"/>
        <w:gridCol w:w="1649"/>
        <w:gridCol w:w="1247"/>
        <w:gridCol w:w="340"/>
        <w:gridCol w:w="2836"/>
      </w:tblGrid>
      <w:tr>
        <w:tc>
          <w:tcPr>
            <w:tcW w:w="567" w:type="dxa"/>
            <w:vAlign w:val="center"/>
          </w:tcPr>
          <w:p>
            <w:pPr>
              <w:pStyle w:val="0"/>
              <w:jc w:val="center"/>
            </w:pPr>
            <w:r>
              <w:rPr>
                <w:sz w:val="20"/>
              </w:rPr>
              <w:t xml:space="preserve">N п/п</w:t>
            </w:r>
          </w:p>
        </w:tc>
        <w:tc>
          <w:tcPr>
            <w:tcW w:w="1587" w:type="dxa"/>
            <w:vAlign w:val="center"/>
          </w:tcPr>
          <w:p>
            <w:pPr>
              <w:pStyle w:val="0"/>
              <w:jc w:val="center"/>
            </w:pP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ОКВЭД</w:t>
              </w:r>
            </w:hyperlink>
          </w:p>
        </w:tc>
        <w:tc>
          <w:tcPr>
            <w:gridSpan w:val="4"/>
            <w:tcW w:w="4074" w:type="dxa"/>
            <w:vAlign w:val="center"/>
          </w:tcPr>
          <w:p>
            <w:pPr>
              <w:pStyle w:val="0"/>
              <w:jc w:val="center"/>
            </w:pPr>
            <w:r>
              <w:rPr>
                <w:sz w:val="20"/>
              </w:rPr>
              <w:t xml:space="preserve">Наименование вида экономической деятельности</w:t>
            </w:r>
          </w:p>
        </w:tc>
        <w:tc>
          <w:tcPr>
            <w:tcW w:w="2836" w:type="dxa"/>
            <w:vAlign w:val="center"/>
          </w:tcPr>
          <w:p>
            <w:pPr>
              <w:pStyle w:val="0"/>
              <w:jc w:val="center"/>
            </w:pPr>
            <w:r>
              <w:rPr>
                <w:sz w:val="20"/>
              </w:rPr>
              <w:t xml:space="preserve">Выручка за отчетный год (тыс. рублей)</w:t>
            </w:r>
          </w:p>
        </w:tc>
      </w:tr>
      <w:tr>
        <w:tc>
          <w:tcPr>
            <w:tcW w:w="567" w:type="dxa"/>
            <w:vAlign w:val="center"/>
          </w:tcPr>
          <w:p>
            <w:pPr>
              <w:pStyle w:val="0"/>
              <w:jc w:val="center"/>
            </w:pPr>
            <w:r>
              <w:rPr>
                <w:sz w:val="20"/>
              </w:rPr>
            </w:r>
          </w:p>
        </w:tc>
        <w:tc>
          <w:tcPr>
            <w:tcW w:w="1587" w:type="dxa"/>
            <w:vAlign w:val="center"/>
          </w:tcPr>
          <w:p>
            <w:pPr>
              <w:pStyle w:val="0"/>
            </w:pPr>
            <w:r>
              <w:rPr>
                <w:sz w:val="20"/>
              </w:rPr>
            </w:r>
          </w:p>
        </w:tc>
        <w:tc>
          <w:tcPr>
            <w:gridSpan w:val="4"/>
            <w:tcW w:w="4074" w:type="dxa"/>
            <w:vAlign w:val="center"/>
          </w:tcPr>
          <w:p>
            <w:pPr>
              <w:pStyle w:val="0"/>
            </w:pPr>
            <w:r>
              <w:rPr>
                <w:sz w:val="20"/>
              </w:rPr>
            </w:r>
          </w:p>
        </w:tc>
        <w:tc>
          <w:tcPr>
            <w:tcW w:w="2836" w:type="dxa"/>
            <w:vAlign w:val="center"/>
          </w:tcPr>
          <w:p>
            <w:pPr>
              <w:pStyle w:val="0"/>
            </w:pPr>
            <w:r>
              <w:rPr>
                <w:sz w:val="20"/>
              </w:rPr>
            </w:r>
          </w:p>
        </w:tc>
      </w:tr>
      <w:tr>
        <w:tc>
          <w:tcPr>
            <w:tcW w:w="567" w:type="dxa"/>
            <w:vAlign w:val="center"/>
          </w:tcPr>
          <w:p>
            <w:pPr>
              <w:pStyle w:val="0"/>
              <w:jc w:val="center"/>
            </w:pPr>
            <w:r>
              <w:rPr>
                <w:sz w:val="20"/>
              </w:rPr>
            </w:r>
          </w:p>
        </w:tc>
        <w:tc>
          <w:tcPr>
            <w:tcW w:w="1587" w:type="dxa"/>
            <w:vAlign w:val="center"/>
          </w:tcPr>
          <w:p>
            <w:pPr>
              <w:pStyle w:val="0"/>
            </w:pPr>
            <w:r>
              <w:rPr>
                <w:sz w:val="20"/>
              </w:rPr>
            </w:r>
          </w:p>
        </w:tc>
        <w:tc>
          <w:tcPr>
            <w:gridSpan w:val="4"/>
            <w:tcW w:w="4074" w:type="dxa"/>
            <w:vAlign w:val="center"/>
          </w:tcPr>
          <w:p>
            <w:pPr>
              <w:pStyle w:val="0"/>
            </w:pPr>
            <w:r>
              <w:rPr>
                <w:sz w:val="20"/>
              </w:rPr>
            </w:r>
          </w:p>
        </w:tc>
        <w:tc>
          <w:tcPr>
            <w:tcW w:w="2836" w:type="dxa"/>
            <w:vAlign w:val="center"/>
          </w:tcPr>
          <w:p>
            <w:pPr>
              <w:pStyle w:val="0"/>
            </w:pPr>
            <w:r>
              <w:rPr>
                <w:sz w:val="20"/>
              </w:rPr>
            </w:r>
          </w:p>
        </w:tc>
      </w:tr>
      <w:tr>
        <w:tc>
          <w:tcPr>
            <w:gridSpan w:val="6"/>
            <w:tcW w:w="6228" w:type="dxa"/>
            <w:vAlign w:val="center"/>
          </w:tcPr>
          <w:p>
            <w:pPr>
              <w:pStyle w:val="0"/>
              <w:jc w:val="right"/>
            </w:pPr>
            <w:r>
              <w:rPr>
                <w:sz w:val="20"/>
              </w:rPr>
              <w:t xml:space="preserve">ИТОГО</w:t>
            </w:r>
          </w:p>
        </w:tc>
        <w:tc>
          <w:tcPr>
            <w:tcW w:w="2836" w:type="dxa"/>
            <w:vAlign w:val="center"/>
          </w:tcPr>
          <w:p>
            <w:pPr>
              <w:pStyle w:val="0"/>
            </w:pPr>
            <w:r>
              <w:rPr>
                <w:sz w:val="20"/>
              </w:rPr>
            </w:r>
          </w:p>
        </w:tc>
      </w:tr>
      <w:tr>
        <w:tblPrEx>
          <w:tblBorders>
            <w:left w:val="nil"/>
            <w:right w:val="nil"/>
            <w:insideV w:val="nil"/>
          </w:tblBorders>
        </w:tblPrEx>
        <w:tc>
          <w:tcPr>
            <w:gridSpan w:val="3"/>
            <w:tcW w:w="2992" w:type="dxa"/>
            <w:tcBorders>
              <w:bottom w:val="nil"/>
            </w:tcBorders>
          </w:tcPr>
          <w:p>
            <w:pPr>
              <w:pStyle w:val="0"/>
            </w:pPr>
            <w:r>
              <w:rPr>
                <w:sz w:val="20"/>
              </w:rPr>
              <w:t xml:space="preserve">Руководитель организации</w:t>
            </w:r>
          </w:p>
        </w:tc>
        <w:tc>
          <w:tcPr>
            <w:tcW w:w="1649" w:type="dxa"/>
          </w:tcPr>
          <w:p>
            <w:pPr>
              <w:pStyle w:val="0"/>
            </w:pPr>
            <w:r>
              <w:rPr>
                <w:sz w:val="20"/>
              </w:rPr>
            </w:r>
          </w:p>
        </w:tc>
        <w:tc>
          <w:tcPr>
            <w:tcW w:w="1247" w:type="dxa"/>
            <w:tcBorders>
              <w:bottom w:val="nil"/>
            </w:tcBorders>
          </w:tcPr>
          <w:p>
            <w:pPr>
              <w:pStyle w:val="0"/>
            </w:pPr>
            <w:r>
              <w:rPr>
                <w:sz w:val="20"/>
              </w:rPr>
            </w:r>
          </w:p>
        </w:tc>
        <w:tc>
          <w:tcPr>
            <w:gridSpan w:val="2"/>
            <w:tcW w:w="3176" w:type="dxa"/>
          </w:tcPr>
          <w:p>
            <w:pPr>
              <w:pStyle w:val="0"/>
            </w:pPr>
            <w:r>
              <w:rPr>
                <w:sz w:val="20"/>
              </w:rPr>
            </w:r>
          </w:p>
        </w:tc>
      </w:tr>
      <w:tr>
        <w:tblPrEx>
          <w:tblBorders>
            <w:left w:val="nil"/>
            <w:right w:val="nil"/>
            <w:insideV w:val="nil"/>
            <w:insideH w:val="nil"/>
          </w:tblBorders>
        </w:tblPrEx>
        <w:tc>
          <w:tcPr>
            <w:gridSpan w:val="3"/>
            <w:tcW w:w="2992" w:type="dxa"/>
            <w:tcBorders>
              <w:top w:val="nil"/>
              <w:bottom w:val="nil"/>
            </w:tcBorders>
          </w:tcPr>
          <w:p>
            <w:pPr>
              <w:pStyle w:val="0"/>
            </w:pPr>
            <w:r>
              <w:rPr>
                <w:sz w:val="20"/>
              </w:rPr>
            </w:r>
          </w:p>
        </w:tc>
        <w:tc>
          <w:tcPr>
            <w:tcW w:w="1649" w:type="dxa"/>
            <w:tcBorders>
              <w:bottom w:val="nil"/>
            </w:tcBorders>
          </w:tcPr>
          <w:p>
            <w:pPr>
              <w:pStyle w:val="0"/>
            </w:pPr>
            <w:r>
              <w:rPr>
                <w:sz w:val="20"/>
              </w:rPr>
              <w:t xml:space="preserve">(подпись)</w:t>
            </w:r>
          </w:p>
        </w:tc>
        <w:tc>
          <w:tcPr>
            <w:tcW w:w="1247" w:type="dxa"/>
            <w:tcBorders>
              <w:top w:val="nil"/>
              <w:bottom w:val="nil"/>
            </w:tcBorders>
          </w:tcPr>
          <w:p>
            <w:pPr>
              <w:pStyle w:val="0"/>
            </w:pPr>
            <w:r>
              <w:rPr>
                <w:sz w:val="20"/>
              </w:rPr>
            </w:r>
          </w:p>
        </w:tc>
        <w:tc>
          <w:tcPr>
            <w:gridSpan w:val="2"/>
            <w:tcW w:w="3176" w:type="dxa"/>
            <w:tcBorders>
              <w:bottom w:val="nil"/>
            </w:tcBorders>
          </w:tcPr>
          <w:p>
            <w:pPr>
              <w:pStyle w:val="0"/>
            </w:pPr>
            <w:r>
              <w:rPr>
                <w:sz w:val="20"/>
              </w:rPr>
              <w:t xml:space="preserve">(расшифровка)</w:t>
            </w:r>
          </w:p>
        </w:tc>
      </w:tr>
      <w:tr>
        <w:tblPrEx>
          <w:tblBorders>
            <w:left w:val="nil"/>
            <w:right w:val="nil"/>
            <w:insideH w:val="nil"/>
          </w:tblBorders>
        </w:tblPrEx>
        <w:tc>
          <w:tcPr>
            <w:gridSpan w:val="7"/>
            <w:tcW w:w="9064" w:type="dxa"/>
            <w:tcBorders>
              <w:top w:val="nil"/>
              <w:left w:val="nil"/>
              <w:bottom w:val="nil"/>
              <w:right w:val="nil"/>
            </w:tcBorders>
          </w:tcPr>
          <w:p>
            <w:pPr>
              <w:pStyle w:val="0"/>
            </w:pPr>
            <w:r>
              <w:rPr>
                <w:sz w:val="20"/>
              </w:rPr>
              <w:t xml:space="preserve">М.П. (при наличии)</w:t>
            </w:r>
          </w:p>
        </w:tc>
      </w:tr>
    </w:tbl>
    <w:p>
      <w:pPr>
        <w:pStyle w:val="0"/>
      </w:pPr>
      <w:r>
        <w:rPr>
          <w:sz w:val="20"/>
        </w:rPr>
      </w:r>
    </w:p>
    <w:tbl>
      <w:tblPr>
        <w:tblInd w:w="0" w:type="dxa"/>
        <w:tblLayout w:type="fixed"/>
        <w:tblCellMar>
          <w:top w:w="102" w:type="dxa"/>
          <w:left w:w="62" w:type="dxa"/>
          <w:bottom w:w="102" w:type="dxa"/>
          <w:right w:w="62" w:type="dxa"/>
        </w:tblCellMar>
      </w:tblPr>
      <w:tblGrid>
        <w:gridCol w:w="3061"/>
        <w:gridCol w:w="2211"/>
        <w:gridCol w:w="567"/>
        <w:gridCol w:w="3231"/>
      </w:tblGrid>
      <w:tr>
        <w:tc>
          <w:tcPr>
            <w:tcW w:w="3061" w:type="dxa"/>
            <w:tcBorders>
              <w:top w:val="nil"/>
              <w:left w:val="nil"/>
              <w:bottom w:val="nil"/>
              <w:right w:val="nil"/>
            </w:tcBorders>
          </w:tcPr>
          <w:p>
            <w:pPr>
              <w:pStyle w:val="0"/>
              <w:jc w:val="both"/>
            </w:pPr>
            <w:r>
              <w:rPr>
                <w:sz w:val="20"/>
              </w:rPr>
              <w:t xml:space="preserve">"___" ___________ 20___ г.</w:t>
            </w:r>
          </w:p>
        </w:tc>
        <w:tc>
          <w:tcPr>
            <w:tcW w:w="2211" w:type="dxa"/>
            <w:tcBorders>
              <w:top w:val="nil"/>
              <w:left w:val="nil"/>
              <w:bottom w:val="single" w:sz="4"/>
              <w:right w:val="nil"/>
            </w:tcBorders>
          </w:tcPr>
          <w:p>
            <w:pPr>
              <w:pStyle w:val="0"/>
              <w:jc w:val="both"/>
            </w:pPr>
            <w:r>
              <w:rPr>
                <w:sz w:val="20"/>
              </w:rPr>
            </w:r>
          </w:p>
        </w:tc>
        <w:tc>
          <w:tcPr>
            <w:tcW w:w="567" w:type="dxa"/>
            <w:tcBorders>
              <w:top w:val="nil"/>
              <w:left w:val="nil"/>
              <w:bottom w:val="nil"/>
              <w:right w:val="nil"/>
            </w:tcBorders>
          </w:tcPr>
          <w:p>
            <w:pPr>
              <w:pStyle w:val="0"/>
              <w:jc w:val="both"/>
            </w:pPr>
            <w:r>
              <w:rPr>
                <w:sz w:val="20"/>
              </w:rPr>
            </w:r>
          </w:p>
        </w:tc>
        <w:tc>
          <w:tcPr>
            <w:tcW w:w="3231" w:type="dxa"/>
            <w:tcBorders>
              <w:top w:val="nil"/>
              <w:left w:val="nil"/>
              <w:bottom w:val="single" w:sz="4"/>
              <w:right w:val="nil"/>
            </w:tcBorders>
          </w:tcPr>
          <w:p>
            <w:pPr>
              <w:pStyle w:val="0"/>
              <w:jc w:val="both"/>
            </w:pPr>
            <w:r>
              <w:rPr>
                <w:sz w:val="20"/>
              </w:rPr>
            </w:r>
          </w:p>
        </w:tc>
      </w:tr>
      <w:tr>
        <w:tc>
          <w:tcPr>
            <w:tcW w:w="3061" w:type="dxa"/>
            <w:tcBorders>
              <w:top w:val="nil"/>
              <w:left w:val="nil"/>
              <w:bottom w:val="nil"/>
              <w:right w:val="nil"/>
            </w:tcBorders>
          </w:tcPr>
          <w:p>
            <w:pPr>
              <w:pStyle w:val="0"/>
              <w:jc w:val="both"/>
            </w:pPr>
            <w:r>
              <w:rPr>
                <w:sz w:val="20"/>
              </w:rPr>
            </w:r>
          </w:p>
        </w:tc>
        <w:tc>
          <w:tcPr>
            <w:tcW w:w="2211" w:type="dxa"/>
            <w:tcBorders>
              <w:top w:val="single" w:sz="4"/>
              <w:left w:val="nil"/>
              <w:bottom w:val="nil"/>
              <w:right w:val="nil"/>
            </w:tcBorders>
          </w:tcPr>
          <w:p>
            <w:pPr>
              <w:pStyle w:val="0"/>
              <w:jc w:val="center"/>
            </w:pPr>
            <w:r>
              <w:rPr>
                <w:sz w:val="20"/>
              </w:rPr>
              <w:t xml:space="preserve">(подпись)</w:t>
            </w:r>
          </w:p>
        </w:tc>
        <w:tc>
          <w:tcPr>
            <w:tcW w:w="567" w:type="dxa"/>
            <w:tcBorders>
              <w:top w:val="nil"/>
              <w:left w:val="nil"/>
              <w:bottom w:val="nil"/>
              <w:right w:val="nil"/>
            </w:tcBorders>
          </w:tcPr>
          <w:p>
            <w:pPr>
              <w:pStyle w:val="0"/>
              <w:jc w:val="center"/>
            </w:pPr>
            <w:r>
              <w:rPr>
                <w:sz w:val="20"/>
              </w:rPr>
            </w:r>
          </w:p>
        </w:tc>
        <w:tc>
          <w:tcPr>
            <w:tcW w:w="3231" w:type="dxa"/>
            <w:tcBorders>
              <w:top w:val="single" w:sz="4"/>
              <w:left w:val="nil"/>
              <w:bottom w:val="nil"/>
              <w:right w:val="nil"/>
            </w:tcBorders>
          </w:tcPr>
          <w:p>
            <w:pPr>
              <w:pStyle w:val="0"/>
              <w:jc w:val="center"/>
            </w:pPr>
            <w:r>
              <w:rPr>
                <w:sz w:val="20"/>
              </w:rPr>
              <w:t xml:space="preserve">(расшифровка)</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Нефтеюганского района от 16.05.2022 N 855-па-нпа</w:t>
            <w:br/>
            <w:t>(ред. от 15.08.2025)</w:t>
            <w:br/>
            <w:t>"Об утверждении порядк...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Нефтеюганского района от 16.05.2022 N 855-па-нпа</w:t>
            <w:br/>
            <w:t>(ред. от 15.08.2025)</w:t>
            <w:br/>
            <w:t>"Об утверждении порядк...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284909&amp;dst=100005" TargetMode = "External"/>
	<Relationship Id="rId8" Type="http://schemas.openxmlformats.org/officeDocument/2006/relationships/hyperlink" Target="https://login.consultant.ru/link/?req=doc&amp;base=RLAW926&amp;n=330882&amp;dst=100005" TargetMode = "External"/>
	<Relationship Id="rId9" Type="http://schemas.openxmlformats.org/officeDocument/2006/relationships/hyperlink" Target="https://login.consultant.ru/link/?req=doc&amp;base=LAW&amp;n=511241&amp;dst=7168" TargetMode = "External"/>
	<Relationship Id="rId10" Type="http://schemas.openxmlformats.org/officeDocument/2006/relationships/hyperlink" Target="https://login.consultant.ru/link/?req=doc&amp;base=RLAW926&amp;n=264589&amp;dst=3" TargetMode = "External"/>
	<Relationship Id="rId11" Type="http://schemas.openxmlformats.org/officeDocument/2006/relationships/hyperlink" Target="https://login.consultant.ru/link/?req=doc&amp;base=RLAW926&amp;n=315916" TargetMode = "External"/>
	<Relationship Id="rId12" Type="http://schemas.openxmlformats.org/officeDocument/2006/relationships/hyperlink" Target="https://login.consultant.ru/link/?req=doc&amp;base=RLAW926&amp;n=328944" TargetMode = "External"/>
	<Relationship Id="rId13" Type="http://schemas.openxmlformats.org/officeDocument/2006/relationships/hyperlink" Target="https://login.consultant.ru/link/?req=doc&amp;base=RLAW926&amp;n=330215" TargetMode = "External"/>
	<Relationship Id="rId14" Type="http://schemas.openxmlformats.org/officeDocument/2006/relationships/hyperlink" Target="https://login.consultant.ru/link/?req=doc&amp;base=RLAW926&amp;n=330882&amp;dst=100006" TargetMode = "External"/>
	<Relationship Id="rId15" Type="http://schemas.openxmlformats.org/officeDocument/2006/relationships/hyperlink" Target="https://login.consultant.ru/link/?req=doc&amp;base=RLAW926&amp;n=284909&amp;dst=100007" TargetMode = "External"/>
	<Relationship Id="rId16" Type="http://schemas.openxmlformats.org/officeDocument/2006/relationships/hyperlink" Target="https://login.consultant.ru/link/?req=doc&amp;base=RLAW926&amp;n=330882&amp;dst=100008" TargetMode = "External"/>
	<Relationship Id="rId17" Type="http://schemas.openxmlformats.org/officeDocument/2006/relationships/hyperlink" Target="https://login.consultant.ru/link/?req=doc&amp;base=RLAW926&amp;n=330882&amp;dst=100008" TargetMode = "External"/>
	<Relationship Id="rId18" Type="http://schemas.openxmlformats.org/officeDocument/2006/relationships/hyperlink" Target="https://login.consultant.ru/link/?req=doc&amp;base=LAW&amp;n=511241&amp;dst=103395" TargetMode = "External"/>
	<Relationship Id="rId19" Type="http://schemas.openxmlformats.org/officeDocument/2006/relationships/hyperlink" Target="https://login.consultant.ru/link/?req=doc&amp;base=LAW&amp;n=491830" TargetMode = "External"/>
	<Relationship Id="rId20" Type="http://schemas.openxmlformats.org/officeDocument/2006/relationships/hyperlink" Target="https://login.consultant.ru/link/?req=doc&amp;base=LAW&amp;n=490805" TargetMode = "External"/>
	<Relationship Id="rId21" Type="http://schemas.openxmlformats.org/officeDocument/2006/relationships/hyperlink" Target="https://login.consultant.ru/link/?req=doc&amp;base=RLAW926&amp;n=328944&amp;dst=100613" TargetMode = "External"/>
	<Relationship Id="rId22" Type="http://schemas.openxmlformats.org/officeDocument/2006/relationships/hyperlink" Target="https://login.consultant.ru/link/?req=doc&amp;base=RLAW926&amp;n=329036" TargetMode = "External"/>
	<Relationship Id="rId23" Type="http://schemas.openxmlformats.org/officeDocument/2006/relationships/hyperlink" Target="https://login.consultant.ru/link/?req=doc&amp;base=RLAW926&amp;n=315916" TargetMode = "External"/>
	<Relationship Id="rId24" Type="http://schemas.openxmlformats.org/officeDocument/2006/relationships/hyperlink" Target="https://login.consultant.ru/link/?req=doc&amp;base=RLAW926&amp;n=330215&amp;dst=100635" TargetMode = "External"/>
	<Relationship Id="rId25" Type="http://schemas.openxmlformats.org/officeDocument/2006/relationships/hyperlink" Target="https://login.consultant.ru/link/?req=doc&amp;base=LAW&amp;n=121087&amp;dst=100142" TargetMode = "External"/>
	<Relationship Id="rId26" Type="http://schemas.openxmlformats.org/officeDocument/2006/relationships/hyperlink" Target="https://login.consultant.ru/link/?req=doc&amp;base=LAW&amp;n=503698" TargetMode = "External"/>
	<Relationship Id="rId27" Type="http://schemas.openxmlformats.org/officeDocument/2006/relationships/hyperlink" Target="https://login.consultant.ru/link/?req=doc&amp;base=LAW&amp;n=483130&amp;dst=5769" TargetMode = "External"/>
	<Relationship Id="rId28" Type="http://schemas.openxmlformats.org/officeDocument/2006/relationships/hyperlink" Target="https://login.consultant.ru/link/?req=doc&amp;base=LAW&amp;n=483130&amp;dst=5769" TargetMode = "External"/>
	<Relationship Id="rId29" Type="http://schemas.openxmlformats.org/officeDocument/2006/relationships/hyperlink" Target="https://login.consultant.ru/link/?req=doc&amp;base=LAW&amp;n=121087&amp;dst=100142" TargetMode = "External"/>
	<Relationship Id="rId30" Type="http://schemas.openxmlformats.org/officeDocument/2006/relationships/hyperlink" Target="https://login.consultant.ru/link/?req=doc&amp;base=LAW&amp;n=121087&amp;dst=100142" TargetMode = "External"/>
	<Relationship Id="rId31" Type="http://schemas.openxmlformats.org/officeDocument/2006/relationships/hyperlink" Target="https://login.consultant.ru/link/?req=doc&amp;base=LAW&amp;n=503698" TargetMode = "External"/>
	<Relationship Id="rId32" Type="http://schemas.openxmlformats.org/officeDocument/2006/relationships/hyperlink" Target="https://login.consultant.ru/link/?req=doc&amp;base=LAW&amp;n=499769" TargetMode = "External"/>
	<Relationship Id="rId33" Type="http://schemas.openxmlformats.org/officeDocument/2006/relationships/hyperlink" Target="https://login.consultant.ru/link/?req=doc&amp;base=RLAW926&amp;n=307436&amp;dst=101078" TargetMode = "External"/>
	<Relationship Id="rId34" Type="http://schemas.openxmlformats.org/officeDocument/2006/relationships/hyperlink" Target="https://login.consultant.ru/link/?req=doc&amp;base=LAW&amp;n=511241&amp;dst=3704" TargetMode = "External"/>
	<Relationship Id="rId35" Type="http://schemas.openxmlformats.org/officeDocument/2006/relationships/hyperlink" Target="https://login.consultant.ru/link/?req=doc&amp;base=LAW&amp;n=511241&amp;dst=3722" TargetMode = "External"/>
	<Relationship Id="rId36" Type="http://schemas.openxmlformats.org/officeDocument/2006/relationships/hyperlink" Target="https://login.consultant.ru/link/?req=doc&amp;base=LAW&amp;n=511241&amp;dst=7154" TargetMode = "External"/>
	<Relationship Id="rId37" Type="http://schemas.openxmlformats.org/officeDocument/2006/relationships/hyperlink" Target="https://login.consultant.ru/link/?req=doc&amp;base=LAW&amp;n=511241&amp;dst=7156" TargetMode = "External"/>
	<Relationship Id="rId38" Type="http://schemas.openxmlformats.org/officeDocument/2006/relationships/hyperlink" Target="https://login.consultant.ru/link/?req=doc&amp;base=LAW&amp;n=491830&amp;dst=100021" TargetMode = "External"/>
	<Relationship Id="rId39" Type="http://schemas.openxmlformats.org/officeDocument/2006/relationships/hyperlink" Target="https://login.consultant.ru/link/?req=doc&amp;base=LAW&amp;n=512750" TargetMode = "External"/>
	<Relationship Id="rId40" Type="http://schemas.openxmlformats.org/officeDocument/2006/relationships/hyperlink" Target="https://login.consultant.ru/link/?req=doc&amp;base=RLAW926&amp;n=330882&amp;dst=100255" TargetMode = "External"/>
	<Relationship Id="rId41" Type="http://schemas.openxmlformats.org/officeDocument/2006/relationships/hyperlink" Target="https://login.consultant.ru/link/?req=doc&amp;base=RLAW926&amp;n=315916" TargetMode = "External"/>
	<Relationship Id="rId42" Type="http://schemas.openxmlformats.org/officeDocument/2006/relationships/hyperlink" Target="https://login.consultant.ru/link/?req=doc&amp;base=RLAW926&amp;n=315916" TargetMode = "External"/>
	<Relationship Id="rId43" Type="http://schemas.openxmlformats.org/officeDocument/2006/relationships/hyperlink" Target="https://login.consultant.ru/link/?req=doc&amp;base=RLAW926&amp;n=315916&amp;dst=101587" TargetMode = "External"/>
	<Relationship Id="rId44" Type="http://schemas.openxmlformats.org/officeDocument/2006/relationships/hyperlink" Target="https://login.consultant.ru/link/?req=doc&amp;base=RLAW926&amp;n=330215&amp;dst=100635" TargetMode = "External"/>
	<Relationship Id="rId45" Type="http://schemas.openxmlformats.org/officeDocument/2006/relationships/hyperlink" Target="https://login.consultant.ru/link/?req=doc&amp;base=LAW&amp;n=476035&amp;dst=100008" TargetMode = "External"/>
	<Relationship Id="rId46" Type="http://schemas.openxmlformats.org/officeDocument/2006/relationships/hyperlink" Target="https://login.consultant.ru/link/?req=doc&amp;base=LAW&amp;n=499769" TargetMode = "External"/>
	<Relationship Id="rId47" Type="http://schemas.openxmlformats.org/officeDocument/2006/relationships/hyperlink" Target="https://login.consultant.ru/link/?req=doc&amp;base=RLAW926&amp;n=307436&amp;dst=101078" TargetMode = "External"/>
	<Relationship Id="rId48" Type="http://schemas.openxmlformats.org/officeDocument/2006/relationships/hyperlink" Target="https://login.consultant.ru/link/?req=doc&amp;base=RLAW926&amp;n=315916&amp;dst=101587" TargetMode = "External"/>
	<Relationship Id="rId49" Type="http://schemas.openxmlformats.org/officeDocument/2006/relationships/hyperlink" Target="https://login.consultant.ru/link/?req=doc&amp;base=RLAW926&amp;n=330882&amp;dst=100347" TargetMode = "External"/>
	<Relationship Id="rId50" Type="http://schemas.openxmlformats.org/officeDocument/2006/relationships/hyperlink" Target="https://login.consultant.ru/link/?req=doc&amp;base=RLAW926&amp;n=330215&amp;dst=100635" TargetMode = "External"/>
	<Relationship Id="rId51" Type="http://schemas.openxmlformats.org/officeDocument/2006/relationships/hyperlink" Target="https://login.consultant.ru/link/?req=doc&amp;base=LAW&amp;n=476035&amp;dst=100008" TargetMode = "External"/>
	<Relationship Id="rId52" Type="http://schemas.openxmlformats.org/officeDocument/2006/relationships/hyperlink" Target="https://login.consultant.ru/link/?req=doc&amp;base=LAW&amp;n=499769" TargetMode = "External"/>
	<Relationship Id="rId53" Type="http://schemas.openxmlformats.org/officeDocument/2006/relationships/hyperlink" Target="https://login.consultant.ru/link/?req=doc&amp;base=RLAW926&amp;n=307436&amp;dst=101078" TargetMode = "External"/>
	<Relationship Id="rId54" Type="http://schemas.openxmlformats.org/officeDocument/2006/relationships/hyperlink" Target="https://login.consultant.ru/link/?req=doc&amp;base=RLAW926&amp;n=330882&amp;dst=100426" TargetMode = "External"/>
	<Relationship Id="rId55" Type="http://schemas.openxmlformats.org/officeDocument/2006/relationships/hyperlink" Target="https://login.consultant.ru/link/?req=doc&amp;base=LAW&amp;n=511241&amp;dst=103395" TargetMode = "External"/>
	<Relationship Id="rId56" Type="http://schemas.openxmlformats.org/officeDocument/2006/relationships/hyperlink" Target="https://login.consultant.ru/link/?req=doc&amp;base=LAW&amp;n=491830" TargetMode = "External"/>
	<Relationship Id="rId57" Type="http://schemas.openxmlformats.org/officeDocument/2006/relationships/hyperlink" Target="https://login.consultant.ru/link/?req=doc&amp;base=LAW&amp;n=490805" TargetMode = "External"/>
	<Relationship Id="rId58" Type="http://schemas.openxmlformats.org/officeDocument/2006/relationships/hyperlink" Target="https://login.consultant.ru/link/?req=doc&amp;base=RLAW926&amp;n=329036" TargetMode = "External"/>
	<Relationship Id="rId59" Type="http://schemas.openxmlformats.org/officeDocument/2006/relationships/hyperlink" Target="https://login.consultant.ru/link/?req=doc&amp;base=RLAW926&amp;n=315916" TargetMode = "External"/>
	<Relationship Id="rId60" Type="http://schemas.openxmlformats.org/officeDocument/2006/relationships/hyperlink" Target="https://login.consultant.ru/link/?req=doc&amp;base=RLAW926&amp;n=330215&amp;dst=100635" TargetMode = "External"/>
	<Relationship Id="rId61" Type="http://schemas.openxmlformats.org/officeDocument/2006/relationships/hyperlink" Target="https://login.consultant.ru/link/?req=doc&amp;base=LAW&amp;n=121087&amp;dst=100142" TargetMode = "External"/>
	<Relationship Id="rId62" Type="http://schemas.openxmlformats.org/officeDocument/2006/relationships/hyperlink" Target="https://login.consultant.ru/link/?req=doc&amp;base=LAW&amp;n=503698" TargetMode = "External"/>
	<Relationship Id="rId63" Type="http://schemas.openxmlformats.org/officeDocument/2006/relationships/hyperlink" Target="https://login.consultant.ru/link/?req=doc&amp;base=LAW&amp;n=483130&amp;dst=5769" TargetMode = "External"/>
	<Relationship Id="rId64" Type="http://schemas.openxmlformats.org/officeDocument/2006/relationships/hyperlink" Target="https://login.consultant.ru/link/?req=doc&amp;base=LAW&amp;n=483130&amp;dst=5769" TargetMode = "External"/>
	<Relationship Id="rId65" Type="http://schemas.openxmlformats.org/officeDocument/2006/relationships/hyperlink" Target="https://login.consultant.ru/link/?req=doc&amp;base=LAW&amp;n=121087&amp;dst=100142" TargetMode = "External"/>
	<Relationship Id="rId66" Type="http://schemas.openxmlformats.org/officeDocument/2006/relationships/hyperlink" Target="https://login.consultant.ru/link/?req=doc&amp;base=LAW&amp;n=121087&amp;dst=100142" TargetMode = "External"/>
	<Relationship Id="rId67" Type="http://schemas.openxmlformats.org/officeDocument/2006/relationships/hyperlink" Target="https://login.consultant.ru/link/?req=doc&amp;base=LAW&amp;n=503698" TargetMode = "External"/>
	<Relationship Id="rId68" Type="http://schemas.openxmlformats.org/officeDocument/2006/relationships/hyperlink" Target="https://login.consultant.ru/link/?req=doc&amp;base=LAW&amp;n=499769" TargetMode = "External"/>
	<Relationship Id="rId69" Type="http://schemas.openxmlformats.org/officeDocument/2006/relationships/hyperlink" Target="https://login.consultant.ru/link/?req=doc&amp;base=RLAW926&amp;n=307436&amp;dst=101078" TargetMode = "External"/>
	<Relationship Id="rId70" Type="http://schemas.openxmlformats.org/officeDocument/2006/relationships/hyperlink" Target="https://login.consultant.ru/link/?req=doc&amp;base=RLAW926&amp;n=315916" TargetMode = "External"/>
	<Relationship Id="rId71" Type="http://schemas.openxmlformats.org/officeDocument/2006/relationships/hyperlink" Target="https://login.consultant.ru/link/?req=doc&amp;base=LAW&amp;n=511241&amp;dst=3704" TargetMode = "External"/>
	<Relationship Id="rId72" Type="http://schemas.openxmlformats.org/officeDocument/2006/relationships/hyperlink" Target="https://login.consultant.ru/link/?req=doc&amp;base=LAW&amp;n=511241&amp;dst=3722" TargetMode = "External"/>
	<Relationship Id="rId73" Type="http://schemas.openxmlformats.org/officeDocument/2006/relationships/hyperlink" Target="https://login.consultant.ru/link/?req=doc&amp;base=LAW&amp;n=511241&amp;dst=7154" TargetMode = "External"/>
	<Relationship Id="rId74" Type="http://schemas.openxmlformats.org/officeDocument/2006/relationships/hyperlink" Target="https://login.consultant.ru/link/?req=doc&amp;base=LAW&amp;n=511241&amp;dst=7156" TargetMode = "External"/>
	<Relationship Id="rId75" Type="http://schemas.openxmlformats.org/officeDocument/2006/relationships/hyperlink" Target="https://login.consultant.ru/link/?req=doc&amp;base=LAW&amp;n=491830&amp;dst=100021" TargetMode = "External"/>
	<Relationship Id="rId76" Type="http://schemas.openxmlformats.org/officeDocument/2006/relationships/header" Target="header2.xml"/>
	<Relationship Id="rId77" Type="http://schemas.openxmlformats.org/officeDocument/2006/relationships/footer" Target="footer2.xml"/>
	<Relationship Id="rId78" Type="http://schemas.openxmlformats.org/officeDocument/2006/relationships/hyperlink" Target="https://login.consultant.ru/link/?req=doc&amp;base=LAW&amp;n=512750" TargetMode = "External"/>
	<Relationship Id="rId79" Type="http://schemas.openxmlformats.org/officeDocument/2006/relationships/hyperlink" Target="https://login.consultant.ru/link/?req=doc&amp;base=RLAW926&amp;n=330882&amp;dst=100660" TargetMode = "External"/>
	<Relationship Id="rId80" Type="http://schemas.openxmlformats.org/officeDocument/2006/relationships/hyperlink" Target="https://login.consultant.ru/link/?req=doc&amp;base=LAW&amp;n=476035&amp;dst=100008" TargetMode = "External"/>
	<Relationship Id="rId81" Type="http://schemas.openxmlformats.org/officeDocument/2006/relationships/hyperlink" Target="https://login.consultant.ru/link/?req=doc&amp;base=LAW&amp;n=499769" TargetMode = "External"/>
	<Relationship Id="rId82" Type="http://schemas.openxmlformats.org/officeDocument/2006/relationships/hyperlink" Target="https://login.consultant.ru/link/?req=doc&amp;base=RLAW926&amp;n=307436&amp;dst=101078" TargetMode = "External"/>
	<Relationship Id="rId83" Type="http://schemas.openxmlformats.org/officeDocument/2006/relationships/hyperlink" Target="https://login.consultant.ru/link/?req=doc&amp;base=LAW&amp;n=476035&amp;dst=100008" TargetMode = "External"/>
	<Relationship Id="rId84" Type="http://schemas.openxmlformats.org/officeDocument/2006/relationships/hyperlink" Target="https://login.consultant.ru/link/?req=doc&amp;base=LAW&amp;n=476035&amp;dst=100008" TargetMode = "External"/>
	<Relationship Id="rId85" Type="http://schemas.openxmlformats.org/officeDocument/2006/relationships/hyperlink" Target="https://login.consultant.ru/link/?req=doc&amp;base=LAW&amp;n=499769" TargetMode = "External"/>
	<Relationship Id="rId86" Type="http://schemas.openxmlformats.org/officeDocument/2006/relationships/hyperlink" Target="https://login.consultant.ru/link/?req=doc&amp;base=RLAW926&amp;n=307436&amp;dst=101078" TargetMode = "External"/>
	<Relationship Id="rId87" Type="http://schemas.openxmlformats.org/officeDocument/2006/relationships/hyperlink" Target="https://login.consultant.ru/link/?req=doc&amp;base=LAW&amp;n=476035&amp;dst=100008" TargetMode = "External"/>
	<Relationship Id="rId88" Type="http://schemas.openxmlformats.org/officeDocument/2006/relationships/hyperlink" Target="https://login.consultant.ru/link/?req=doc&amp;base=RLAW926&amp;n=330882&amp;dst=100767" TargetMode = "External"/>
	<Relationship Id="rId89" Type="http://schemas.openxmlformats.org/officeDocument/2006/relationships/hyperlink" Target="https://login.consultant.ru/link/?req=doc&amp;base=RLAW926&amp;n=330215&amp;dst=100635" TargetMode = "External"/>
	<Relationship Id="rId90" Type="http://schemas.openxmlformats.org/officeDocument/2006/relationships/hyperlink" Target="https://login.consultant.ru/link/?req=doc&amp;base=LAW&amp;n=476035&amp;dst=100008" TargetMode = "External"/>
	<Relationship Id="rId91" Type="http://schemas.openxmlformats.org/officeDocument/2006/relationships/hyperlink" Target="https://login.consultant.ru/link/?req=doc&amp;base=LAW&amp;n=499769" TargetMode = "External"/>
	<Relationship Id="rId92" Type="http://schemas.openxmlformats.org/officeDocument/2006/relationships/hyperlink" Target="https://login.consultant.ru/link/?req=doc&amp;base=RLAW926&amp;n=307436&amp;dst=101078" TargetMode = "External"/>
	<Relationship Id="rId93" Type="http://schemas.openxmlformats.org/officeDocument/2006/relationships/hyperlink" Target="https://login.consultant.ru/link/?req=doc&amp;base=RLAW926&amp;n=330882&amp;dst=100848" TargetMode = "External"/>
	<Relationship Id="rId94" Type="http://schemas.openxmlformats.org/officeDocument/2006/relationships/hyperlink" Target="https://login.consultant.ru/link/?req=doc&amp;base=LAW&amp;n=511241&amp;dst=103395" TargetMode = "External"/>
	<Relationship Id="rId95" Type="http://schemas.openxmlformats.org/officeDocument/2006/relationships/hyperlink" Target="https://login.consultant.ru/link/?req=doc&amp;base=LAW&amp;n=491830" TargetMode = "External"/>
	<Relationship Id="rId96" Type="http://schemas.openxmlformats.org/officeDocument/2006/relationships/hyperlink" Target="https://login.consultant.ru/link/?req=doc&amp;base=LAW&amp;n=490805" TargetMode = "External"/>
	<Relationship Id="rId97" Type="http://schemas.openxmlformats.org/officeDocument/2006/relationships/hyperlink" Target="https://login.consultant.ru/link/?req=doc&amp;base=RLAW926&amp;n=329036" TargetMode = "External"/>
	<Relationship Id="rId98" Type="http://schemas.openxmlformats.org/officeDocument/2006/relationships/hyperlink" Target="https://login.consultant.ru/link/?req=doc&amp;base=RLAW926&amp;n=315916" TargetMode = "External"/>
	<Relationship Id="rId99" Type="http://schemas.openxmlformats.org/officeDocument/2006/relationships/hyperlink" Target="https://login.consultant.ru/link/?req=doc&amp;base=RLAW926&amp;n=330215&amp;dst=100635" TargetMode = "External"/>
	<Relationship Id="rId100" Type="http://schemas.openxmlformats.org/officeDocument/2006/relationships/hyperlink" Target="https://login.consultant.ru/link/?req=doc&amp;base=LAW&amp;n=121087&amp;dst=100142" TargetMode = "External"/>
	<Relationship Id="rId101" Type="http://schemas.openxmlformats.org/officeDocument/2006/relationships/hyperlink" Target="https://login.consultant.ru/link/?req=doc&amp;base=LAW&amp;n=503698" TargetMode = "External"/>
	<Relationship Id="rId102" Type="http://schemas.openxmlformats.org/officeDocument/2006/relationships/hyperlink" Target="https://login.consultant.ru/link/?req=doc&amp;base=LAW&amp;n=483130&amp;dst=5769" TargetMode = "External"/>
	<Relationship Id="rId103" Type="http://schemas.openxmlformats.org/officeDocument/2006/relationships/hyperlink" Target="https://login.consultant.ru/link/?req=doc&amp;base=LAW&amp;n=483130&amp;dst=5769" TargetMode = "External"/>
	<Relationship Id="rId104" Type="http://schemas.openxmlformats.org/officeDocument/2006/relationships/hyperlink" Target="https://login.consultant.ru/link/?req=doc&amp;base=LAW&amp;n=121087&amp;dst=100142" TargetMode = "External"/>
	<Relationship Id="rId105" Type="http://schemas.openxmlformats.org/officeDocument/2006/relationships/hyperlink" Target="https://login.consultant.ru/link/?req=doc&amp;base=LAW&amp;n=503698" TargetMode = "External"/>
	<Relationship Id="rId106" Type="http://schemas.openxmlformats.org/officeDocument/2006/relationships/hyperlink" Target="https://login.consultant.ru/link/?req=doc&amp;base=LAW&amp;n=511241&amp;dst=3704" TargetMode = "External"/>
	<Relationship Id="rId107" Type="http://schemas.openxmlformats.org/officeDocument/2006/relationships/hyperlink" Target="https://login.consultant.ru/link/?req=doc&amp;base=LAW&amp;n=511241&amp;dst=3722" TargetMode = "External"/>
	<Relationship Id="rId108" Type="http://schemas.openxmlformats.org/officeDocument/2006/relationships/hyperlink" Target="https://login.consultant.ru/link/?req=doc&amp;base=LAW&amp;n=511241&amp;dst=7154" TargetMode = "External"/>
	<Relationship Id="rId109" Type="http://schemas.openxmlformats.org/officeDocument/2006/relationships/hyperlink" Target="https://login.consultant.ru/link/?req=doc&amp;base=LAW&amp;n=511241&amp;dst=7156" TargetMode = "External"/>
	<Relationship Id="rId110" Type="http://schemas.openxmlformats.org/officeDocument/2006/relationships/hyperlink" Target="https://login.consultant.ru/link/?req=doc&amp;base=LAW&amp;n=491830&amp;dst=100021" TargetMode = "External"/>
	<Relationship Id="rId111" Type="http://schemas.openxmlformats.org/officeDocument/2006/relationships/hyperlink" Target="https://login.consultant.ru/link/?req=doc&amp;base=LAW&amp;n=51275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Нефтеюганского района от 16.05.2022 N 855-па-нпа
(ред. от 15.08.2025)
"Об утверждении порядков предоставления субсидий (компенсации, финансовой помощи) на государственную поддержку юридических и физических лиц из числа коренных малочисленных народов, ведущих традиционный образ жизни, осуществляющих традиционную хозяйственную деятельность из бюджета Нефтеюганского района за счет субвенций из бюджета Ханты-Мансийского автономного округа - Югры"
(вместе с "Порядком предоставления су</dc:title>
  <dcterms:created xsi:type="dcterms:W3CDTF">2025-10-14T10:31:06Z</dcterms:created>
</cp:coreProperties>
</file>