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12FE" w14:textId="77777777" w:rsidR="008C3387" w:rsidRPr="00E33447" w:rsidRDefault="008C3387" w:rsidP="008C3387">
      <w:pPr>
        <w:tabs>
          <w:tab w:val="left" w:pos="10080"/>
        </w:tabs>
        <w:suppressAutoHyphens/>
        <w:jc w:val="right"/>
        <w:rPr>
          <w:rFonts w:ascii="Times New Roman" w:hAnsi="Times New Roman"/>
          <w:sz w:val="26"/>
          <w:szCs w:val="26"/>
        </w:rPr>
      </w:pPr>
      <w:r w:rsidRPr="00E33447">
        <w:rPr>
          <w:rFonts w:ascii="Times New Roman" w:hAnsi="Times New Roman"/>
          <w:sz w:val="26"/>
          <w:szCs w:val="26"/>
        </w:rPr>
        <w:t>Проект постановления</w:t>
      </w:r>
    </w:p>
    <w:p w14:paraId="0F4409FB" w14:textId="50DE1865" w:rsidR="0072518F" w:rsidRPr="00E33447" w:rsidRDefault="0072518F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35AADEF" w14:textId="78CFA275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0984D6D" w14:textId="7DDF303A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64A14E8" w14:textId="13110198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76DAB2" w14:textId="00B0942B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130DD43" w14:textId="1AA50A31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884B747" w14:textId="26780D34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9F3CFC" w14:textId="05F37920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87A717A" w14:textId="3C603FA5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3766D1D" w14:textId="0144D904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9461C02" w14:textId="21AD635A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3C944D8" w14:textId="2B62E172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B6F9720" w14:textId="53056FC1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9D23BF" w14:textId="77777777" w:rsidR="008C3387" w:rsidRPr="00E33447" w:rsidRDefault="008C3387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103106D" w14:textId="74170DB9" w:rsidR="005A153A" w:rsidRPr="00E33447" w:rsidRDefault="005A153A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Нефтеюганского района </w:t>
      </w:r>
      <w:r w:rsidR="0072518F" w:rsidRPr="00E33447">
        <w:rPr>
          <w:rFonts w:ascii="Times New Roman" w:hAnsi="Times New Roman" w:cs="Times New Roman"/>
          <w:sz w:val="26"/>
          <w:szCs w:val="26"/>
        </w:rPr>
        <w:br/>
      </w:r>
      <w:bookmarkStart w:id="0" w:name="_Hlk219726906"/>
      <w:r w:rsidRPr="00E33447">
        <w:rPr>
          <w:rFonts w:ascii="Times New Roman" w:hAnsi="Times New Roman" w:cs="Times New Roman"/>
          <w:sz w:val="26"/>
          <w:szCs w:val="26"/>
        </w:rPr>
        <w:t xml:space="preserve">от 11.12.2015 № 2230-па-нпа «Об утверждении положения о порядке организации </w:t>
      </w:r>
      <w:r w:rsidR="0072518F" w:rsidRPr="00E33447">
        <w:rPr>
          <w:rFonts w:ascii="Times New Roman" w:hAnsi="Times New Roman" w:cs="Times New Roman"/>
          <w:sz w:val="26"/>
          <w:szCs w:val="26"/>
        </w:rPr>
        <w:br/>
      </w:r>
      <w:r w:rsidRPr="00E33447">
        <w:rPr>
          <w:rFonts w:ascii="Times New Roman" w:hAnsi="Times New Roman" w:cs="Times New Roman"/>
          <w:sz w:val="26"/>
          <w:szCs w:val="26"/>
        </w:rPr>
        <w:t xml:space="preserve">и проведения торгов на право заключения договора на установку и эксплуатацию рекламных конструкций на земельном участке, который находится в муниципальной собственности муниципального образования Нефтеюганский район </w:t>
      </w:r>
      <w:r w:rsidR="0072518F" w:rsidRPr="00E33447">
        <w:rPr>
          <w:rFonts w:ascii="Times New Roman" w:hAnsi="Times New Roman" w:cs="Times New Roman"/>
          <w:sz w:val="26"/>
          <w:szCs w:val="26"/>
        </w:rPr>
        <w:br/>
      </w:r>
      <w:r w:rsidRPr="00E33447">
        <w:rPr>
          <w:rFonts w:ascii="Times New Roman" w:hAnsi="Times New Roman" w:cs="Times New Roman"/>
          <w:sz w:val="26"/>
          <w:szCs w:val="26"/>
        </w:rPr>
        <w:t>или государственная собственность на который не разграничена, а также на зданиях или ином недвижимом имуществе, находящемся в муниципальной собственности муниципального образования Нефтеюганский район, в форме аукциона»</w:t>
      </w:r>
      <w:bookmarkEnd w:id="0"/>
    </w:p>
    <w:p w14:paraId="1E78A1E1" w14:textId="33766227" w:rsidR="00C8573B" w:rsidRPr="00E33447" w:rsidRDefault="00C8573B" w:rsidP="007251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A03407" w14:textId="77777777" w:rsidR="0072518F" w:rsidRPr="00E33447" w:rsidRDefault="0072518F" w:rsidP="007251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9A8CF1" w14:textId="4F7BA17A" w:rsidR="007048C1" w:rsidRPr="00E33447" w:rsidRDefault="007048C1" w:rsidP="00725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 xml:space="preserve">В соответствии с Гражданским кодексом Российской Федерации,  Федеральными законами </w:t>
      </w:r>
      <w:r w:rsidR="004A32D8" w:rsidRPr="004A32D8">
        <w:rPr>
          <w:rFonts w:ascii="Times New Roman" w:hAnsi="Times New Roman" w:cs="Times New Roman"/>
          <w:sz w:val="26"/>
          <w:szCs w:val="26"/>
        </w:rPr>
        <w:t>от 06.10.2003</w:t>
      </w:r>
      <w:hyperlink r:id="rId8" w:history="1">
        <w:r w:rsidR="004A32D8" w:rsidRPr="004A32D8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№ 131-ФЗ «Об общих</w:t>
        </w:r>
      </w:hyperlink>
      <w:r w:rsidR="004A32D8" w:rsidRPr="004A32D8">
        <w:rPr>
          <w:rFonts w:ascii="Times New Roman" w:hAnsi="Times New Roman" w:cs="Times New Roman"/>
          <w:sz w:val="26"/>
          <w:szCs w:val="26"/>
        </w:rPr>
        <w:t xml:space="preserve"> принципах организации местного самоуправления в Российской Федерации»</w:t>
      </w:r>
      <w:r w:rsidR="004A32D8">
        <w:rPr>
          <w:rFonts w:ascii="Times New Roman" w:hAnsi="Times New Roman" w:cs="Times New Roman"/>
          <w:sz w:val="26"/>
          <w:szCs w:val="26"/>
        </w:rPr>
        <w:t xml:space="preserve">, </w:t>
      </w:r>
      <w:r w:rsidR="008C3387" w:rsidRPr="00E33447">
        <w:rPr>
          <w:rFonts w:ascii="Times New Roman" w:eastAsia="Calibri" w:hAnsi="Times New Roman"/>
          <w:sz w:val="26"/>
          <w:szCs w:val="26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Pr="00E33447">
        <w:rPr>
          <w:rFonts w:ascii="Times New Roman" w:hAnsi="Times New Roman" w:cs="Times New Roman"/>
          <w:sz w:val="26"/>
          <w:szCs w:val="26"/>
        </w:rPr>
        <w:t>от 13.03.2006 №</w:t>
      </w:r>
      <w:r w:rsidR="00E928B0" w:rsidRPr="00E33447">
        <w:rPr>
          <w:rFonts w:ascii="Times New Roman" w:hAnsi="Times New Roman" w:cs="Times New Roman"/>
          <w:sz w:val="26"/>
          <w:szCs w:val="26"/>
        </w:rPr>
        <w:t xml:space="preserve"> </w:t>
      </w:r>
      <w:r w:rsidRPr="00E33447">
        <w:rPr>
          <w:rFonts w:ascii="Times New Roman" w:hAnsi="Times New Roman" w:cs="Times New Roman"/>
          <w:sz w:val="26"/>
          <w:szCs w:val="26"/>
        </w:rPr>
        <w:t>38-ФЗ «О рекламе</w:t>
      </w:r>
      <w:r w:rsidRPr="006276D5">
        <w:rPr>
          <w:rFonts w:ascii="Times New Roman" w:hAnsi="Times New Roman" w:cs="Times New Roman"/>
          <w:sz w:val="26"/>
          <w:szCs w:val="26"/>
        </w:rPr>
        <w:t xml:space="preserve">», </w:t>
      </w:r>
      <w:r w:rsidRPr="00E33447">
        <w:rPr>
          <w:rFonts w:ascii="Times New Roman" w:hAnsi="Times New Roman" w:cs="Times New Roman"/>
          <w:sz w:val="26"/>
          <w:szCs w:val="26"/>
        </w:rPr>
        <w:t>статьей 38 Устава Нефтеюганского муниципального района Ханты-Мансийского автономного округа –Югры, решением Думы Нефтеюганского района от 28.07.2021 №</w:t>
      </w:r>
      <w:r w:rsidR="00E928B0" w:rsidRPr="00E33447">
        <w:rPr>
          <w:rFonts w:ascii="Times New Roman" w:hAnsi="Times New Roman" w:cs="Times New Roman"/>
          <w:sz w:val="26"/>
          <w:szCs w:val="26"/>
        </w:rPr>
        <w:t xml:space="preserve"> </w:t>
      </w:r>
      <w:r w:rsidRPr="00E33447">
        <w:rPr>
          <w:rFonts w:ascii="Times New Roman" w:hAnsi="Times New Roman" w:cs="Times New Roman"/>
          <w:sz w:val="26"/>
          <w:szCs w:val="26"/>
        </w:rPr>
        <w:t>644 «Об установлении формы проведения торгов на право заключения договоров на установку и эксплуатацию рекламных конструкций»</w:t>
      </w:r>
      <w:r w:rsidR="008C3387" w:rsidRPr="00E33447">
        <w:rPr>
          <w:rFonts w:ascii="Times New Roman" w:hAnsi="Times New Roman" w:cs="Times New Roman"/>
          <w:sz w:val="26"/>
          <w:szCs w:val="26"/>
        </w:rPr>
        <w:t xml:space="preserve">, </w:t>
      </w:r>
      <w:r w:rsidR="008C3387" w:rsidRPr="00E33447">
        <w:rPr>
          <w:rFonts w:ascii="Times New Roman" w:hAnsi="Times New Roman"/>
          <w:sz w:val="26"/>
          <w:szCs w:val="26"/>
        </w:rPr>
        <w:t>в целях приведения нормативного правового акта в соответствии с действующим законодательством Российской Федерации,</w:t>
      </w:r>
      <w:r w:rsidR="0072518F" w:rsidRPr="00E33447">
        <w:rPr>
          <w:rFonts w:ascii="Times New Roman" w:hAnsi="Times New Roman" w:cs="Times New Roman"/>
          <w:sz w:val="26"/>
          <w:szCs w:val="26"/>
        </w:rPr>
        <w:t xml:space="preserve"> </w:t>
      </w:r>
      <w:r w:rsidR="00132FDD" w:rsidRPr="00E33447">
        <w:rPr>
          <w:rFonts w:ascii="Times New Roman" w:hAnsi="Times New Roman" w:cs="Times New Roman"/>
          <w:sz w:val="26"/>
          <w:szCs w:val="26"/>
        </w:rPr>
        <w:t xml:space="preserve"> </w:t>
      </w:r>
      <w:r w:rsidR="00065A50" w:rsidRPr="00E33447">
        <w:rPr>
          <w:rFonts w:ascii="Times New Roman" w:hAnsi="Times New Roman" w:cs="Times New Roman"/>
          <w:sz w:val="26"/>
          <w:szCs w:val="26"/>
        </w:rPr>
        <w:t xml:space="preserve">п о с т а н о в л я </w:t>
      </w:r>
      <w:r w:rsidR="00357B9B">
        <w:rPr>
          <w:rFonts w:ascii="Times New Roman" w:hAnsi="Times New Roman" w:cs="Times New Roman"/>
          <w:sz w:val="26"/>
          <w:szCs w:val="26"/>
        </w:rPr>
        <w:t>е т</w:t>
      </w:r>
      <w:r w:rsidRPr="00E33447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7867B8F" w14:textId="77777777" w:rsidR="00C8573B" w:rsidRPr="00E33447" w:rsidRDefault="00C8573B" w:rsidP="00725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71DC680" w14:textId="7AE26AA3" w:rsidR="007048C1" w:rsidRPr="00E33447" w:rsidRDefault="007048C1" w:rsidP="0072518F">
      <w:pPr>
        <w:pStyle w:val="a7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Внести в постановлени</w:t>
      </w:r>
      <w:r w:rsidR="009757A4" w:rsidRPr="00E33447">
        <w:rPr>
          <w:rFonts w:ascii="Times New Roman" w:hAnsi="Times New Roman" w:cs="Times New Roman"/>
          <w:sz w:val="26"/>
          <w:szCs w:val="26"/>
        </w:rPr>
        <w:t>е</w:t>
      </w:r>
      <w:r w:rsidRPr="00E33447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="00C8573B" w:rsidRPr="00E33447">
        <w:rPr>
          <w:rFonts w:ascii="Times New Roman" w:hAnsi="Times New Roman" w:cs="Times New Roman"/>
          <w:sz w:val="26"/>
          <w:szCs w:val="26"/>
        </w:rPr>
        <w:br/>
      </w:r>
      <w:r w:rsidRPr="00E33447">
        <w:rPr>
          <w:rFonts w:ascii="Times New Roman" w:hAnsi="Times New Roman" w:cs="Times New Roman"/>
          <w:sz w:val="26"/>
          <w:szCs w:val="26"/>
        </w:rPr>
        <w:t>от 11.12.2015 № 2230-п</w:t>
      </w:r>
      <w:r w:rsidR="00E928B0" w:rsidRPr="00E33447">
        <w:rPr>
          <w:rFonts w:ascii="Times New Roman" w:hAnsi="Times New Roman" w:cs="Times New Roman"/>
          <w:sz w:val="26"/>
          <w:szCs w:val="26"/>
        </w:rPr>
        <w:t>а</w:t>
      </w:r>
      <w:r w:rsidRPr="00E33447">
        <w:rPr>
          <w:rFonts w:ascii="Times New Roman" w:hAnsi="Times New Roman" w:cs="Times New Roman"/>
          <w:sz w:val="26"/>
          <w:szCs w:val="26"/>
        </w:rPr>
        <w:t xml:space="preserve">-нпа «Об утверждении положения о порядке организации </w:t>
      </w:r>
      <w:r w:rsidR="00C8573B" w:rsidRPr="00E33447">
        <w:rPr>
          <w:rFonts w:ascii="Times New Roman" w:hAnsi="Times New Roman" w:cs="Times New Roman"/>
          <w:sz w:val="26"/>
          <w:szCs w:val="26"/>
        </w:rPr>
        <w:br/>
      </w:r>
      <w:r w:rsidRPr="00E33447">
        <w:rPr>
          <w:rFonts w:ascii="Times New Roman" w:hAnsi="Times New Roman" w:cs="Times New Roman"/>
          <w:sz w:val="26"/>
          <w:szCs w:val="26"/>
        </w:rPr>
        <w:t xml:space="preserve">и проведения торгов на право заключения договора на установку и эксплуатацию рекламных конструкций на земельном участке, который находится в муниципальной собственности муниципального образования Нефтеюганский район </w:t>
      </w:r>
      <w:r w:rsidR="0072518F" w:rsidRPr="00E33447">
        <w:rPr>
          <w:rFonts w:ascii="Times New Roman" w:hAnsi="Times New Roman" w:cs="Times New Roman"/>
          <w:sz w:val="26"/>
          <w:szCs w:val="26"/>
        </w:rPr>
        <w:br/>
      </w:r>
      <w:r w:rsidRPr="00E33447">
        <w:rPr>
          <w:rFonts w:ascii="Times New Roman" w:hAnsi="Times New Roman" w:cs="Times New Roman"/>
          <w:sz w:val="26"/>
          <w:szCs w:val="26"/>
        </w:rPr>
        <w:t>или государственная собственность на</w:t>
      </w:r>
      <w:r w:rsidR="003C5BAF" w:rsidRPr="00E33447">
        <w:rPr>
          <w:rFonts w:ascii="Times New Roman" w:hAnsi="Times New Roman" w:cs="Times New Roman"/>
          <w:sz w:val="26"/>
          <w:szCs w:val="26"/>
        </w:rPr>
        <w:t xml:space="preserve"> который не разграничена, а так</w:t>
      </w:r>
      <w:r w:rsidRPr="00E33447">
        <w:rPr>
          <w:rFonts w:ascii="Times New Roman" w:hAnsi="Times New Roman" w:cs="Times New Roman"/>
          <w:sz w:val="26"/>
          <w:szCs w:val="26"/>
        </w:rPr>
        <w:t xml:space="preserve">же на зданиях или ином недвижимом имуществе, находящемся в муниципальной собственности муниципального образования Нефтеюганский район, в виде конкурса» </w:t>
      </w:r>
      <w:r w:rsidR="008C3387" w:rsidRPr="00E3344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5B21EDEB" w14:textId="38C3608D" w:rsidR="008C3387" w:rsidRPr="00E33447" w:rsidRDefault="008C3387" w:rsidP="008C3387">
      <w:pPr>
        <w:pStyle w:val="a7"/>
        <w:numPr>
          <w:ilvl w:val="1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Констатирующую часть изложить в следующей редакции:</w:t>
      </w:r>
    </w:p>
    <w:p w14:paraId="580B32E4" w14:textId="54EEA00F" w:rsidR="008C3387" w:rsidRPr="00E33447" w:rsidRDefault="008C3387" w:rsidP="001D66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lastRenderedPageBreak/>
        <w:t xml:space="preserve">«В соответствии с Гражданским кодексом Российской Федерации,  Федеральными законами </w:t>
      </w:r>
      <w:r w:rsidR="004A32D8" w:rsidRPr="004A32D8">
        <w:rPr>
          <w:rFonts w:ascii="Times New Roman" w:hAnsi="Times New Roman" w:cs="Times New Roman"/>
          <w:sz w:val="26"/>
          <w:szCs w:val="26"/>
        </w:rPr>
        <w:t>от 06.10.2003</w:t>
      </w:r>
      <w:hyperlink r:id="rId9" w:history="1">
        <w:r w:rsidR="004A32D8" w:rsidRPr="004A32D8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№ 131-ФЗ «Об общих</w:t>
        </w:r>
      </w:hyperlink>
      <w:r w:rsidR="004A32D8" w:rsidRPr="004A32D8">
        <w:rPr>
          <w:rFonts w:ascii="Times New Roman" w:hAnsi="Times New Roman" w:cs="Times New Roman"/>
          <w:sz w:val="26"/>
          <w:szCs w:val="26"/>
        </w:rPr>
        <w:t xml:space="preserve"> принципах организации местного самоуправления в Российской Федерации»,</w:t>
      </w:r>
      <w:r w:rsidR="004A32D8" w:rsidRPr="004A32D8">
        <w:rPr>
          <w:rFonts w:cs="Arial"/>
          <w:szCs w:val="26"/>
        </w:rPr>
        <w:t xml:space="preserve"> </w:t>
      </w:r>
      <w:r w:rsidR="004A32D8">
        <w:rPr>
          <w:rFonts w:cs="Arial"/>
          <w:szCs w:val="26"/>
        </w:rPr>
        <w:t xml:space="preserve"> </w:t>
      </w:r>
      <w:r w:rsidRPr="00E33447">
        <w:rPr>
          <w:rFonts w:ascii="Times New Roman" w:eastAsia="Calibri" w:hAnsi="Times New Roman"/>
          <w:sz w:val="26"/>
          <w:szCs w:val="26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Pr="00E33447">
        <w:rPr>
          <w:rFonts w:ascii="Times New Roman" w:hAnsi="Times New Roman" w:cs="Times New Roman"/>
          <w:sz w:val="26"/>
          <w:szCs w:val="26"/>
        </w:rPr>
        <w:t>от 13.03.2006 № 38-ФЗ «О рекламе», статьей 38 Устава Нефтеюганского муниципального района Ханты-Мансийского автономного округа –</w:t>
      </w:r>
      <w:r w:rsidR="00181EA4">
        <w:rPr>
          <w:rFonts w:ascii="Times New Roman" w:hAnsi="Times New Roman" w:cs="Times New Roman"/>
          <w:sz w:val="26"/>
          <w:szCs w:val="26"/>
        </w:rPr>
        <w:t xml:space="preserve"> </w:t>
      </w:r>
      <w:r w:rsidRPr="00E33447">
        <w:rPr>
          <w:rFonts w:ascii="Times New Roman" w:hAnsi="Times New Roman" w:cs="Times New Roman"/>
          <w:sz w:val="26"/>
          <w:szCs w:val="26"/>
        </w:rPr>
        <w:t xml:space="preserve">Югры, решением Думы Нефтеюганского района от 28.07.2021 № 644 «Об установлении формы проведения торгов на право заключения договоров на установку и эксплуатацию рекламных конструкций», п о с т а н о в л я </w:t>
      </w:r>
      <w:r w:rsidR="00181EA4">
        <w:rPr>
          <w:rFonts w:ascii="Times New Roman" w:hAnsi="Times New Roman" w:cs="Times New Roman"/>
          <w:sz w:val="26"/>
          <w:szCs w:val="26"/>
        </w:rPr>
        <w:t>е т</w:t>
      </w:r>
      <w:r w:rsidRPr="00E33447">
        <w:rPr>
          <w:rFonts w:ascii="Times New Roman" w:hAnsi="Times New Roman" w:cs="Times New Roman"/>
          <w:sz w:val="26"/>
          <w:szCs w:val="26"/>
        </w:rPr>
        <w:t>:»</w:t>
      </w:r>
    </w:p>
    <w:p w14:paraId="3723C192" w14:textId="6130AAA3" w:rsidR="008C3387" w:rsidRPr="00E33447" w:rsidRDefault="008C3387" w:rsidP="001D6623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E33447">
        <w:rPr>
          <w:rFonts w:ascii="Times New Roman" w:hAnsi="Times New Roman"/>
          <w:sz w:val="26"/>
          <w:szCs w:val="26"/>
        </w:rPr>
        <w:t xml:space="preserve">1.2. </w:t>
      </w:r>
      <w:r w:rsidRPr="00562A79">
        <w:rPr>
          <w:rFonts w:ascii="Times New Roman" w:hAnsi="Times New Roman"/>
          <w:sz w:val="26"/>
          <w:szCs w:val="26"/>
        </w:rPr>
        <w:t xml:space="preserve">Пункт </w:t>
      </w:r>
      <w:r w:rsidR="00181EA4" w:rsidRPr="00562A79">
        <w:rPr>
          <w:rFonts w:ascii="Times New Roman" w:hAnsi="Times New Roman"/>
          <w:sz w:val="26"/>
          <w:szCs w:val="26"/>
        </w:rPr>
        <w:t>3</w:t>
      </w:r>
      <w:r w:rsidRPr="00562A79">
        <w:rPr>
          <w:rFonts w:ascii="Times New Roman" w:hAnsi="Times New Roman"/>
          <w:sz w:val="26"/>
          <w:szCs w:val="26"/>
        </w:rPr>
        <w:t xml:space="preserve"> постановляющей</w:t>
      </w:r>
      <w:r w:rsidRPr="00E33447">
        <w:rPr>
          <w:rFonts w:ascii="Times New Roman" w:hAnsi="Times New Roman"/>
          <w:sz w:val="26"/>
          <w:szCs w:val="26"/>
        </w:rPr>
        <w:t xml:space="preserve"> части изложить в следующей редакции:</w:t>
      </w:r>
    </w:p>
    <w:p w14:paraId="746AB38E" w14:textId="376D3A22" w:rsidR="008C3387" w:rsidRPr="00E33447" w:rsidRDefault="008C3387" w:rsidP="001D6623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E33447">
        <w:rPr>
          <w:rFonts w:ascii="Times New Roman" w:hAnsi="Times New Roman"/>
          <w:sz w:val="26"/>
          <w:szCs w:val="26"/>
        </w:rPr>
        <w:t>«</w:t>
      </w:r>
      <w:r w:rsidR="00562A79">
        <w:rPr>
          <w:rFonts w:ascii="Times New Roman" w:hAnsi="Times New Roman"/>
          <w:sz w:val="26"/>
          <w:szCs w:val="26"/>
        </w:rPr>
        <w:t>3</w:t>
      </w:r>
      <w:r w:rsidRPr="00DD50B8">
        <w:rPr>
          <w:rFonts w:ascii="Times New Roman" w:hAnsi="Times New Roman"/>
          <w:sz w:val="26"/>
          <w:szCs w:val="26"/>
        </w:rPr>
        <w:t>.</w:t>
      </w:r>
      <w:r w:rsidRPr="00E33447">
        <w:rPr>
          <w:rFonts w:ascii="Times New Roman" w:hAnsi="Times New Roman"/>
          <w:sz w:val="26"/>
          <w:szCs w:val="26"/>
        </w:rPr>
        <w:t xml:space="preserve"> Контроль за выполнением постановления возложить на заместителя главы Нефтеюганского района Ченцову М.А.». </w:t>
      </w:r>
    </w:p>
    <w:p w14:paraId="13AF8E43" w14:textId="6894BFC0" w:rsidR="001D6623" w:rsidRPr="00481FE6" w:rsidRDefault="00A939FF" w:rsidP="001D6623">
      <w:pPr>
        <w:pStyle w:val="a7"/>
        <w:numPr>
          <w:ilvl w:val="1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" w:name="_Hlk219730270"/>
      <w:r w:rsidRPr="00481FE6">
        <w:rPr>
          <w:rFonts w:ascii="Times New Roman" w:hAnsi="Times New Roman"/>
          <w:sz w:val="26"/>
          <w:szCs w:val="26"/>
        </w:rPr>
        <w:t>В</w:t>
      </w:r>
      <w:r w:rsidR="006276D5">
        <w:rPr>
          <w:rFonts w:ascii="Times New Roman" w:hAnsi="Times New Roman"/>
          <w:sz w:val="26"/>
          <w:szCs w:val="26"/>
        </w:rPr>
        <w:t xml:space="preserve"> </w:t>
      </w:r>
      <w:r w:rsidR="001D6623" w:rsidRPr="00481FE6">
        <w:rPr>
          <w:rFonts w:ascii="Times New Roman" w:hAnsi="Times New Roman"/>
          <w:sz w:val="26"/>
          <w:szCs w:val="26"/>
        </w:rPr>
        <w:t>приложени</w:t>
      </w:r>
      <w:r w:rsidR="00C660EC" w:rsidRPr="00481FE6">
        <w:rPr>
          <w:rFonts w:ascii="Times New Roman" w:hAnsi="Times New Roman"/>
          <w:sz w:val="26"/>
          <w:szCs w:val="26"/>
        </w:rPr>
        <w:t>и</w:t>
      </w:r>
      <w:r w:rsidR="001D6623" w:rsidRPr="00481FE6">
        <w:rPr>
          <w:rFonts w:ascii="Times New Roman" w:hAnsi="Times New Roman"/>
          <w:sz w:val="26"/>
          <w:szCs w:val="26"/>
        </w:rPr>
        <w:t>:</w:t>
      </w:r>
    </w:p>
    <w:bookmarkEnd w:id="1"/>
    <w:p w14:paraId="04E3BD76" w14:textId="41FE0A2C" w:rsidR="001D6623" w:rsidRPr="00E33447" w:rsidRDefault="001D6623" w:rsidP="001D6623">
      <w:pPr>
        <w:pStyle w:val="a7"/>
        <w:numPr>
          <w:ilvl w:val="2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33447">
        <w:rPr>
          <w:rFonts w:ascii="Times New Roman" w:hAnsi="Times New Roman"/>
          <w:sz w:val="26"/>
          <w:szCs w:val="26"/>
        </w:rPr>
        <w:t>В раздел</w:t>
      </w:r>
      <w:r w:rsidR="00C660EC">
        <w:rPr>
          <w:rFonts w:ascii="Times New Roman" w:hAnsi="Times New Roman"/>
          <w:sz w:val="26"/>
          <w:szCs w:val="26"/>
        </w:rPr>
        <w:t>е</w:t>
      </w:r>
      <w:r w:rsidRPr="00E33447">
        <w:rPr>
          <w:rFonts w:ascii="Times New Roman" w:hAnsi="Times New Roman"/>
          <w:sz w:val="26"/>
          <w:szCs w:val="26"/>
        </w:rPr>
        <w:t xml:space="preserve"> </w:t>
      </w:r>
      <w:r w:rsidRPr="00E33447">
        <w:rPr>
          <w:rFonts w:ascii="Times New Roman" w:hAnsi="Times New Roman"/>
          <w:sz w:val="26"/>
          <w:szCs w:val="26"/>
          <w:lang w:val="en-US"/>
        </w:rPr>
        <w:t>I</w:t>
      </w:r>
      <w:r w:rsidRPr="00E33447">
        <w:rPr>
          <w:rFonts w:ascii="Times New Roman" w:hAnsi="Times New Roman"/>
          <w:sz w:val="26"/>
          <w:szCs w:val="26"/>
        </w:rPr>
        <w:t>:</w:t>
      </w:r>
    </w:p>
    <w:p w14:paraId="73BE7DA8" w14:textId="4C29F887" w:rsidR="00010AB4" w:rsidRPr="00E33447" w:rsidRDefault="00A939FF" w:rsidP="00010AB4">
      <w:pPr>
        <w:pStyle w:val="a7"/>
        <w:numPr>
          <w:ilvl w:val="3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010AB4" w:rsidRPr="00E33447">
        <w:rPr>
          <w:rFonts w:ascii="Times New Roman" w:hAnsi="Times New Roman"/>
          <w:sz w:val="26"/>
          <w:szCs w:val="26"/>
        </w:rPr>
        <w:t>ункт 1.2 изложить в следующей редакции:</w:t>
      </w:r>
    </w:p>
    <w:p w14:paraId="2DD1B55B" w14:textId="1B755DC0" w:rsidR="00010AB4" w:rsidRPr="00E33447" w:rsidRDefault="00010AB4" w:rsidP="00010A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33447">
        <w:rPr>
          <w:rFonts w:ascii="Times New Roman" w:hAnsi="Times New Roman"/>
          <w:sz w:val="26"/>
          <w:szCs w:val="26"/>
        </w:rPr>
        <w:t>«</w:t>
      </w:r>
      <w:r w:rsidR="007A6A64">
        <w:rPr>
          <w:rFonts w:ascii="Times New Roman" w:hAnsi="Times New Roman"/>
          <w:sz w:val="26"/>
          <w:szCs w:val="26"/>
        </w:rPr>
        <w:t xml:space="preserve">1.2. </w:t>
      </w:r>
      <w:r w:rsidRPr="00E33447">
        <w:rPr>
          <w:rFonts w:ascii="Times New Roman" w:hAnsi="Times New Roman"/>
          <w:sz w:val="26"/>
          <w:szCs w:val="26"/>
        </w:rPr>
        <w:t xml:space="preserve">Положение разработано в соответствии с Гражданским кодексом Российской Федерации,  Федеральными законами </w:t>
      </w:r>
      <w:r w:rsidR="004A32D8" w:rsidRPr="004A32D8">
        <w:rPr>
          <w:rFonts w:ascii="Times New Roman" w:hAnsi="Times New Roman" w:cs="Times New Roman"/>
          <w:sz w:val="26"/>
          <w:szCs w:val="26"/>
        </w:rPr>
        <w:t>от 06.10.2003</w:t>
      </w:r>
      <w:hyperlink r:id="rId10" w:history="1">
        <w:r w:rsidR="004A32D8" w:rsidRPr="004A32D8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№ 131-ФЗ «Об общих</w:t>
        </w:r>
      </w:hyperlink>
      <w:r w:rsidR="004A32D8" w:rsidRPr="004A32D8">
        <w:rPr>
          <w:rFonts w:ascii="Times New Roman" w:hAnsi="Times New Roman" w:cs="Times New Roman"/>
          <w:sz w:val="26"/>
          <w:szCs w:val="26"/>
        </w:rPr>
        <w:t xml:space="preserve"> принципах организации местного самоуправления в Российской Федерации»,</w:t>
      </w:r>
      <w:r w:rsidR="004A32D8" w:rsidRPr="004A32D8">
        <w:rPr>
          <w:rFonts w:cs="Arial"/>
          <w:szCs w:val="26"/>
        </w:rPr>
        <w:t xml:space="preserve"> </w:t>
      </w:r>
      <w:r w:rsidR="004A32D8">
        <w:rPr>
          <w:rFonts w:cs="Arial"/>
          <w:szCs w:val="26"/>
        </w:rPr>
        <w:t xml:space="preserve"> </w:t>
      </w:r>
      <w:r w:rsidRPr="00E33447">
        <w:rPr>
          <w:rFonts w:ascii="Times New Roman" w:hAnsi="Times New Roman"/>
          <w:sz w:val="26"/>
          <w:szCs w:val="26"/>
        </w:rPr>
        <w:t>от 20.03.2025 №33-ФЗ «Об общих принципах организации местного самоуправления в единой системе публичной власти», от 13.03.2006 № 38-ФЗ «О рекламе», статьей 38 Устава Нефтеюганского муниципального района Ханты-Мансийского автономного округа – Югры, решением Думы Нефтеюганского района от 28.07.2021 № 644 «Об установлении формы проведения торгов на право заключения договоров на установку и эксплуатацию рекламных конструкций</w:t>
      </w:r>
      <w:r w:rsidR="00181EA4">
        <w:rPr>
          <w:rFonts w:ascii="Times New Roman" w:hAnsi="Times New Roman"/>
          <w:sz w:val="26"/>
          <w:szCs w:val="26"/>
        </w:rPr>
        <w:t>.</w:t>
      </w:r>
      <w:r w:rsidRPr="00E33447">
        <w:rPr>
          <w:rFonts w:ascii="Times New Roman" w:hAnsi="Times New Roman"/>
          <w:sz w:val="26"/>
          <w:szCs w:val="26"/>
        </w:rPr>
        <w:t>».</w:t>
      </w:r>
    </w:p>
    <w:p w14:paraId="5BD4715F" w14:textId="65750C8F" w:rsidR="00010AB4" w:rsidRPr="00E33447" w:rsidRDefault="00C660EC" w:rsidP="003C0E2B">
      <w:pPr>
        <w:pStyle w:val="a7"/>
        <w:numPr>
          <w:ilvl w:val="3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" w:name="_Hlk219728258"/>
      <w:r>
        <w:rPr>
          <w:rFonts w:ascii="Times New Roman" w:hAnsi="Times New Roman"/>
          <w:sz w:val="26"/>
          <w:szCs w:val="26"/>
        </w:rPr>
        <w:t xml:space="preserve">в </w:t>
      </w:r>
      <w:r w:rsidR="006A62B5" w:rsidRPr="00E33447">
        <w:rPr>
          <w:rFonts w:ascii="Times New Roman" w:hAnsi="Times New Roman"/>
          <w:sz w:val="26"/>
          <w:szCs w:val="26"/>
        </w:rPr>
        <w:t>а</w:t>
      </w:r>
      <w:r w:rsidR="00010AB4" w:rsidRPr="00E33447">
        <w:rPr>
          <w:rFonts w:ascii="Times New Roman" w:hAnsi="Times New Roman"/>
          <w:sz w:val="26"/>
          <w:szCs w:val="26"/>
        </w:rPr>
        <w:t>бзац</w:t>
      </w:r>
      <w:r>
        <w:rPr>
          <w:rFonts w:ascii="Times New Roman" w:hAnsi="Times New Roman"/>
          <w:sz w:val="26"/>
          <w:szCs w:val="26"/>
        </w:rPr>
        <w:t>е</w:t>
      </w:r>
      <w:r w:rsidR="00010AB4" w:rsidRPr="00E33447">
        <w:rPr>
          <w:rFonts w:ascii="Times New Roman" w:hAnsi="Times New Roman"/>
          <w:sz w:val="26"/>
          <w:szCs w:val="26"/>
        </w:rPr>
        <w:t xml:space="preserve"> </w:t>
      </w:r>
      <w:r w:rsidR="00A939FF">
        <w:rPr>
          <w:rFonts w:ascii="Times New Roman" w:hAnsi="Times New Roman"/>
          <w:sz w:val="26"/>
          <w:szCs w:val="26"/>
        </w:rPr>
        <w:t>вос</w:t>
      </w:r>
      <w:r>
        <w:rPr>
          <w:rFonts w:ascii="Times New Roman" w:hAnsi="Times New Roman"/>
          <w:sz w:val="26"/>
          <w:szCs w:val="26"/>
        </w:rPr>
        <w:t>ьмом</w:t>
      </w:r>
      <w:r w:rsidR="00010AB4" w:rsidRPr="00E33447">
        <w:rPr>
          <w:rFonts w:ascii="Times New Roman" w:hAnsi="Times New Roman"/>
          <w:sz w:val="26"/>
          <w:szCs w:val="26"/>
        </w:rPr>
        <w:t xml:space="preserve"> </w:t>
      </w:r>
      <w:bookmarkStart w:id="3" w:name="_Hlk219885634"/>
      <w:r w:rsidR="00010AB4" w:rsidRPr="00E33447">
        <w:rPr>
          <w:rFonts w:ascii="Times New Roman" w:hAnsi="Times New Roman"/>
          <w:sz w:val="26"/>
          <w:szCs w:val="26"/>
        </w:rPr>
        <w:t xml:space="preserve">пункта 1.5 </w:t>
      </w:r>
      <w:r w:rsidR="006A62B5" w:rsidRPr="00E33447">
        <w:rPr>
          <w:rFonts w:ascii="Times New Roman" w:hAnsi="Times New Roman"/>
          <w:sz w:val="26"/>
          <w:szCs w:val="26"/>
        </w:rPr>
        <w:t>слова «</w:t>
      </w:r>
      <w:r w:rsidR="006A62B5" w:rsidRPr="00E33447">
        <w:rPr>
          <w:rFonts w:ascii="Times New Roman" w:hAnsi="Times New Roman"/>
          <w:sz w:val="26"/>
          <w:szCs w:val="26"/>
          <w:lang w:val="en-US"/>
        </w:rPr>
        <w:t>http</w:t>
      </w:r>
      <w:r w:rsidR="006A62B5" w:rsidRPr="00E33447">
        <w:rPr>
          <w:rFonts w:ascii="Times New Roman" w:hAnsi="Times New Roman"/>
          <w:sz w:val="26"/>
          <w:szCs w:val="26"/>
        </w:rPr>
        <w:t>://</w:t>
      </w:r>
      <w:r w:rsidR="006A62B5" w:rsidRPr="00E33447">
        <w:rPr>
          <w:rFonts w:ascii="Times New Roman" w:hAnsi="Times New Roman"/>
          <w:sz w:val="26"/>
          <w:szCs w:val="26"/>
          <w:lang w:val="en-US"/>
        </w:rPr>
        <w:t>www</w:t>
      </w:r>
      <w:r w:rsidR="006A62B5" w:rsidRPr="00E33447">
        <w:rPr>
          <w:rFonts w:ascii="Times New Roman" w:hAnsi="Times New Roman"/>
          <w:sz w:val="26"/>
          <w:szCs w:val="26"/>
        </w:rPr>
        <w:t>.</w:t>
      </w:r>
      <w:proofErr w:type="spellStart"/>
      <w:r w:rsidR="006A62B5" w:rsidRPr="00E33447">
        <w:rPr>
          <w:rFonts w:ascii="Times New Roman" w:hAnsi="Times New Roman"/>
          <w:sz w:val="26"/>
          <w:szCs w:val="26"/>
          <w:lang w:val="en-US"/>
        </w:rPr>
        <w:t>admoil</w:t>
      </w:r>
      <w:proofErr w:type="spellEnd"/>
      <w:r w:rsidR="006A62B5" w:rsidRPr="00E33447">
        <w:rPr>
          <w:rFonts w:ascii="Times New Roman" w:hAnsi="Times New Roman"/>
          <w:sz w:val="26"/>
          <w:szCs w:val="26"/>
        </w:rPr>
        <w:t>.</w:t>
      </w:r>
      <w:proofErr w:type="spellStart"/>
      <w:r w:rsidR="006A62B5" w:rsidRPr="00E3344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6A62B5" w:rsidRPr="00E33447">
        <w:rPr>
          <w:rFonts w:ascii="Times New Roman" w:hAnsi="Times New Roman"/>
          <w:sz w:val="26"/>
          <w:szCs w:val="26"/>
        </w:rPr>
        <w:t xml:space="preserve">» заменить словами </w:t>
      </w:r>
      <w:r w:rsidR="003C0E2B" w:rsidRPr="00E33447">
        <w:rPr>
          <w:rFonts w:ascii="Times New Roman" w:hAnsi="Times New Roman"/>
          <w:sz w:val="26"/>
          <w:szCs w:val="26"/>
        </w:rPr>
        <w:t>«</w:t>
      </w:r>
      <w:hyperlink r:id="rId11" w:history="1">
        <w:r w:rsidR="003C0E2B" w:rsidRPr="00E33447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https://admoil.gosuslugi.ru</w:t>
        </w:r>
      </w:hyperlink>
      <w:r w:rsidR="003C0E2B" w:rsidRPr="00E33447">
        <w:rPr>
          <w:rFonts w:ascii="Times New Roman" w:hAnsi="Times New Roman" w:cs="Times New Roman"/>
          <w:sz w:val="26"/>
          <w:szCs w:val="26"/>
        </w:rPr>
        <w:t>»</w:t>
      </w:r>
      <w:bookmarkEnd w:id="3"/>
      <w:r w:rsidR="006A62B5" w:rsidRPr="00E33447">
        <w:rPr>
          <w:rFonts w:ascii="Times New Roman" w:hAnsi="Times New Roman" w:cs="Times New Roman"/>
          <w:sz w:val="26"/>
          <w:szCs w:val="26"/>
        </w:rPr>
        <w:t>;</w:t>
      </w:r>
    </w:p>
    <w:bookmarkEnd w:id="2"/>
    <w:p w14:paraId="088D942C" w14:textId="74078B64" w:rsidR="006A62B5" w:rsidRPr="00E33447" w:rsidRDefault="00C660EC" w:rsidP="003C0E2B">
      <w:pPr>
        <w:pStyle w:val="a7"/>
        <w:numPr>
          <w:ilvl w:val="3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="006A62B5" w:rsidRPr="00E33447">
        <w:rPr>
          <w:rFonts w:ascii="Times New Roman" w:hAnsi="Times New Roman"/>
          <w:sz w:val="26"/>
          <w:szCs w:val="26"/>
        </w:rPr>
        <w:t>абзац</w:t>
      </w:r>
      <w:r>
        <w:rPr>
          <w:rFonts w:ascii="Times New Roman" w:hAnsi="Times New Roman"/>
          <w:sz w:val="26"/>
          <w:szCs w:val="26"/>
        </w:rPr>
        <w:t>е</w:t>
      </w:r>
      <w:r w:rsidR="006A62B5" w:rsidRPr="00E33447">
        <w:rPr>
          <w:rFonts w:ascii="Times New Roman" w:hAnsi="Times New Roman"/>
          <w:sz w:val="26"/>
          <w:szCs w:val="26"/>
        </w:rPr>
        <w:t xml:space="preserve"> </w:t>
      </w:r>
      <w:r w:rsidR="00A939FF">
        <w:rPr>
          <w:rFonts w:ascii="Times New Roman" w:hAnsi="Times New Roman"/>
          <w:sz w:val="26"/>
          <w:szCs w:val="26"/>
        </w:rPr>
        <w:t>тр</w:t>
      </w:r>
      <w:r>
        <w:rPr>
          <w:rFonts w:ascii="Times New Roman" w:hAnsi="Times New Roman"/>
          <w:sz w:val="26"/>
          <w:szCs w:val="26"/>
        </w:rPr>
        <w:t>е</w:t>
      </w:r>
      <w:r w:rsidRPr="00E874E3">
        <w:rPr>
          <w:rFonts w:ascii="Times New Roman" w:hAnsi="Times New Roman"/>
          <w:sz w:val="26"/>
          <w:szCs w:val="26"/>
        </w:rPr>
        <w:t>тьем</w:t>
      </w:r>
      <w:r w:rsidR="006A62B5" w:rsidRPr="00E33447">
        <w:rPr>
          <w:rFonts w:ascii="Times New Roman" w:hAnsi="Times New Roman"/>
          <w:sz w:val="26"/>
          <w:szCs w:val="26"/>
        </w:rPr>
        <w:t xml:space="preserve"> пункта 1.10 слова «комитета по земельным ресурсам» заменить словами «комитета </w:t>
      </w:r>
      <w:r w:rsidR="003C0E2B" w:rsidRPr="00E33447">
        <w:rPr>
          <w:rFonts w:ascii="Times New Roman" w:hAnsi="Times New Roman"/>
          <w:sz w:val="26"/>
          <w:szCs w:val="26"/>
        </w:rPr>
        <w:t>градостроительства и землепользования</w:t>
      </w:r>
      <w:r w:rsidR="006A62B5" w:rsidRPr="00E33447">
        <w:rPr>
          <w:rFonts w:ascii="Times New Roman" w:hAnsi="Times New Roman"/>
          <w:sz w:val="26"/>
          <w:szCs w:val="26"/>
        </w:rPr>
        <w:t>»</w:t>
      </w:r>
      <w:r w:rsidR="003C0E2B" w:rsidRPr="00E33447">
        <w:rPr>
          <w:rFonts w:ascii="Times New Roman" w:hAnsi="Times New Roman"/>
          <w:sz w:val="26"/>
          <w:szCs w:val="26"/>
        </w:rPr>
        <w:t>.</w:t>
      </w:r>
    </w:p>
    <w:p w14:paraId="19906D84" w14:textId="026AA2FB" w:rsidR="00C50D7D" w:rsidRPr="00E33447" w:rsidRDefault="00C94D03" w:rsidP="00C35D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1.</w:t>
      </w:r>
      <w:r w:rsidR="00BB773D" w:rsidRPr="00E33447">
        <w:rPr>
          <w:rFonts w:ascii="Times New Roman" w:hAnsi="Times New Roman" w:cs="Times New Roman"/>
          <w:sz w:val="26"/>
          <w:szCs w:val="26"/>
        </w:rPr>
        <w:t>3</w:t>
      </w:r>
      <w:r w:rsidRPr="00E33447">
        <w:rPr>
          <w:rFonts w:ascii="Times New Roman" w:hAnsi="Times New Roman" w:cs="Times New Roman"/>
          <w:sz w:val="26"/>
          <w:szCs w:val="26"/>
        </w:rPr>
        <w:t>.</w:t>
      </w:r>
      <w:r w:rsidR="00A939FF">
        <w:rPr>
          <w:rFonts w:ascii="Times New Roman" w:hAnsi="Times New Roman" w:cs="Times New Roman"/>
          <w:sz w:val="26"/>
          <w:szCs w:val="26"/>
        </w:rPr>
        <w:t>2</w:t>
      </w:r>
      <w:r w:rsidRPr="00E33447">
        <w:rPr>
          <w:rFonts w:ascii="Times New Roman" w:hAnsi="Times New Roman" w:cs="Times New Roman"/>
          <w:sz w:val="26"/>
          <w:szCs w:val="26"/>
        </w:rPr>
        <w:t xml:space="preserve">. </w:t>
      </w:r>
      <w:r w:rsidR="00047EC2">
        <w:rPr>
          <w:rFonts w:ascii="Times New Roman" w:hAnsi="Times New Roman" w:cs="Times New Roman"/>
          <w:sz w:val="26"/>
          <w:szCs w:val="26"/>
        </w:rPr>
        <w:t>В р</w:t>
      </w:r>
      <w:r w:rsidR="00C50D7D" w:rsidRPr="00E33447">
        <w:rPr>
          <w:rFonts w:ascii="Times New Roman" w:hAnsi="Times New Roman" w:cs="Times New Roman"/>
          <w:sz w:val="26"/>
          <w:szCs w:val="26"/>
        </w:rPr>
        <w:t>аздел</w:t>
      </w:r>
      <w:r w:rsidR="00C660EC">
        <w:rPr>
          <w:rFonts w:ascii="Times New Roman" w:hAnsi="Times New Roman" w:cs="Times New Roman"/>
          <w:sz w:val="26"/>
          <w:szCs w:val="26"/>
        </w:rPr>
        <w:t>е</w:t>
      </w:r>
      <w:r w:rsidR="00C50D7D" w:rsidRPr="00E33447">
        <w:rPr>
          <w:rFonts w:ascii="Times New Roman" w:hAnsi="Times New Roman" w:cs="Times New Roman"/>
          <w:sz w:val="26"/>
          <w:szCs w:val="26"/>
        </w:rPr>
        <w:t xml:space="preserve"> 9</w:t>
      </w:r>
      <w:r w:rsidR="00047EC2">
        <w:rPr>
          <w:rFonts w:ascii="Times New Roman" w:hAnsi="Times New Roman" w:cs="Times New Roman"/>
          <w:sz w:val="26"/>
          <w:szCs w:val="26"/>
        </w:rPr>
        <w:t>:</w:t>
      </w:r>
    </w:p>
    <w:p w14:paraId="33226333" w14:textId="79F19CBD" w:rsidR="00C50D7D" w:rsidRPr="00E33447" w:rsidRDefault="00C50D7D" w:rsidP="00C50D7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1.3.</w:t>
      </w:r>
      <w:r w:rsidR="0030160A">
        <w:rPr>
          <w:rFonts w:ascii="Times New Roman" w:hAnsi="Times New Roman" w:cs="Times New Roman"/>
          <w:sz w:val="26"/>
          <w:szCs w:val="26"/>
        </w:rPr>
        <w:t>2.</w:t>
      </w:r>
      <w:r w:rsidRPr="00E33447">
        <w:rPr>
          <w:rFonts w:ascii="Times New Roman" w:hAnsi="Times New Roman" w:cs="Times New Roman"/>
          <w:sz w:val="26"/>
          <w:szCs w:val="26"/>
        </w:rPr>
        <w:t xml:space="preserve">1. </w:t>
      </w:r>
      <w:r w:rsidR="00C660EC">
        <w:rPr>
          <w:rFonts w:ascii="Times New Roman" w:hAnsi="Times New Roman" w:cs="Times New Roman"/>
          <w:sz w:val="26"/>
          <w:szCs w:val="26"/>
        </w:rPr>
        <w:t>В</w:t>
      </w:r>
      <w:r w:rsidRPr="00E33447">
        <w:rPr>
          <w:rFonts w:ascii="Times New Roman" w:hAnsi="Times New Roman" w:cs="Times New Roman"/>
          <w:sz w:val="26"/>
          <w:szCs w:val="26"/>
        </w:rPr>
        <w:t xml:space="preserve"> пункте 9.3 слова «комитет по градостроительству» заменить словами «комитет градостроительства и землепользования»;</w:t>
      </w:r>
    </w:p>
    <w:p w14:paraId="755E51F0" w14:textId="192296DB" w:rsidR="00C94D03" w:rsidRPr="00E33447" w:rsidRDefault="00C50D7D" w:rsidP="00C35D16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1.3.</w:t>
      </w:r>
      <w:r w:rsidR="0030160A">
        <w:rPr>
          <w:rFonts w:ascii="Times New Roman" w:hAnsi="Times New Roman" w:cs="Times New Roman"/>
          <w:sz w:val="26"/>
          <w:szCs w:val="26"/>
        </w:rPr>
        <w:t>2.</w:t>
      </w:r>
      <w:r w:rsidRPr="00E33447">
        <w:rPr>
          <w:rFonts w:ascii="Times New Roman" w:hAnsi="Times New Roman" w:cs="Times New Roman"/>
          <w:sz w:val="26"/>
          <w:szCs w:val="26"/>
        </w:rPr>
        <w:t xml:space="preserve">2. </w:t>
      </w:r>
      <w:r w:rsidR="00C660EC">
        <w:rPr>
          <w:rFonts w:ascii="Times New Roman" w:hAnsi="Times New Roman" w:cs="Times New Roman"/>
          <w:sz w:val="26"/>
          <w:szCs w:val="26"/>
        </w:rPr>
        <w:t>В</w:t>
      </w:r>
      <w:r w:rsidR="00C35D16" w:rsidRPr="00E33447">
        <w:rPr>
          <w:rFonts w:ascii="Times New Roman" w:hAnsi="Times New Roman" w:cs="Times New Roman"/>
          <w:sz w:val="26"/>
          <w:szCs w:val="26"/>
        </w:rPr>
        <w:t xml:space="preserve"> </w:t>
      </w:r>
      <w:r w:rsidR="00181EA4">
        <w:rPr>
          <w:rFonts w:ascii="Times New Roman" w:hAnsi="Times New Roman" w:cs="Times New Roman"/>
          <w:sz w:val="26"/>
          <w:szCs w:val="26"/>
        </w:rPr>
        <w:t>под</w:t>
      </w:r>
      <w:r w:rsidR="00C94D03" w:rsidRPr="00E33447">
        <w:rPr>
          <w:rFonts w:ascii="Times New Roman" w:hAnsi="Times New Roman" w:cs="Times New Roman"/>
          <w:sz w:val="26"/>
          <w:szCs w:val="26"/>
        </w:rPr>
        <w:t>пункт</w:t>
      </w:r>
      <w:r w:rsidR="00C35D16" w:rsidRPr="00E33447">
        <w:rPr>
          <w:rFonts w:ascii="Times New Roman" w:hAnsi="Times New Roman" w:cs="Times New Roman"/>
          <w:sz w:val="26"/>
          <w:szCs w:val="26"/>
        </w:rPr>
        <w:t>е</w:t>
      </w:r>
      <w:r w:rsidR="00C94D03" w:rsidRPr="00E33447">
        <w:rPr>
          <w:rFonts w:ascii="Times New Roman" w:hAnsi="Times New Roman" w:cs="Times New Roman"/>
          <w:sz w:val="26"/>
          <w:szCs w:val="26"/>
        </w:rPr>
        <w:t xml:space="preserve"> 9.6.2 </w:t>
      </w:r>
      <w:r w:rsidR="00DD50B8">
        <w:rPr>
          <w:rFonts w:ascii="Times New Roman" w:hAnsi="Times New Roman" w:cs="Times New Roman"/>
          <w:sz w:val="26"/>
          <w:szCs w:val="26"/>
        </w:rPr>
        <w:t xml:space="preserve">пункта 9.6 </w:t>
      </w:r>
      <w:r w:rsidR="00C94D03" w:rsidRPr="00E33447">
        <w:rPr>
          <w:rFonts w:ascii="Times New Roman" w:hAnsi="Times New Roman" w:cs="Times New Roman"/>
          <w:sz w:val="26"/>
          <w:szCs w:val="26"/>
        </w:rPr>
        <w:t>слова «комитета по земельным ресурсам» заменить словами «комитета градостроительства и землепользования».</w:t>
      </w:r>
    </w:p>
    <w:p w14:paraId="735F8D44" w14:textId="6CB43B4D" w:rsidR="0020109A" w:rsidRPr="00E33447" w:rsidRDefault="00BB773D" w:rsidP="00047EC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1</w:t>
      </w:r>
      <w:r w:rsidR="00DD50B8">
        <w:rPr>
          <w:rFonts w:ascii="Times New Roman" w:hAnsi="Times New Roman" w:cs="Times New Roman"/>
          <w:sz w:val="26"/>
          <w:szCs w:val="26"/>
        </w:rPr>
        <w:t>.3</w:t>
      </w:r>
      <w:r w:rsidRPr="00E33447">
        <w:rPr>
          <w:rFonts w:ascii="Times New Roman" w:hAnsi="Times New Roman" w:cs="Times New Roman"/>
          <w:sz w:val="26"/>
          <w:szCs w:val="26"/>
        </w:rPr>
        <w:t>.</w:t>
      </w:r>
      <w:r w:rsidR="00DD50B8">
        <w:rPr>
          <w:rFonts w:ascii="Times New Roman" w:hAnsi="Times New Roman" w:cs="Times New Roman"/>
          <w:sz w:val="26"/>
          <w:szCs w:val="26"/>
        </w:rPr>
        <w:t>3. В пункте 1</w:t>
      </w:r>
      <w:r w:rsidRPr="00E33447">
        <w:t xml:space="preserve"> </w:t>
      </w:r>
      <w:r w:rsidR="00C660EC">
        <w:rPr>
          <w:rFonts w:ascii="Times New Roman" w:hAnsi="Times New Roman" w:cs="Times New Roman"/>
          <w:sz w:val="26"/>
          <w:szCs w:val="26"/>
        </w:rPr>
        <w:t>П</w:t>
      </w:r>
      <w:r w:rsidRPr="00E33447">
        <w:rPr>
          <w:rFonts w:ascii="Times New Roman" w:hAnsi="Times New Roman" w:cs="Times New Roman"/>
          <w:sz w:val="26"/>
          <w:szCs w:val="26"/>
        </w:rPr>
        <w:t>риложени</w:t>
      </w:r>
      <w:r w:rsidR="00DD50B8">
        <w:rPr>
          <w:rFonts w:ascii="Times New Roman" w:hAnsi="Times New Roman" w:cs="Times New Roman"/>
          <w:sz w:val="26"/>
          <w:szCs w:val="26"/>
        </w:rPr>
        <w:t>я</w:t>
      </w:r>
      <w:r w:rsidRPr="00E33447">
        <w:rPr>
          <w:rFonts w:ascii="Times New Roman" w:hAnsi="Times New Roman" w:cs="Times New Roman"/>
          <w:sz w:val="26"/>
          <w:szCs w:val="26"/>
        </w:rPr>
        <w:t xml:space="preserve"> №1 </w:t>
      </w:r>
      <w:r w:rsidR="00DD50B8">
        <w:rPr>
          <w:rFonts w:ascii="Times New Roman" w:hAnsi="Times New Roman" w:cs="Times New Roman"/>
          <w:sz w:val="26"/>
          <w:szCs w:val="26"/>
        </w:rPr>
        <w:t xml:space="preserve">к </w:t>
      </w:r>
      <w:r w:rsidR="00C660EC">
        <w:rPr>
          <w:rFonts w:ascii="Times New Roman" w:hAnsi="Times New Roman" w:cs="Times New Roman"/>
          <w:sz w:val="26"/>
          <w:szCs w:val="26"/>
        </w:rPr>
        <w:t>П</w:t>
      </w:r>
      <w:r w:rsidRPr="00E33447">
        <w:rPr>
          <w:rFonts w:ascii="Times New Roman" w:hAnsi="Times New Roman" w:cs="Times New Roman"/>
          <w:sz w:val="26"/>
          <w:szCs w:val="26"/>
        </w:rPr>
        <w:t>оложени</w:t>
      </w:r>
      <w:r w:rsidR="00DD50B8">
        <w:rPr>
          <w:rFonts w:ascii="Times New Roman" w:hAnsi="Times New Roman" w:cs="Times New Roman"/>
          <w:sz w:val="26"/>
          <w:szCs w:val="26"/>
        </w:rPr>
        <w:t>ю</w:t>
      </w:r>
      <w:r w:rsidRPr="00E33447">
        <w:rPr>
          <w:rFonts w:ascii="Times New Roman" w:hAnsi="Times New Roman" w:cs="Times New Roman"/>
          <w:sz w:val="26"/>
          <w:szCs w:val="26"/>
        </w:rPr>
        <w:t xml:space="preserve"> о порядке организации и проведения торгов на право заключения договора на установку и эксплуатацию рекламных конструкций на земельном участке, который находится в муниципальной собственности муниципального образования Нефтеюганский район  или государственная собственность на который не разграничена, а также на зданиях или ином недвижимом имуществе, находящемся в муниципальной собственности муниципального образования Нефтеюганский район, в форме аукциона</w:t>
      </w:r>
      <w:r w:rsidR="00A939FF">
        <w:rPr>
          <w:rFonts w:ascii="Times New Roman" w:hAnsi="Times New Roman" w:cs="Times New Roman"/>
          <w:sz w:val="26"/>
          <w:szCs w:val="26"/>
        </w:rPr>
        <w:t xml:space="preserve"> </w:t>
      </w:r>
      <w:r w:rsidR="00047EC2" w:rsidRPr="00E33447">
        <w:rPr>
          <w:rFonts w:ascii="Times New Roman" w:hAnsi="Times New Roman"/>
          <w:sz w:val="26"/>
          <w:szCs w:val="26"/>
        </w:rPr>
        <w:t>слова «</w:t>
      </w:r>
      <w:r w:rsidR="00047EC2" w:rsidRPr="00E33447">
        <w:rPr>
          <w:rFonts w:ascii="Times New Roman" w:hAnsi="Times New Roman"/>
          <w:sz w:val="26"/>
          <w:szCs w:val="26"/>
          <w:lang w:val="en-US"/>
        </w:rPr>
        <w:t>http</w:t>
      </w:r>
      <w:r w:rsidR="00047EC2" w:rsidRPr="00E33447">
        <w:rPr>
          <w:rFonts w:ascii="Times New Roman" w:hAnsi="Times New Roman"/>
          <w:sz w:val="26"/>
          <w:szCs w:val="26"/>
        </w:rPr>
        <w:t>://</w:t>
      </w:r>
      <w:r w:rsidR="00047EC2" w:rsidRPr="00E33447">
        <w:rPr>
          <w:rFonts w:ascii="Times New Roman" w:hAnsi="Times New Roman"/>
          <w:sz w:val="26"/>
          <w:szCs w:val="26"/>
          <w:lang w:val="en-US"/>
        </w:rPr>
        <w:t>www</w:t>
      </w:r>
      <w:r w:rsidR="00047EC2" w:rsidRPr="00E33447">
        <w:rPr>
          <w:rFonts w:ascii="Times New Roman" w:hAnsi="Times New Roman"/>
          <w:sz w:val="26"/>
          <w:szCs w:val="26"/>
        </w:rPr>
        <w:t>.</w:t>
      </w:r>
      <w:proofErr w:type="spellStart"/>
      <w:r w:rsidR="00047EC2" w:rsidRPr="00E33447">
        <w:rPr>
          <w:rFonts w:ascii="Times New Roman" w:hAnsi="Times New Roman"/>
          <w:sz w:val="26"/>
          <w:szCs w:val="26"/>
          <w:lang w:val="en-US"/>
        </w:rPr>
        <w:t>admoil</w:t>
      </w:r>
      <w:proofErr w:type="spellEnd"/>
      <w:r w:rsidR="00047EC2" w:rsidRPr="00E33447">
        <w:rPr>
          <w:rFonts w:ascii="Times New Roman" w:hAnsi="Times New Roman"/>
          <w:sz w:val="26"/>
          <w:szCs w:val="26"/>
        </w:rPr>
        <w:t>.</w:t>
      </w:r>
      <w:proofErr w:type="spellStart"/>
      <w:r w:rsidR="00047EC2" w:rsidRPr="00E3344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047EC2" w:rsidRPr="00E33447">
        <w:rPr>
          <w:rFonts w:ascii="Times New Roman" w:hAnsi="Times New Roman"/>
          <w:sz w:val="26"/>
          <w:szCs w:val="26"/>
        </w:rPr>
        <w:t>» заменить словами «</w:t>
      </w:r>
      <w:hyperlink r:id="rId12" w:history="1">
        <w:r w:rsidR="00047EC2" w:rsidRPr="00E33447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https://admoil.gosuslugi.ru</w:t>
        </w:r>
      </w:hyperlink>
      <w:r w:rsidR="00047EC2" w:rsidRPr="00E33447">
        <w:rPr>
          <w:rFonts w:ascii="Times New Roman" w:hAnsi="Times New Roman" w:cs="Times New Roman"/>
          <w:sz w:val="26"/>
          <w:szCs w:val="26"/>
        </w:rPr>
        <w:t>»</w:t>
      </w:r>
      <w:r w:rsidR="0020109A" w:rsidRPr="00E33447">
        <w:rPr>
          <w:rFonts w:ascii="Times New Roman" w:hAnsi="Times New Roman" w:cs="Times New Roman"/>
          <w:sz w:val="26"/>
          <w:szCs w:val="26"/>
        </w:rPr>
        <w:t>.</w:t>
      </w:r>
    </w:p>
    <w:p w14:paraId="1DAFB0DA" w14:textId="647D4511" w:rsidR="001D6623" w:rsidRPr="00DD50B8" w:rsidRDefault="00DD50B8" w:rsidP="00DD50B8">
      <w:pPr>
        <w:pStyle w:val="a7"/>
        <w:numPr>
          <w:ilvl w:val="2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D50B8">
        <w:rPr>
          <w:rFonts w:ascii="Times New Roman" w:hAnsi="Times New Roman" w:cs="Times New Roman"/>
          <w:sz w:val="26"/>
          <w:szCs w:val="26"/>
        </w:rPr>
        <w:t>В пункте 2.1 П</w:t>
      </w:r>
      <w:r w:rsidR="00FF30BC" w:rsidRPr="00DD50B8">
        <w:rPr>
          <w:rFonts w:ascii="Times New Roman" w:hAnsi="Times New Roman" w:cs="Times New Roman"/>
          <w:sz w:val="26"/>
          <w:szCs w:val="26"/>
        </w:rPr>
        <w:t>риложени</w:t>
      </w:r>
      <w:r w:rsidRPr="00DD50B8">
        <w:rPr>
          <w:rFonts w:ascii="Times New Roman" w:hAnsi="Times New Roman" w:cs="Times New Roman"/>
          <w:sz w:val="26"/>
          <w:szCs w:val="26"/>
        </w:rPr>
        <w:t>я</w:t>
      </w:r>
      <w:r w:rsidR="00FF30BC" w:rsidRPr="00DD50B8">
        <w:rPr>
          <w:rFonts w:ascii="Times New Roman" w:hAnsi="Times New Roman" w:cs="Times New Roman"/>
          <w:sz w:val="26"/>
          <w:szCs w:val="26"/>
        </w:rPr>
        <w:t xml:space="preserve"> №2 </w:t>
      </w:r>
      <w:r w:rsidRPr="00DD50B8">
        <w:rPr>
          <w:rFonts w:ascii="Times New Roman" w:hAnsi="Times New Roman" w:cs="Times New Roman"/>
          <w:sz w:val="26"/>
          <w:szCs w:val="26"/>
        </w:rPr>
        <w:t xml:space="preserve">к </w:t>
      </w:r>
      <w:r w:rsidR="00C660EC" w:rsidRPr="00DD50B8">
        <w:rPr>
          <w:rFonts w:ascii="Times New Roman" w:hAnsi="Times New Roman" w:cs="Times New Roman"/>
          <w:sz w:val="26"/>
          <w:szCs w:val="26"/>
        </w:rPr>
        <w:t>П</w:t>
      </w:r>
      <w:r w:rsidR="00FF30BC" w:rsidRPr="00DD50B8">
        <w:rPr>
          <w:rFonts w:ascii="Times New Roman" w:hAnsi="Times New Roman" w:cs="Times New Roman"/>
          <w:sz w:val="26"/>
          <w:szCs w:val="26"/>
        </w:rPr>
        <w:t>оложени</w:t>
      </w:r>
      <w:r w:rsidRPr="00DD50B8">
        <w:rPr>
          <w:rFonts w:ascii="Times New Roman" w:hAnsi="Times New Roman" w:cs="Times New Roman"/>
          <w:sz w:val="26"/>
          <w:szCs w:val="26"/>
        </w:rPr>
        <w:t>ю</w:t>
      </w:r>
      <w:r w:rsidR="00FF30BC" w:rsidRPr="00DD50B8">
        <w:rPr>
          <w:rFonts w:ascii="Times New Roman" w:hAnsi="Times New Roman" w:cs="Times New Roman"/>
          <w:sz w:val="26"/>
          <w:szCs w:val="26"/>
        </w:rPr>
        <w:t xml:space="preserve"> о порядке организации и проведения торгов на право заключения договора на установку и эксплуатацию рекламных конструкций на земельном участке, который находится в муниципальной собственности муниципального образования Нефтеюганский район  или государственная собственность на который не разграничена, а также на зданиях или ином недвижимом имуществе, находящемся в муниципальной собственности муниципального образования Нефтеюганский район, в форме аукциона</w:t>
      </w:r>
      <w:r w:rsidRPr="00DD50B8">
        <w:rPr>
          <w:rFonts w:ascii="Times New Roman" w:hAnsi="Times New Roman" w:cs="Times New Roman"/>
          <w:sz w:val="26"/>
          <w:szCs w:val="26"/>
        </w:rPr>
        <w:t xml:space="preserve"> </w:t>
      </w:r>
      <w:r w:rsidR="00FF30BC" w:rsidRPr="00DD50B8">
        <w:rPr>
          <w:rFonts w:ascii="Times New Roman" w:hAnsi="Times New Roman" w:cs="Times New Roman"/>
          <w:sz w:val="26"/>
          <w:szCs w:val="26"/>
        </w:rPr>
        <w:t xml:space="preserve">слова </w:t>
      </w:r>
      <w:r w:rsidR="00FF30BC" w:rsidRPr="00DD50B8">
        <w:rPr>
          <w:rFonts w:ascii="Times New Roman" w:hAnsi="Times New Roman"/>
          <w:sz w:val="26"/>
          <w:szCs w:val="26"/>
        </w:rPr>
        <w:t xml:space="preserve">«комитет </w:t>
      </w:r>
      <w:r w:rsidR="00C35D16" w:rsidRPr="00DD50B8">
        <w:rPr>
          <w:rFonts w:ascii="Times New Roman" w:hAnsi="Times New Roman"/>
          <w:sz w:val="26"/>
          <w:szCs w:val="26"/>
        </w:rPr>
        <w:lastRenderedPageBreak/>
        <w:t>по градостроительству</w:t>
      </w:r>
      <w:r w:rsidR="00FF30BC" w:rsidRPr="00DD50B8">
        <w:rPr>
          <w:rFonts w:ascii="Times New Roman" w:hAnsi="Times New Roman"/>
          <w:sz w:val="26"/>
          <w:szCs w:val="26"/>
        </w:rPr>
        <w:t>» заменить словами</w:t>
      </w:r>
      <w:r w:rsidR="00C35D16" w:rsidRPr="00DD50B8">
        <w:rPr>
          <w:rFonts w:ascii="Times New Roman" w:hAnsi="Times New Roman"/>
          <w:sz w:val="26"/>
          <w:szCs w:val="26"/>
        </w:rPr>
        <w:t xml:space="preserve"> «</w:t>
      </w:r>
      <w:r w:rsidR="00FF30BC" w:rsidRPr="00DD50B8">
        <w:rPr>
          <w:rFonts w:ascii="Times New Roman" w:eastAsia="Times New Roman" w:hAnsi="Times New Roman" w:cs="Times New Roman"/>
          <w:sz w:val="26"/>
          <w:szCs w:val="26"/>
        </w:rPr>
        <w:t>комитет градостроительства и землепользования</w:t>
      </w:r>
      <w:r w:rsidR="00C35D16" w:rsidRPr="00DD50B8">
        <w:rPr>
          <w:rFonts w:ascii="Times New Roman" w:eastAsia="Times New Roman" w:hAnsi="Times New Roman" w:cs="Times New Roman"/>
          <w:sz w:val="26"/>
          <w:szCs w:val="26"/>
        </w:rPr>
        <w:t>».</w:t>
      </w:r>
    </w:p>
    <w:p w14:paraId="4574EAA3" w14:textId="77777777" w:rsidR="008C3387" w:rsidRPr="00E33447" w:rsidRDefault="008C3387" w:rsidP="00325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315A3D84" w14:textId="77777777" w:rsidR="008C3387" w:rsidRPr="00E33447" w:rsidRDefault="008C3387" w:rsidP="00325693">
      <w:pPr>
        <w:pStyle w:val="a7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официального опубликования.</w:t>
      </w:r>
    </w:p>
    <w:p w14:paraId="6DF6C3AC" w14:textId="77777777" w:rsidR="008C3387" w:rsidRPr="00E33447" w:rsidRDefault="008C3387" w:rsidP="008C3387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33447">
        <w:rPr>
          <w:rFonts w:ascii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Ченцову М.А.</w:t>
      </w:r>
    </w:p>
    <w:p w14:paraId="2EBD8BB5" w14:textId="77777777" w:rsidR="008C3387" w:rsidRPr="00E33447" w:rsidRDefault="008C3387" w:rsidP="008C3387">
      <w:pPr>
        <w:rPr>
          <w:rFonts w:ascii="Times New Roman" w:hAnsi="Times New Roman"/>
          <w:sz w:val="26"/>
          <w:szCs w:val="26"/>
        </w:rPr>
      </w:pPr>
    </w:p>
    <w:p w14:paraId="38A559B9" w14:textId="77777777" w:rsidR="008C3387" w:rsidRPr="00E33447" w:rsidRDefault="008C3387" w:rsidP="008C3387">
      <w:pPr>
        <w:rPr>
          <w:rFonts w:ascii="Times New Roman" w:hAnsi="Times New Roman"/>
          <w:sz w:val="26"/>
          <w:szCs w:val="26"/>
        </w:rPr>
      </w:pPr>
    </w:p>
    <w:p w14:paraId="3A6FE62C" w14:textId="77777777" w:rsidR="008C3387" w:rsidRPr="00797731" w:rsidRDefault="008C3387" w:rsidP="008C3387">
      <w:pPr>
        <w:ind w:firstLine="709"/>
        <w:rPr>
          <w:rFonts w:ascii="Times New Roman" w:hAnsi="Times New Roman"/>
          <w:sz w:val="26"/>
          <w:szCs w:val="26"/>
        </w:rPr>
      </w:pPr>
      <w:r w:rsidRPr="00E33447">
        <w:rPr>
          <w:rFonts w:ascii="Times New Roman" w:hAnsi="Times New Roman"/>
          <w:sz w:val="26"/>
          <w:szCs w:val="26"/>
        </w:rPr>
        <w:t>Глава района</w:t>
      </w:r>
      <w:r w:rsidRPr="00E33447">
        <w:rPr>
          <w:rFonts w:ascii="Times New Roman" w:hAnsi="Times New Roman"/>
          <w:sz w:val="26"/>
          <w:szCs w:val="26"/>
        </w:rPr>
        <w:tab/>
      </w:r>
      <w:r w:rsidRPr="00E33447">
        <w:rPr>
          <w:rFonts w:ascii="Times New Roman" w:hAnsi="Times New Roman"/>
          <w:sz w:val="26"/>
          <w:szCs w:val="26"/>
        </w:rPr>
        <w:tab/>
      </w:r>
      <w:r w:rsidRPr="00E33447">
        <w:rPr>
          <w:rFonts w:ascii="Times New Roman" w:hAnsi="Times New Roman"/>
          <w:sz w:val="26"/>
          <w:szCs w:val="26"/>
        </w:rPr>
        <w:tab/>
      </w:r>
      <w:r w:rsidRPr="00E33447">
        <w:rPr>
          <w:rFonts w:ascii="Times New Roman" w:hAnsi="Times New Roman"/>
          <w:sz w:val="26"/>
          <w:szCs w:val="26"/>
        </w:rPr>
        <w:tab/>
      </w:r>
      <w:r w:rsidRPr="00E33447">
        <w:rPr>
          <w:rFonts w:ascii="Times New Roman" w:hAnsi="Times New Roman"/>
          <w:sz w:val="26"/>
          <w:szCs w:val="26"/>
        </w:rPr>
        <w:tab/>
      </w:r>
      <w:r w:rsidRPr="00E33447">
        <w:rPr>
          <w:rFonts w:ascii="Times New Roman" w:hAnsi="Times New Roman"/>
          <w:sz w:val="26"/>
          <w:szCs w:val="26"/>
        </w:rPr>
        <w:tab/>
      </w:r>
      <w:r w:rsidRPr="00E33447">
        <w:rPr>
          <w:rFonts w:ascii="Times New Roman" w:hAnsi="Times New Roman"/>
          <w:sz w:val="26"/>
          <w:szCs w:val="26"/>
        </w:rPr>
        <w:tab/>
      </w:r>
      <w:proofErr w:type="spellStart"/>
      <w:r w:rsidRPr="00E33447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7AB0F7F" w14:textId="77777777" w:rsidR="00633F31" w:rsidRPr="0072518F" w:rsidRDefault="00633F31" w:rsidP="007251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69FDAB" w14:textId="77777777" w:rsidR="008C6804" w:rsidRPr="0072518F" w:rsidRDefault="008C6804" w:rsidP="007251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9EFAA18" w14:textId="77777777" w:rsidR="00F125D3" w:rsidRPr="00C8573B" w:rsidRDefault="00F125D3" w:rsidP="00C857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5D275E" w14:textId="77777777" w:rsidR="00F125D3" w:rsidRPr="00C8573B" w:rsidRDefault="00F125D3" w:rsidP="00C857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9CB22E" w14:textId="2C397FBB" w:rsidR="005A153A" w:rsidRDefault="005A153A" w:rsidP="008E1168">
      <w:pPr>
        <w:spacing w:after="0"/>
        <w:ind w:left="4962" w:right="-1"/>
        <w:rPr>
          <w:rFonts w:ascii="Times New Roman" w:hAnsi="Times New Roman" w:cs="Times New Roman"/>
          <w:sz w:val="24"/>
          <w:szCs w:val="24"/>
        </w:rPr>
      </w:pPr>
    </w:p>
    <w:p w14:paraId="34E5EC68" w14:textId="73AB2E34" w:rsidR="0072518F" w:rsidRDefault="0072518F" w:rsidP="008E1168">
      <w:pPr>
        <w:spacing w:after="0"/>
        <w:ind w:left="4962" w:right="-1"/>
        <w:rPr>
          <w:rFonts w:ascii="Times New Roman" w:hAnsi="Times New Roman" w:cs="Times New Roman"/>
          <w:sz w:val="24"/>
          <w:szCs w:val="24"/>
        </w:rPr>
      </w:pPr>
    </w:p>
    <w:p w14:paraId="09186FFA" w14:textId="098C750F" w:rsidR="0072518F" w:rsidRDefault="0072518F" w:rsidP="008E1168">
      <w:pPr>
        <w:spacing w:after="0"/>
        <w:ind w:left="4962" w:right="-1"/>
        <w:rPr>
          <w:rFonts w:ascii="Times New Roman" w:hAnsi="Times New Roman" w:cs="Times New Roman"/>
          <w:sz w:val="24"/>
          <w:szCs w:val="24"/>
        </w:rPr>
      </w:pPr>
    </w:p>
    <w:p w14:paraId="6C736C81" w14:textId="23168993" w:rsidR="0072518F" w:rsidRDefault="0072518F" w:rsidP="008E1168">
      <w:pPr>
        <w:spacing w:after="0"/>
        <w:ind w:left="4962" w:right="-1"/>
        <w:rPr>
          <w:rFonts w:ascii="Times New Roman" w:hAnsi="Times New Roman" w:cs="Times New Roman"/>
          <w:sz w:val="24"/>
          <w:szCs w:val="24"/>
        </w:rPr>
      </w:pPr>
    </w:p>
    <w:sectPr w:rsidR="0072518F" w:rsidSect="0072518F">
      <w:headerReference w:type="default" r:id="rId13"/>
      <w:pgSz w:w="11906" w:h="16838" w:code="9"/>
      <w:pgMar w:top="1134" w:right="567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4111" w14:textId="77777777" w:rsidR="00707E13" w:rsidRDefault="00707E13" w:rsidP="00E705DD">
      <w:pPr>
        <w:spacing w:after="0" w:line="240" w:lineRule="auto"/>
      </w:pPr>
      <w:r>
        <w:separator/>
      </w:r>
    </w:p>
  </w:endnote>
  <w:endnote w:type="continuationSeparator" w:id="0">
    <w:p w14:paraId="0E9D05C0" w14:textId="77777777" w:rsidR="00707E13" w:rsidRDefault="00707E13" w:rsidP="00E7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B45F3" w14:textId="77777777" w:rsidR="00707E13" w:rsidRDefault="00707E13" w:rsidP="00E705DD">
      <w:pPr>
        <w:spacing w:after="0" w:line="240" w:lineRule="auto"/>
      </w:pPr>
      <w:r>
        <w:separator/>
      </w:r>
    </w:p>
  </w:footnote>
  <w:footnote w:type="continuationSeparator" w:id="0">
    <w:p w14:paraId="338A963B" w14:textId="77777777" w:rsidR="00707E13" w:rsidRDefault="00707E13" w:rsidP="00E70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79379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16BE178" w14:textId="202EBF38" w:rsidR="008A79ED" w:rsidRDefault="008A79ED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05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05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05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18AA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E705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14:paraId="6FDC0938" w14:textId="1440B4FC" w:rsidR="008A79ED" w:rsidRPr="00E705DD" w:rsidRDefault="00707E13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04AE"/>
    <w:multiLevelType w:val="hybridMultilevel"/>
    <w:tmpl w:val="4CACEDB8"/>
    <w:lvl w:ilvl="0" w:tplc="AD02954C">
      <w:start w:val="1"/>
      <w:numFmt w:val="decimal"/>
      <w:lvlText w:val="2.2.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D7D64"/>
    <w:multiLevelType w:val="multilevel"/>
    <w:tmpl w:val="6B702BC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0525EBE"/>
    <w:multiLevelType w:val="multilevel"/>
    <w:tmpl w:val="BD6ED4D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13904158"/>
    <w:multiLevelType w:val="multilevel"/>
    <w:tmpl w:val="1D56AB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14A64AA5"/>
    <w:multiLevelType w:val="hybridMultilevel"/>
    <w:tmpl w:val="CD40B6FC"/>
    <w:lvl w:ilvl="0" w:tplc="C74C52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B8788B"/>
    <w:multiLevelType w:val="multilevel"/>
    <w:tmpl w:val="620E3D30"/>
    <w:lvl w:ilvl="0">
      <w:start w:val="9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30" w:hanging="1800"/>
      </w:pPr>
      <w:rPr>
        <w:rFonts w:hint="default"/>
      </w:rPr>
    </w:lvl>
  </w:abstractNum>
  <w:abstractNum w:abstractNumId="6" w15:restartNumberingAfterBreak="0">
    <w:nsid w:val="1E7A551C"/>
    <w:multiLevelType w:val="multilevel"/>
    <w:tmpl w:val="B038C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 w15:restartNumberingAfterBreak="0">
    <w:nsid w:val="1F96632C"/>
    <w:multiLevelType w:val="multilevel"/>
    <w:tmpl w:val="586243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8" w15:restartNumberingAfterBreak="0">
    <w:nsid w:val="28F165A6"/>
    <w:multiLevelType w:val="hybridMultilevel"/>
    <w:tmpl w:val="AB58D4CC"/>
    <w:lvl w:ilvl="0" w:tplc="E46463E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2B053E4"/>
    <w:multiLevelType w:val="hybridMultilevel"/>
    <w:tmpl w:val="0E449BF0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CC7903"/>
    <w:multiLevelType w:val="multilevel"/>
    <w:tmpl w:val="8B9C6CBE"/>
    <w:lvl w:ilvl="0">
      <w:start w:val="1"/>
      <w:numFmt w:val="decimal"/>
      <w:lvlText w:val="2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7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12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34CF1651"/>
    <w:multiLevelType w:val="multilevel"/>
    <w:tmpl w:val="C6B0018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88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cs="Times New Roman" w:hint="default"/>
      </w:rPr>
    </w:lvl>
  </w:abstractNum>
  <w:abstractNum w:abstractNumId="12" w15:restartNumberingAfterBreak="0">
    <w:nsid w:val="38F00DA3"/>
    <w:multiLevelType w:val="multilevel"/>
    <w:tmpl w:val="D4508062"/>
    <w:lvl w:ilvl="0">
      <w:start w:val="1"/>
      <w:numFmt w:val="decimal"/>
      <w:lvlText w:val="%1."/>
      <w:lvlJc w:val="left"/>
      <w:pPr>
        <w:ind w:left="1155" w:hanging="516"/>
      </w:pPr>
    </w:lvl>
    <w:lvl w:ilvl="1">
      <w:start w:val="1"/>
      <w:numFmt w:val="decimal"/>
      <w:isLgl/>
      <w:lvlText w:val="%1.%2."/>
      <w:lvlJc w:val="left"/>
      <w:pPr>
        <w:ind w:left="1368" w:hanging="720"/>
      </w:pPr>
    </w:lvl>
    <w:lvl w:ilvl="2">
      <w:start w:val="1"/>
      <w:numFmt w:val="decimal"/>
      <w:isLgl/>
      <w:lvlText w:val="%1.%2.%3."/>
      <w:lvlJc w:val="left"/>
      <w:pPr>
        <w:ind w:left="1377" w:hanging="720"/>
      </w:pPr>
    </w:lvl>
    <w:lvl w:ilvl="3">
      <w:start w:val="1"/>
      <w:numFmt w:val="decimal"/>
      <w:isLgl/>
      <w:lvlText w:val="%1.%2.%3.%4."/>
      <w:lvlJc w:val="left"/>
      <w:pPr>
        <w:ind w:left="1746" w:hanging="1080"/>
      </w:pPr>
    </w:lvl>
    <w:lvl w:ilvl="4">
      <w:start w:val="1"/>
      <w:numFmt w:val="decimal"/>
      <w:isLgl/>
      <w:lvlText w:val="%1.%2.%3.%4.%5."/>
      <w:lvlJc w:val="left"/>
      <w:pPr>
        <w:ind w:left="1755" w:hanging="1080"/>
      </w:pPr>
    </w:lvl>
    <w:lvl w:ilvl="5">
      <w:start w:val="1"/>
      <w:numFmt w:val="decimal"/>
      <w:isLgl/>
      <w:lvlText w:val="%1.%2.%3.%4.%5.%6."/>
      <w:lvlJc w:val="left"/>
      <w:pPr>
        <w:ind w:left="2124" w:hanging="1440"/>
      </w:pPr>
    </w:lvl>
    <w:lvl w:ilvl="6">
      <w:start w:val="1"/>
      <w:numFmt w:val="decimal"/>
      <w:isLgl/>
      <w:lvlText w:val="%1.%2.%3.%4.%5.%6.%7."/>
      <w:lvlJc w:val="left"/>
      <w:pPr>
        <w:ind w:left="2133" w:hanging="1440"/>
      </w:p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</w:lvl>
  </w:abstractNum>
  <w:abstractNum w:abstractNumId="13" w15:restartNumberingAfterBreak="0">
    <w:nsid w:val="48133529"/>
    <w:multiLevelType w:val="multilevel"/>
    <w:tmpl w:val="2AE869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C41E4A"/>
    <w:multiLevelType w:val="multilevel"/>
    <w:tmpl w:val="85EAEAD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5" w15:restartNumberingAfterBreak="0">
    <w:nsid w:val="4C8E2106"/>
    <w:multiLevelType w:val="hybridMultilevel"/>
    <w:tmpl w:val="F440006A"/>
    <w:lvl w:ilvl="0" w:tplc="C4C416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5E262D"/>
    <w:multiLevelType w:val="multilevel"/>
    <w:tmpl w:val="B7A6CD3E"/>
    <w:lvl w:ilvl="0">
      <w:start w:val="1"/>
      <w:numFmt w:val="decimal"/>
      <w:lvlText w:val="2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27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14.%3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5211295B"/>
    <w:multiLevelType w:val="hybridMultilevel"/>
    <w:tmpl w:val="E8F83922"/>
    <w:lvl w:ilvl="0" w:tplc="BD9CA10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8" w15:restartNumberingAfterBreak="0">
    <w:nsid w:val="55141701"/>
    <w:multiLevelType w:val="multilevel"/>
    <w:tmpl w:val="71C2A0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9A96F5A"/>
    <w:multiLevelType w:val="hybridMultilevel"/>
    <w:tmpl w:val="442CB6AE"/>
    <w:lvl w:ilvl="0" w:tplc="7004B656">
      <w:start w:val="1"/>
      <w:numFmt w:val="decimal"/>
      <w:lvlText w:val="3.4.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11FF3"/>
    <w:multiLevelType w:val="multilevel"/>
    <w:tmpl w:val="176E2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 w15:restartNumberingAfterBreak="0">
    <w:nsid w:val="62BE6871"/>
    <w:multiLevelType w:val="multilevel"/>
    <w:tmpl w:val="FEBE7B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00" w:hanging="1800"/>
      </w:pPr>
      <w:rPr>
        <w:rFonts w:hint="default"/>
      </w:rPr>
    </w:lvl>
  </w:abstractNum>
  <w:abstractNum w:abstractNumId="22" w15:restartNumberingAfterBreak="0">
    <w:nsid w:val="69EB3C4C"/>
    <w:multiLevelType w:val="hybridMultilevel"/>
    <w:tmpl w:val="D0947C72"/>
    <w:lvl w:ilvl="0" w:tplc="E4646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02052"/>
    <w:multiLevelType w:val="hybridMultilevel"/>
    <w:tmpl w:val="0E0C61E8"/>
    <w:lvl w:ilvl="0" w:tplc="77A46188">
      <w:start w:val="1"/>
      <w:numFmt w:val="decimal"/>
      <w:lvlText w:val="4.1.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C4655"/>
    <w:multiLevelType w:val="multilevel"/>
    <w:tmpl w:val="DD708B2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793236F3"/>
    <w:multiLevelType w:val="hybridMultilevel"/>
    <w:tmpl w:val="7974BC54"/>
    <w:lvl w:ilvl="0" w:tplc="357EA3EA">
      <w:start w:val="1"/>
      <w:numFmt w:val="decimal"/>
      <w:lvlText w:val="5.2.%1"/>
      <w:lvlJc w:val="left"/>
      <w:pPr>
        <w:ind w:left="2138" w:hanging="360"/>
      </w:pPr>
    </w:lvl>
    <w:lvl w:ilvl="1" w:tplc="307C5F40">
      <w:start w:val="1"/>
      <w:numFmt w:val="decimal"/>
      <w:lvlText w:val="5.2.%2"/>
      <w:lvlJc w:val="left"/>
      <w:pPr>
        <w:ind w:left="4755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F3B18"/>
    <w:multiLevelType w:val="hybridMultilevel"/>
    <w:tmpl w:val="971C74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BFC4F10"/>
    <w:multiLevelType w:val="hybridMultilevel"/>
    <w:tmpl w:val="B66AAAA8"/>
    <w:lvl w:ilvl="0" w:tplc="E46463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F9303A9"/>
    <w:multiLevelType w:val="multilevel"/>
    <w:tmpl w:val="7408F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6"/>
    <w:lvlOverride w:ilvl="0">
      <w:startOverride w:val="1"/>
    </w:lvlOverride>
    <w:lvlOverride w:ilvl="1">
      <w:startOverride w:val="27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3"/>
  </w:num>
  <w:num w:numId="12">
    <w:abstractNumId w:val="13"/>
  </w:num>
  <w:num w:numId="13">
    <w:abstractNumId w:val="17"/>
  </w:num>
  <w:num w:numId="14">
    <w:abstractNumId w:val="20"/>
  </w:num>
  <w:num w:numId="15">
    <w:abstractNumId w:val="5"/>
  </w:num>
  <w:num w:numId="16">
    <w:abstractNumId w:val="21"/>
  </w:num>
  <w:num w:numId="17">
    <w:abstractNumId w:val="0"/>
  </w:num>
  <w:num w:numId="18">
    <w:abstractNumId w:val="14"/>
  </w:num>
  <w:num w:numId="19">
    <w:abstractNumId w:val="4"/>
  </w:num>
  <w:num w:numId="20">
    <w:abstractNumId w:val="26"/>
  </w:num>
  <w:num w:numId="21">
    <w:abstractNumId w:val="1"/>
  </w:num>
  <w:num w:numId="22">
    <w:abstractNumId w:val="8"/>
  </w:num>
  <w:num w:numId="23">
    <w:abstractNumId w:val="27"/>
  </w:num>
  <w:num w:numId="24">
    <w:abstractNumId w:val="9"/>
  </w:num>
  <w:num w:numId="25">
    <w:abstractNumId w:val="22"/>
  </w:num>
  <w:num w:numId="26">
    <w:abstractNumId w:val="4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7"/>
  </w:num>
  <w:num w:numId="30">
    <w:abstractNumId w:val="2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64C"/>
    <w:rsid w:val="00010AB4"/>
    <w:rsid w:val="00016144"/>
    <w:rsid w:val="00021986"/>
    <w:rsid w:val="00023CB6"/>
    <w:rsid w:val="00025263"/>
    <w:rsid w:val="00025EEE"/>
    <w:rsid w:val="00030D13"/>
    <w:rsid w:val="00034C87"/>
    <w:rsid w:val="00043B7A"/>
    <w:rsid w:val="00044203"/>
    <w:rsid w:val="00047EC2"/>
    <w:rsid w:val="00051169"/>
    <w:rsid w:val="000519AA"/>
    <w:rsid w:val="0005351B"/>
    <w:rsid w:val="00053A5E"/>
    <w:rsid w:val="000554AA"/>
    <w:rsid w:val="000569D4"/>
    <w:rsid w:val="00061ACD"/>
    <w:rsid w:val="000625A3"/>
    <w:rsid w:val="000642DA"/>
    <w:rsid w:val="00065624"/>
    <w:rsid w:val="00065902"/>
    <w:rsid w:val="00065A50"/>
    <w:rsid w:val="00075911"/>
    <w:rsid w:val="0007763C"/>
    <w:rsid w:val="000816BE"/>
    <w:rsid w:val="00082BC0"/>
    <w:rsid w:val="000831BB"/>
    <w:rsid w:val="000851A7"/>
    <w:rsid w:val="000901B1"/>
    <w:rsid w:val="000912AD"/>
    <w:rsid w:val="0009234B"/>
    <w:rsid w:val="00094D1D"/>
    <w:rsid w:val="00096C5E"/>
    <w:rsid w:val="000A279D"/>
    <w:rsid w:val="000A3ECC"/>
    <w:rsid w:val="000B4E95"/>
    <w:rsid w:val="000B698F"/>
    <w:rsid w:val="000C5CA1"/>
    <w:rsid w:val="000D61F3"/>
    <w:rsid w:val="000E071E"/>
    <w:rsid w:val="000F6545"/>
    <w:rsid w:val="000F7D4F"/>
    <w:rsid w:val="00103B81"/>
    <w:rsid w:val="00103C5C"/>
    <w:rsid w:val="001049C6"/>
    <w:rsid w:val="001102CE"/>
    <w:rsid w:val="00112A0E"/>
    <w:rsid w:val="00114FE0"/>
    <w:rsid w:val="00115642"/>
    <w:rsid w:val="001162C1"/>
    <w:rsid w:val="00117591"/>
    <w:rsid w:val="00132389"/>
    <w:rsid w:val="00132A7E"/>
    <w:rsid w:val="00132FDD"/>
    <w:rsid w:val="00142833"/>
    <w:rsid w:val="001478F7"/>
    <w:rsid w:val="00150783"/>
    <w:rsid w:val="00151360"/>
    <w:rsid w:val="00151776"/>
    <w:rsid w:val="00151A45"/>
    <w:rsid w:val="00162945"/>
    <w:rsid w:val="0017115D"/>
    <w:rsid w:val="00172580"/>
    <w:rsid w:val="00172F8D"/>
    <w:rsid w:val="001755E2"/>
    <w:rsid w:val="0017605A"/>
    <w:rsid w:val="00177DD7"/>
    <w:rsid w:val="00180D3B"/>
    <w:rsid w:val="00181EA4"/>
    <w:rsid w:val="00193917"/>
    <w:rsid w:val="001A0A06"/>
    <w:rsid w:val="001A1823"/>
    <w:rsid w:val="001A18F2"/>
    <w:rsid w:val="001A2C79"/>
    <w:rsid w:val="001A317A"/>
    <w:rsid w:val="001A4714"/>
    <w:rsid w:val="001A57C1"/>
    <w:rsid w:val="001A724B"/>
    <w:rsid w:val="001A7C39"/>
    <w:rsid w:val="001B3D7A"/>
    <w:rsid w:val="001C095D"/>
    <w:rsid w:val="001D45AA"/>
    <w:rsid w:val="001D6623"/>
    <w:rsid w:val="001D6841"/>
    <w:rsid w:val="001E1710"/>
    <w:rsid w:val="001E3DC2"/>
    <w:rsid w:val="001E692D"/>
    <w:rsid w:val="001F5513"/>
    <w:rsid w:val="0020109A"/>
    <w:rsid w:val="002045DA"/>
    <w:rsid w:val="00204A6A"/>
    <w:rsid w:val="00205389"/>
    <w:rsid w:val="00212458"/>
    <w:rsid w:val="00214001"/>
    <w:rsid w:val="00215FD4"/>
    <w:rsid w:val="002212F5"/>
    <w:rsid w:val="00224C9B"/>
    <w:rsid w:val="00231032"/>
    <w:rsid w:val="00231119"/>
    <w:rsid w:val="00231862"/>
    <w:rsid w:val="002360F7"/>
    <w:rsid w:val="0024023E"/>
    <w:rsid w:val="00240A89"/>
    <w:rsid w:val="002432EB"/>
    <w:rsid w:val="002444D9"/>
    <w:rsid w:val="00246782"/>
    <w:rsid w:val="0025787E"/>
    <w:rsid w:val="0026327D"/>
    <w:rsid w:val="002632CA"/>
    <w:rsid w:val="002772AD"/>
    <w:rsid w:val="00281879"/>
    <w:rsid w:val="00292D67"/>
    <w:rsid w:val="0029444E"/>
    <w:rsid w:val="002944B0"/>
    <w:rsid w:val="00295B32"/>
    <w:rsid w:val="002A1882"/>
    <w:rsid w:val="002A5262"/>
    <w:rsid w:val="002B04B3"/>
    <w:rsid w:val="002B6CEA"/>
    <w:rsid w:val="002B711D"/>
    <w:rsid w:val="002C76DA"/>
    <w:rsid w:val="002D21C9"/>
    <w:rsid w:val="002D2DE3"/>
    <w:rsid w:val="002E17D6"/>
    <w:rsid w:val="002E4567"/>
    <w:rsid w:val="002E710B"/>
    <w:rsid w:val="002E7596"/>
    <w:rsid w:val="002F5D1B"/>
    <w:rsid w:val="002F6CFF"/>
    <w:rsid w:val="0030160A"/>
    <w:rsid w:val="00301C97"/>
    <w:rsid w:val="00302CA7"/>
    <w:rsid w:val="003126A0"/>
    <w:rsid w:val="003127E5"/>
    <w:rsid w:val="00321319"/>
    <w:rsid w:val="00325693"/>
    <w:rsid w:val="00326D14"/>
    <w:rsid w:val="00332B0C"/>
    <w:rsid w:val="0033423C"/>
    <w:rsid w:val="003345DD"/>
    <w:rsid w:val="0033573F"/>
    <w:rsid w:val="003400F8"/>
    <w:rsid w:val="003416A8"/>
    <w:rsid w:val="00357B9B"/>
    <w:rsid w:val="00360A4C"/>
    <w:rsid w:val="00365529"/>
    <w:rsid w:val="00367646"/>
    <w:rsid w:val="00370910"/>
    <w:rsid w:val="00370AC3"/>
    <w:rsid w:val="00371909"/>
    <w:rsid w:val="0037225E"/>
    <w:rsid w:val="00372530"/>
    <w:rsid w:val="003731FA"/>
    <w:rsid w:val="00374EB7"/>
    <w:rsid w:val="00376F85"/>
    <w:rsid w:val="00384C86"/>
    <w:rsid w:val="00392D0B"/>
    <w:rsid w:val="003A1E85"/>
    <w:rsid w:val="003A44DC"/>
    <w:rsid w:val="003A7955"/>
    <w:rsid w:val="003B1D26"/>
    <w:rsid w:val="003B26B1"/>
    <w:rsid w:val="003B34BC"/>
    <w:rsid w:val="003B44C9"/>
    <w:rsid w:val="003C0E2B"/>
    <w:rsid w:val="003C2D13"/>
    <w:rsid w:val="003C3369"/>
    <w:rsid w:val="003C5BAF"/>
    <w:rsid w:val="003D09F6"/>
    <w:rsid w:val="003D3C5D"/>
    <w:rsid w:val="003E0545"/>
    <w:rsid w:val="003E2574"/>
    <w:rsid w:val="003E26C6"/>
    <w:rsid w:val="003E3154"/>
    <w:rsid w:val="003E5132"/>
    <w:rsid w:val="003F073B"/>
    <w:rsid w:val="003F309B"/>
    <w:rsid w:val="003F67AC"/>
    <w:rsid w:val="004000D0"/>
    <w:rsid w:val="00407150"/>
    <w:rsid w:val="00410F15"/>
    <w:rsid w:val="0041430C"/>
    <w:rsid w:val="004144A0"/>
    <w:rsid w:val="00420298"/>
    <w:rsid w:val="00422746"/>
    <w:rsid w:val="00422FAB"/>
    <w:rsid w:val="004260F8"/>
    <w:rsid w:val="004316DC"/>
    <w:rsid w:val="0043450B"/>
    <w:rsid w:val="004354A0"/>
    <w:rsid w:val="00444CA8"/>
    <w:rsid w:val="004460F4"/>
    <w:rsid w:val="00447635"/>
    <w:rsid w:val="00450528"/>
    <w:rsid w:val="004516A7"/>
    <w:rsid w:val="004516B8"/>
    <w:rsid w:val="00452458"/>
    <w:rsid w:val="00456DF0"/>
    <w:rsid w:val="00462671"/>
    <w:rsid w:val="004633ED"/>
    <w:rsid w:val="0046611A"/>
    <w:rsid w:val="00466542"/>
    <w:rsid w:val="00472E51"/>
    <w:rsid w:val="004756A5"/>
    <w:rsid w:val="00476B9F"/>
    <w:rsid w:val="004803EA"/>
    <w:rsid w:val="00481FE6"/>
    <w:rsid w:val="00484388"/>
    <w:rsid w:val="00485DB1"/>
    <w:rsid w:val="00486BAD"/>
    <w:rsid w:val="0049608E"/>
    <w:rsid w:val="004A125E"/>
    <w:rsid w:val="004A32D8"/>
    <w:rsid w:val="004A426F"/>
    <w:rsid w:val="004B1F75"/>
    <w:rsid w:val="004B24F3"/>
    <w:rsid w:val="004B549B"/>
    <w:rsid w:val="004C0B36"/>
    <w:rsid w:val="004C220D"/>
    <w:rsid w:val="004C33A0"/>
    <w:rsid w:val="004C3F76"/>
    <w:rsid w:val="004C5223"/>
    <w:rsid w:val="004C5938"/>
    <w:rsid w:val="004C7F7B"/>
    <w:rsid w:val="004D4460"/>
    <w:rsid w:val="004D4CCD"/>
    <w:rsid w:val="004D5F80"/>
    <w:rsid w:val="004D73FC"/>
    <w:rsid w:val="004E05F0"/>
    <w:rsid w:val="004E3243"/>
    <w:rsid w:val="004E3C37"/>
    <w:rsid w:val="004E3C87"/>
    <w:rsid w:val="004E5B43"/>
    <w:rsid w:val="004E7088"/>
    <w:rsid w:val="004F2F36"/>
    <w:rsid w:val="004F657E"/>
    <w:rsid w:val="004F6963"/>
    <w:rsid w:val="005008A2"/>
    <w:rsid w:val="005117A6"/>
    <w:rsid w:val="0051530B"/>
    <w:rsid w:val="00515F43"/>
    <w:rsid w:val="005231B0"/>
    <w:rsid w:val="00527BEB"/>
    <w:rsid w:val="00536465"/>
    <w:rsid w:val="005434FC"/>
    <w:rsid w:val="00543DA2"/>
    <w:rsid w:val="00544629"/>
    <w:rsid w:val="00550187"/>
    <w:rsid w:val="005503B1"/>
    <w:rsid w:val="005522D5"/>
    <w:rsid w:val="00553341"/>
    <w:rsid w:val="00555A7C"/>
    <w:rsid w:val="005560BC"/>
    <w:rsid w:val="005564DC"/>
    <w:rsid w:val="005564E7"/>
    <w:rsid w:val="0056065A"/>
    <w:rsid w:val="005612FB"/>
    <w:rsid w:val="005624F7"/>
    <w:rsid w:val="00562A79"/>
    <w:rsid w:val="00565E60"/>
    <w:rsid w:val="00566C64"/>
    <w:rsid w:val="0057228F"/>
    <w:rsid w:val="005728F9"/>
    <w:rsid w:val="00573189"/>
    <w:rsid w:val="005735DD"/>
    <w:rsid w:val="00573ED5"/>
    <w:rsid w:val="00582A69"/>
    <w:rsid w:val="00582BE7"/>
    <w:rsid w:val="005941C2"/>
    <w:rsid w:val="0059502F"/>
    <w:rsid w:val="00595485"/>
    <w:rsid w:val="00596EB8"/>
    <w:rsid w:val="00597E13"/>
    <w:rsid w:val="005A153A"/>
    <w:rsid w:val="005A6067"/>
    <w:rsid w:val="005B43DF"/>
    <w:rsid w:val="005B6C01"/>
    <w:rsid w:val="005C1CA5"/>
    <w:rsid w:val="005D113B"/>
    <w:rsid w:val="005D1401"/>
    <w:rsid w:val="005D4FF3"/>
    <w:rsid w:val="005D512C"/>
    <w:rsid w:val="005D6A06"/>
    <w:rsid w:val="005E1ED8"/>
    <w:rsid w:val="005E29E0"/>
    <w:rsid w:val="005E3A98"/>
    <w:rsid w:val="005E4A4E"/>
    <w:rsid w:val="005E6333"/>
    <w:rsid w:val="005E77AA"/>
    <w:rsid w:val="005F5D71"/>
    <w:rsid w:val="005F7A11"/>
    <w:rsid w:val="00600AEB"/>
    <w:rsid w:val="006015D4"/>
    <w:rsid w:val="00601FC0"/>
    <w:rsid w:val="00602C3A"/>
    <w:rsid w:val="00604335"/>
    <w:rsid w:val="0060490D"/>
    <w:rsid w:val="006076EE"/>
    <w:rsid w:val="00610705"/>
    <w:rsid w:val="006178C9"/>
    <w:rsid w:val="00621639"/>
    <w:rsid w:val="00621E8C"/>
    <w:rsid w:val="006223EB"/>
    <w:rsid w:val="006276D5"/>
    <w:rsid w:val="0063214C"/>
    <w:rsid w:val="00632991"/>
    <w:rsid w:val="00633F31"/>
    <w:rsid w:val="00637CAA"/>
    <w:rsid w:val="00637CBE"/>
    <w:rsid w:val="00637E9D"/>
    <w:rsid w:val="006421D6"/>
    <w:rsid w:val="006437EB"/>
    <w:rsid w:val="0064386C"/>
    <w:rsid w:val="006441B0"/>
    <w:rsid w:val="006443A1"/>
    <w:rsid w:val="00646DF7"/>
    <w:rsid w:val="006553C2"/>
    <w:rsid w:val="00661A9B"/>
    <w:rsid w:val="00666384"/>
    <w:rsid w:val="006667F6"/>
    <w:rsid w:val="00667E50"/>
    <w:rsid w:val="006700C5"/>
    <w:rsid w:val="0067157F"/>
    <w:rsid w:val="006732F7"/>
    <w:rsid w:val="0067483F"/>
    <w:rsid w:val="00675F28"/>
    <w:rsid w:val="0067656F"/>
    <w:rsid w:val="00680841"/>
    <w:rsid w:val="00680E8F"/>
    <w:rsid w:val="00683541"/>
    <w:rsid w:val="00683807"/>
    <w:rsid w:val="00684242"/>
    <w:rsid w:val="00686194"/>
    <w:rsid w:val="0069109A"/>
    <w:rsid w:val="00691ADA"/>
    <w:rsid w:val="006937D3"/>
    <w:rsid w:val="00695D33"/>
    <w:rsid w:val="006A1D18"/>
    <w:rsid w:val="006A3407"/>
    <w:rsid w:val="006A50FA"/>
    <w:rsid w:val="006A62B5"/>
    <w:rsid w:val="006B01BC"/>
    <w:rsid w:val="006B187E"/>
    <w:rsid w:val="006B1E38"/>
    <w:rsid w:val="006B1F44"/>
    <w:rsid w:val="006B216F"/>
    <w:rsid w:val="006B2411"/>
    <w:rsid w:val="006B2A45"/>
    <w:rsid w:val="006B3046"/>
    <w:rsid w:val="006B4540"/>
    <w:rsid w:val="006B4727"/>
    <w:rsid w:val="006B5E81"/>
    <w:rsid w:val="006B5EE7"/>
    <w:rsid w:val="006C2012"/>
    <w:rsid w:val="006C2239"/>
    <w:rsid w:val="006C2365"/>
    <w:rsid w:val="006C2D1D"/>
    <w:rsid w:val="006C4B34"/>
    <w:rsid w:val="006D168E"/>
    <w:rsid w:val="006F1AA2"/>
    <w:rsid w:val="006F327F"/>
    <w:rsid w:val="006F52E6"/>
    <w:rsid w:val="006F59CC"/>
    <w:rsid w:val="006F6E4B"/>
    <w:rsid w:val="007048C1"/>
    <w:rsid w:val="007069DB"/>
    <w:rsid w:val="00707E13"/>
    <w:rsid w:val="00720D9D"/>
    <w:rsid w:val="0072477C"/>
    <w:rsid w:val="0072518F"/>
    <w:rsid w:val="00731EF6"/>
    <w:rsid w:val="00736906"/>
    <w:rsid w:val="00737FC9"/>
    <w:rsid w:val="007407D6"/>
    <w:rsid w:val="00742C6A"/>
    <w:rsid w:val="00744EE7"/>
    <w:rsid w:val="007502F1"/>
    <w:rsid w:val="00750A63"/>
    <w:rsid w:val="00751CD0"/>
    <w:rsid w:val="0075281C"/>
    <w:rsid w:val="007575F2"/>
    <w:rsid w:val="00761BB8"/>
    <w:rsid w:val="007656EF"/>
    <w:rsid w:val="0076591F"/>
    <w:rsid w:val="00772710"/>
    <w:rsid w:val="00774DFD"/>
    <w:rsid w:val="00775287"/>
    <w:rsid w:val="00787197"/>
    <w:rsid w:val="007917DB"/>
    <w:rsid w:val="00791888"/>
    <w:rsid w:val="00795EA9"/>
    <w:rsid w:val="00796BFD"/>
    <w:rsid w:val="007A02C2"/>
    <w:rsid w:val="007A5BF9"/>
    <w:rsid w:val="007A6A64"/>
    <w:rsid w:val="007B0F5F"/>
    <w:rsid w:val="007B7268"/>
    <w:rsid w:val="007C19D6"/>
    <w:rsid w:val="007C416F"/>
    <w:rsid w:val="007C59FD"/>
    <w:rsid w:val="007D32F3"/>
    <w:rsid w:val="007D4BB2"/>
    <w:rsid w:val="007E429C"/>
    <w:rsid w:val="007E4805"/>
    <w:rsid w:val="007E53EB"/>
    <w:rsid w:val="007F255C"/>
    <w:rsid w:val="007F32EE"/>
    <w:rsid w:val="0080167E"/>
    <w:rsid w:val="00805DBE"/>
    <w:rsid w:val="00812236"/>
    <w:rsid w:val="008158DD"/>
    <w:rsid w:val="00822781"/>
    <w:rsid w:val="008261A3"/>
    <w:rsid w:val="008301E1"/>
    <w:rsid w:val="0083048A"/>
    <w:rsid w:val="00831F10"/>
    <w:rsid w:val="008338A2"/>
    <w:rsid w:val="00836BA8"/>
    <w:rsid w:val="00841F4E"/>
    <w:rsid w:val="008420A7"/>
    <w:rsid w:val="00844B65"/>
    <w:rsid w:val="00845FF6"/>
    <w:rsid w:val="00847081"/>
    <w:rsid w:val="0084758B"/>
    <w:rsid w:val="0085272F"/>
    <w:rsid w:val="008560B3"/>
    <w:rsid w:val="0085777D"/>
    <w:rsid w:val="008617A6"/>
    <w:rsid w:val="00871634"/>
    <w:rsid w:val="00872038"/>
    <w:rsid w:val="00872962"/>
    <w:rsid w:val="00873910"/>
    <w:rsid w:val="0087454A"/>
    <w:rsid w:val="00874D4D"/>
    <w:rsid w:val="0087546F"/>
    <w:rsid w:val="00881E0D"/>
    <w:rsid w:val="00884322"/>
    <w:rsid w:val="00887A05"/>
    <w:rsid w:val="00887B24"/>
    <w:rsid w:val="008A0284"/>
    <w:rsid w:val="008A0DA1"/>
    <w:rsid w:val="008A1AD4"/>
    <w:rsid w:val="008A79ED"/>
    <w:rsid w:val="008B03A7"/>
    <w:rsid w:val="008B6883"/>
    <w:rsid w:val="008C1F1D"/>
    <w:rsid w:val="008C28AF"/>
    <w:rsid w:val="008C3387"/>
    <w:rsid w:val="008C6804"/>
    <w:rsid w:val="008D1C79"/>
    <w:rsid w:val="008D3D6F"/>
    <w:rsid w:val="008D45E6"/>
    <w:rsid w:val="008D4977"/>
    <w:rsid w:val="008E0CB2"/>
    <w:rsid w:val="008E1168"/>
    <w:rsid w:val="008E2078"/>
    <w:rsid w:val="008E2751"/>
    <w:rsid w:val="008E751A"/>
    <w:rsid w:val="008F1E88"/>
    <w:rsid w:val="008F32BC"/>
    <w:rsid w:val="008F734D"/>
    <w:rsid w:val="009015FC"/>
    <w:rsid w:val="00901FFE"/>
    <w:rsid w:val="00905CEF"/>
    <w:rsid w:val="00907F57"/>
    <w:rsid w:val="0091301D"/>
    <w:rsid w:val="0091410D"/>
    <w:rsid w:val="0092580E"/>
    <w:rsid w:val="00925D6F"/>
    <w:rsid w:val="009276DD"/>
    <w:rsid w:val="00930FA6"/>
    <w:rsid w:val="009328AD"/>
    <w:rsid w:val="00933D2D"/>
    <w:rsid w:val="009362AB"/>
    <w:rsid w:val="009429BB"/>
    <w:rsid w:val="0095112B"/>
    <w:rsid w:val="00955947"/>
    <w:rsid w:val="00960534"/>
    <w:rsid w:val="00960DB5"/>
    <w:rsid w:val="00961386"/>
    <w:rsid w:val="00964EBC"/>
    <w:rsid w:val="00971FC4"/>
    <w:rsid w:val="00973383"/>
    <w:rsid w:val="00974BAE"/>
    <w:rsid w:val="009757A4"/>
    <w:rsid w:val="00975DBE"/>
    <w:rsid w:val="00983053"/>
    <w:rsid w:val="00983127"/>
    <w:rsid w:val="0098562E"/>
    <w:rsid w:val="00991685"/>
    <w:rsid w:val="00994254"/>
    <w:rsid w:val="00996175"/>
    <w:rsid w:val="009A0BA5"/>
    <w:rsid w:val="009A1D35"/>
    <w:rsid w:val="009A35C4"/>
    <w:rsid w:val="009A5D62"/>
    <w:rsid w:val="009C0F8E"/>
    <w:rsid w:val="009C22F1"/>
    <w:rsid w:val="009C290F"/>
    <w:rsid w:val="009C672D"/>
    <w:rsid w:val="009C75D5"/>
    <w:rsid w:val="009D0601"/>
    <w:rsid w:val="009D1BC7"/>
    <w:rsid w:val="009D6822"/>
    <w:rsid w:val="009E27FF"/>
    <w:rsid w:val="009E75E4"/>
    <w:rsid w:val="009F0516"/>
    <w:rsid w:val="00A030CE"/>
    <w:rsid w:val="00A07DF0"/>
    <w:rsid w:val="00A10E00"/>
    <w:rsid w:val="00A12F68"/>
    <w:rsid w:val="00A141D4"/>
    <w:rsid w:val="00A15C9D"/>
    <w:rsid w:val="00A1664D"/>
    <w:rsid w:val="00A17806"/>
    <w:rsid w:val="00A26EB7"/>
    <w:rsid w:val="00A3076E"/>
    <w:rsid w:val="00A31B2E"/>
    <w:rsid w:val="00A31FBA"/>
    <w:rsid w:val="00A329DE"/>
    <w:rsid w:val="00A43C5F"/>
    <w:rsid w:val="00A44F18"/>
    <w:rsid w:val="00A47DDB"/>
    <w:rsid w:val="00A50FC9"/>
    <w:rsid w:val="00A51F80"/>
    <w:rsid w:val="00A5652A"/>
    <w:rsid w:val="00A578D5"/>
    <w:rsid w:val="00A57A3C"/>
    <w:rsid w:val="00A618D8"/>
    <w:rsid w:val="00A62657"/>
    <w:rsid w:val="00A66DD9"/>
    <w:rsid w:val="00A73C9C"/>
    <w:rsid w:val="00A76C73"/>
    <w:rsid w:val="00A77679"/>
    <w:rsid w:val="00A809FB"/>
    <w:rsid w:val="00A84A70"/>
    <w:rsid w:val="00A939FF"/>
    <w:rsid w:val="00A93B32"/>
    <w:rsid w:val="00A97C23"/>
    <w:rsid w:val="00AA3DF6"/>
    <w:rsid w:val="00AB11C0"/>
    <w:rsid w:val="00AB6177"/>
    <w:rsid w:val="00AC7AEA"/>
    <w:rsid w:val="00AD7C8D"/>
    <w:rsid w:val="00AE2A3A"/>
    <w:rsid w:val="00AE3BAB"/>
    <w:rsid w:val="00AF3AAF"/>
    <w:rsid w:val="00AF56CE"/>
    <w:rsid w:val="00AF5B55"/>
    <w:rsid w:val="00B0797C"/>
    <w:rsid w:val="00B07F96"/>
    <w:rsid w:val="00B1131A"/>
    <w:rsid w:val="00B12B39"/>
    <w:rsid w:val="00B13103"/>
    <w:rsid w:val="00B140B1"/>
    <w:rsid w:val="00B16514"/>
    <w:rsid w:val="00B22E52"/>
    <w:rsid w:val="00B30FF7"/>
    <w:rsid w:val="00B34C9A"/>
    <w:rsid w:val="00B40754"/>
    <w:rsid w:val="00B4244D"/>
    <w:rsid w:val="00B43E8B"/>
    <w:rsid w:val="00B46A3F"/>
    <w:rsid w:val="00B54776"/>
    <w:rsid w:val="00B633F0"/>
    <w:rsid w:val="00B66312"/>
    <w:rsid w:val="00B66FB6"/>
    <w:rsid w:val="00B70864"/>
    <w:rsid w:val="00B70866"/>
    <w:rsid w:val="00B719DE"/>
    <w:rsid w:val="00B74785"/>
    <w:rsid w:val="00B82B57"/>
    <w:rsid w:val="00B831B2"/>
    <w:rsid w:val="00B856A6"/>
    <w:rsid w:val="00B85D61"/>
    <w:rsid w:val="00B8621C"/>
    <w:rsid w:val="00B86F4D"/>
    <w:rsid w:val="00B910F5"/>
    <w:rsid w:val="00B92DCA"/>
    <w:rsid w:val="00BA4EC3"/>
    <w:rsid w:val="00BA7187"/>
    <w:rsid w:val="00BB1CD1"/>
    <w:rsid w:val="00BB7384"/>
    <w:rsid w:val="00BB773D"/>
    <w:rsid w:val="00BC0D85"/>
    <w:rsid w:val="00BC164C"/>
    <w:rsid w:val="00BC1715"/>
    <w:rsid w:val="00BC50D9"/>
    <w:rsid w:val="00BC5D07"/>
    <w:rsid w:val="00BE0090"/>
    <w:rsid w:val="00BE1B22"/>
    <w:rsid w:val="00BE243A"/>
    <w:rsid w:val="00BE660D"/>
    <w:rsid w:val="00BE6617"/>
    <w:rsid w:val="00BF11FE"/>
    <w:rsid w:val="00BF41E7"/>
    <w:rsid w:val="00BF4467"/>
    <w:rsid w:val="00BF612B"/>
    <w:rsid w:val="00C025D0"/>
    <w:rsid w:val="00C038DA"/>
    <w:rsid w:val="00C1208F"/>
    <w:rsid w:val="00C12986"/>
    <w:rsid w:val="00C1660A"/>
    <w:rsid w:val="00C22AFA"/>
    <w:rsid w:val="00C24179"/>
    <w:rsid w:val="00C31399"/>
    <w:rsid w:val="00C3198C"/>
    <w:rsid w:val="00C33D97"/>
    <w:rsid w:val="00C35D16"/>
    <w:rsid w:val="00C40809"/>
    <w:rsid w:val="00C40A63"/>
    <w:rsid w:val="00C50D7D"/>
    <w:rsid w:val="00C6094F"/>
    <w:rsid w:val="00C60AC0"/>
    <w:rsid w:val="00C6299C"/>
    <w:rsid w:val="00C660EC"/>
    <w:rsid w:val="00C679B0"/>
    <w:rsid w:val="00C706E2"/>
    <w:rsid w:val="00C75EEC"/>
    <w:rsid w:val="00C76A51"/>
    <w:rsid w:val="00C82061"/>
    <w:rsid w:val="00C83E14"/>
    <w:rsid w:val="00C84136"/>
    <w:rsid w:val="00C84536"/>
    <w:rsid w:val="00C8573B"/>
    <w:rsid w:val="00C90EB1"/>
    <w:rsid w:val="00C91627"/>
    <w:rsid w:val="00C94D03"/>
    <w:rsid w:val="00C97DC7"/>
    <w:rsid w:val="00CA0AF4"/>
    <w:rsid w:val="00CA1205"/>
    <w:rsid w:val="00CA3793"/>
    <w:rsid w:val="00CB34D9"/>
    <w:rsid w:val="00CB4A80"/>
    <w:rsid w:val="00CB4BB0"/>
    <w:rsid w:val="00CC40EE"/>
    <w:rsid w:val="00CC5C56"/>
    <w:rsid w:val="00CC7BC4"/>
    <w:rsid w:val="00CD0A51"/>
    <w:rsid w:val="00CE0661"/>
    <w:rsid w:val="00CE59D7"/>
    <w:rsid w:val="00CE7685"/>
    <w:rsid w:val="00CF042E"/>
    <w:rsid w:val="00CF31E5"/>
    <w:rsid w:val="00D04536"/>
    <w:rsid w:val="00D06EE0"/>
    <w:rsid w:val="00D1164B"/>
    <w:rsid w:val="00D12303"/>
    <w:rsid w:val="00D17B92"/>
    <w:rsid w:val="00D17EB1"/>
    <w:rsid w:val="00D2087E"/>
    <w:rsid w:val="00D220D7"/>
    <w:rsid w:val="00D241D4"/>
    <w:rsid w:val="00D31B6E"/>
    <w:rsid w:val="00D370AD"/>
    <w:rsid w:val="00D4474C"/>
    <w:rsid w:val="00D45CA6"/>
    <w:rsid w:val="00D462DA"/>
    <w:rsid w:val="00D47EF0"/>
    <w:rsid w:val="00D51142"/>
    <w:rsid w:val="00D57482"/>
    <w:rsid w:val="00D61E1D"/>
    <w:rsid w:val="00D64723"/>
    <w:rsid w:val="00D64FF1"/>
    <w:rsid w:val="00D65AE9"/>
    <w:rsid w:val="00D667D0"/>
    <w:rsid w:val="00D6744B"/>
    <w:rsid w:val="00D804E9"/>
    <w:rsid w:val="00D82F06"/>
    <w:rsid w:val="00D837A2"/>
    <w:rsid w:val="00D854FF"/>
    <w:rsid w:val="00D86084"/>
    <w:rsid w:val="00D960C5"/>
    <w:rsid w:val="00DA0557"/>
    <w:rsid w:val="00DA252F"/>
    <w:rsid w:val="00DA2B83"/>
    <w:rsid w:val="00DA3010"/>
    <w:rsid w:val="00DA3727"/>
    <w:rsid w:val="00DA6A7A"/>
    <w:rsid w:val="00DA7B25"/>
    <w:rsid w:val="00DB24A8"/>
    <w:rsid w:val="00DB6C8E"/>
    <w:rsid w:val="00DC2F7A"/>
    <w:rsid w:val="00DC355E"/>
    <w:rsid w:val="00DC4970"/>
    <w:rsid w:val="00DD00B0"/>
    <w:rsid w:val="00DD2C9A"/>
    <w:rsid w:val="00DD50B8"/>
    <w:rsid w:val="00DF022F"/>
    <w:rsid w:val="00DF1D2F"/>
    <w:rsid w:val="00DF5B80"/>
    <w:rsid w:val="00DF5E45"/>
    <w:rsid w:val="00E00814"/>
    <w:rsid w:val="00E057A0"/>
    <w:rsid w:val="00E0740B"/>
    <w:rsid w:val="00E11B7C"/>
    <w:rsid w:val="00E13874"/>
    <w:rsid w:val="00E17B31"/>
    <w:rsid w:val="00E20BB3"/>
    <w:rsid w:val="00E21281"/>
    <w:rsid w:val="00E26D13"/>
    <w:rsid w:val="00E30735"/>
    <w:rsid w:val="00E31609"/>
    <w:rsid w:val="00E31D47"/>
    <w:rsid w:val="00E33447"/>
    <w:rsid w:val="00E3566E"/>
    <w:rsid w:val="00E4064E"/>
    <w:rsid w:val="00E54058"/>
    <w:rsid w:val="00E56FF2"/>
    <w:rsid w:val="00E574A6"/>
    <w:rsid w:val="00E62FE5"/>
    <w:rsid w:val="00E645D8"/>
    <w:rsid w:val="00E64BD5"/>
    <w:rsid w:val="00E705DD"/>
    <w:rsid w:val="00E751CB"/>
    <w:rsid w:val="00E75AC5"/>
    <w:rsid w:val="00E80F07"/>
    <w:rsid w:val="00E814A5"/>
    <w:rsid w:val="00E81EAE"/>
    <w:rsid w:val="00E81FAF"/>
    <w:rsid w:val="00E82144"/>
    <w:rsid w:val="00E84A98"/>
    <w:rsid w:val="00E874E3"/>
    <w:rsid w:val="00E928B0"/>
    <w:rsid w:val="00E92972"/>
    <w:rsid w:val="00E93B75"/>
    <w:rsid w:val="00EA137C"/>
    <w:rsid w:val="00EA4007"/>
    <w:rsid w:val="00EA46E4"/>
    <w:rsid w:val="00EA4CD7"/>
    <w:rsid w:val="00EA5D11"/>
    <w:rsid w:val="00EB0C29"/>
    <w:rsid w:val="00EB1BE4"/>
    <w:rsid w:val="00EB2895"/>
    <w:rsid w:val="00EB491B"/>
    <w:rsid w:val="00EC069F"/>
    <w:rsid w:val="00EC7CBE"/>
    <w:rsid w:val="00ED2833"/>
    <w:rsid w:val="00ED3149"/>
    <w:rsid w:val="00ED4B92"/>
    <w:rsid w:val="00ED51D2"/>
    <w:rsid w:val="00ED65BD"/>
    <w:rsid w:val="00EE3B8A"/>
    <w:rsid w:val="00EF1E66"/>
    <w:rsid w:val="00EF47AD"/>
    <w:rsid w:val="00EF7BB4"/>
    <w:rsid w:val="00F0104F"/>
    <w:rsid w:val="00F0331E"/>
    <w:rsid w:val="00F03FFC"/>
    <w:rsid w:val="00F058F0"/>
    <w:rsid w:val="00F11480"/>
    <w:rsid w:val="00F12020"/>
    <w:rsid w:val="00F125D3"/>
    <w:rsid w:val="00F13E63"/>
    <w:rsid w:val="00F14373"/>
    <w:rsid w:val="00F15934"/>
    <w:rsid w:val="00F170DB"/>
    <w:rsid w:val="00F239C2"/>
    <w:rsid w:val="00F2723F"/>
    <w:rsid w:val="00F27954"/>
    <w:rsid w:val="00F318AA"/>
    <w:rsid w:val="00F41CEC"/>
    <w:rsid w:val="00F442E6"/>
    <w:rsid w:val="00F500EE"/>
    <w:rsid w:val="00F5098E"/>
    <w:rsid w:val="00F827A2"/>
    <w:rsid w:val="00F859AB"/>
    <w:rsid w:val="00F9182B"/>
    <w:rsid w:val="00F93849"/>
    <w:rsid w:val="00FA31D9"/>
    <w:rsid w:val="00FA40AA"/>
    <w:rsid w:val="00FB1963"/>
    <w:rsid w:val="00FB2E0F"/>
    <w:rsid w:val="00FB622D"/>
    <w:rsid w:val="00FC2533"/>
    <w:rsid w:val="00FC598F"/>
    <w:rsid w:val="00FC74E8"/>
    <w:rsid w:val="00FC7D00"/>
    <w:rsid w:val="00FD3215"/>
    <w:rsid w:val="00FE50A7"/>
    <w:rsid w:val="00FF1675"/>
    <w:rsid w:val="00FF1E34"/>
    <w:rsid w:val="00FF30BC"/>
    <w:rsid w:val="00FF375D"/>
    <w:rsid w:val="00FF4628"/>
    <w:rsid w:val="00FF5936"/>
    <w:rsid w:val="00FF5DCA"/>
    <w:rsid w:val="00FF6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2C50A"/>
  <w15:docId w15:val="{0C9857B3-FD06-4023-9517-BAE132F4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528"/>
  </w:style>
  <w:style w:type="paragraph" w:styleId="1">
    <w:name w:val="heading 1"/>
    <w:basedOn w:val="a"/>
    <w:next w:val="a"/>
    <w:link w:val="10"/>
    <w:qFormat/>
    <w:rsid w:val="00456DF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08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styleId="a3">
    <w:name w:val="Hyperlink"/>
    <w:basedOn w:val="a0"/>
    <w:uiPriority w:val="99"/>
    <w:unhideWhenUsed/>
    <w:rsid w:val="00543D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3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10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D1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Bullet List,FooterText,numbered"/>
    <w:basedOn w:val="a"/>
    <w:link w:val="a8"/>
    <w:uiPriority w:val="34"/>
    <w:qFormat/>
    <w:rsid w:val="00AE3BA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70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05DD"/>
  </w:style>
  <w:style w:type="paragraph" w:styleId="ab">
    <w:name w:val="footer"/>
    <w:basedOn w:val="a"/>
    <w:link w:val="ac"/>
    <w:uiPriority w:val="99"/>
    <w:unhideWhenUsed/>
    <w:rsid w:val="00E70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05DD"/>
  </w:style>
  <w:style w:type="character" w:customStyle="1" w:styleId="10">
    <w:name w:val="Заголовок 1 Знак"/>
    <w:basedOn w:val="a0"/>
    <w:link w:val="1"/>
    <w:rsid w:val="00456DF0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ad">
    <w:name w:val="Цветовое выделение"/>
    <w:rsid w:val="00456DF0"/>
    <w:rPr>
      <w:b/>
      <w:color w:val="000080"/>
    </w:rPr>
  </w:style>
  <w:style w:type="character" w:customStyle="1" w:styleId="ae">
    <w:name w:val="Гипертекстовая ссылка"/>
    <w:rsid w:val="00456DF0"/>
    <w:rPr>
      <w:rFonts w:cs="Times New Roman"/>
      <w:b/>
      <w:color w:val="008000"/>
    </w:rPr>
  </w:style>
  <w:style w:type="paragraph" w:customStyle="1" w:styleId="af">
    <w:name w:val="Комментарий"/>
    <w:basedOn w:val="a"/>
    <w:next w:val="a"/>
    <w:rsid w:val="00456DF0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0">
    <w:name w:val="Нормальный (таблица)"/>
    <w:basedOn w:val="a"/>
    <w:next w:val="a"/>
    <w:rsid w:val="00456D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456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60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Subtitle"/>
    <w:basedOn w:val="a"/>
    <w:next w:val="a"/>
    <w:link w:val="af3"/>
    <w:uiPriority w:val="11"/>
    <w:qFormat/>
    <w:rsid w:val="004144A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2"/>
    <w:uiPriority w:val="11"/>
    <w:rsid w:val="004144A0"/>
    <w:rPr>
      <w:color w:val="5A5A5A" w:themeColor="text1" w:themeTint="A5"/>
      <w:spacing w:val="15"/>
    </w:rPr>
  </w:style>
  <w:style w:type="paragraph" w:styleId="af4">
    <w:name w:val="No Spacing"/>
    <w:uiPriority w:val="1"/>
    <w:qFormat/>
    <w:rsid w:val="00CA0AF4"/>
    <w:pPr>
      <w:spacing w:after="0" w:line="240" w:lineRule="auto"/>
    </w:pPr>
  </w:style>
  <w:style w:type="character" w:customStyle="1" w:styleId="af5">
    <w:name w:val="Заголовок Знак"/>
    <w:aliases w:val="Знак2 Знак"/>
    <w:basedOn w:val="a0"/>
    <w:link w:val="af6"/>
    <w:locked/>
    <w:rsid w:val="008338A2"/>
    <w:rPr>
      <w:rFonts w:ascii="Academy" w:eastAsia="Times New Roman" w:hAnsi="Academy" w:cs="Times New Roman"/>
      <w:b/>
      <w:sz w:val="32"/>
      <w:szCs w:val="20"/>
      <w:lang w:val="x-none" w:eastAsia="x-none"/>
    </w:rPr>
  </w:style>
  <w:style w:type="paragraph" w:styleId="af6">
    <w:name w:val="Title"/>
    <w:aliases w:val="Знак2"/>
    <w:basedOn w:val="a"/>
    <w:link w:val="af5"/>
    <w:qFormat/>
    <w:rsid w:val="008338A2"/>
    <w:pPr>
      <w:spacing w:after="0" w:line="240" w:lineRule="auto"/>
      <w:jc w:val="center"/>
    </w:pPr>
    <w:rPr>
      <w:rFonts w:ascii="Academy" w:eastAsia="Times New Roman" w:hAnsi="Academy" w:cs="Times New Roman"/>
      <w:b/>
      <w:sz w:val="32"/>
      <w:szCs w:val="20"/>
      <w:lang w:val="x-none" w:eastAsia="x-none"/>
    </w:rPr>
  </w:style>
  <w:style w:type="character" w:customStyle="1" w:styleId="11">
    <w:name w:val="Заголовок Знак1"/>
    <w:basedOn w:val="a0"/>
    <w:uiPriority w:val="10"/>
    <w:rsid w:val="00833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Абзац списка Знак"/>
    <w:aliases w:val="Bullet List Знак,FooterText Знак,numbered Знак"/>
    <w:link w:val="a7"/>
    <w:uiPriority w:val="34"/>
    <w:locked/>
    <w:rsid w:val="008C3387"/>
  </w:style>
  <w:style w:type="character" w:styleId="af7">
    <w:name w:val="Unresolved Mention"/>
    <w:basedOn w:val="a0"/>
    <w:uiPriority w:val="99"/>
    <w:semiHidden/>
    <w:unhideWhenUsed/>
    <w:rsid w:val="006A6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6e20c02-1b12-465a-b64c-24aa92270007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oil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moil.gosuslug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minjust.ru:8080/rnla-links/ws/content/act/96e20c02-1b12-465a-b64c-24aa9227000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96e20c02-1b12-465a-b64c-24aa92270007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39CC7-7A55-4CA4-8E89-1668FA87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Канищева Дарья Александровна</dc:creator>
  <cp:lastModifiedBy>Калугина Анастасия Олеговна</cp:lastModifiedBy>
  <cp:revision>12</cp:revision>
  <cp:lastPrinted>2022-09-21T10:53:00Z</cp:lastPrinted>
  <dcterms:created xsi:type="dcterms:W3CDTF">2026-01-19T13:48:00Z</dcterms:created>
  <dcterms:modified xsi:type="dcterms:W3CDTF">2026-01-29T09:49:00Z</dcterms:modified>
</cp:coreProperties>
</file>